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6B77" w14:textId="77777777" w:rsidR="00650BA4" w:rsidRDefault="00AA4A6B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6"/>
          <w:szCs w:val="26"/>
        </w:rPr>
        <w:t xml:space="preserve"> </w:t>
      </w:r>
      <w:r w:rsidR="00650BA4">
        <w:rPr>
          <w:rStyle w:val="normaltextrun"/>
          <w:b/>
          <w:bCs/>
          <w:color w:val="000000"/>
          <w:sz w:val="26"/>
          <w:szCs w:val="26"/>
        </w:rPr>
        <w:t>Ministerstvo investícií, regionálneho rozvoja a informatizácie SR</w:t>
      </w:r>
      <w:r w:rsidR="00650BA4">
        <w:rPr>
          <w:rStyle w:val="eop"/>
          <w:color w:val="000000"/>
          <w:sz w:val="26"/>
          <w:szCs w:val="26"/>
        </w:rPr>
        <w:t> </w:t>
      </w:r>
    </w:p>
    <w:p w14:paraId="4CE3660F" w14:textId="77777777"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eop"/>
          <w:color w:val="000000"/>
          <w:sz w:val="26"/>
          <w:szCs w:val="26"/>
        </w:rPr>
        <w:t> </w:t>
      </w:r>
    </w:p>
    <w:p w14:paraId="4ACF1F45" w14:textId="77777777"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6"/>
          <w:szCs w:val="26"/>
        </w:rPr>
        <w:t>Záznam z online zasadnutia pracovnej skupiny</w:t>
      </w:r>
      <w:r>
        <w:rPr>
          <w:rStyle w:val="eop"/>
          <w:color w:val="000000"/>
          <w:sz w:val="26"/>
          <w:szCs w:val="26"/>
        </w:rPr>
        <w:t> </w:t>
      </w:r>
    </w:p>
    <w:p w14:paraId="06EF8165" w14:textId="77777777"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6"/>
          <w:szCs w:val="26"/>
        </w:rPr>
        <w:t>„Partnerstvo pre politiku súdržnosti 2020+“</w:t>
      </w:r>
      <w:r>
        <w:rPr>
          <w:rStyle w:val="eop"/>
          <w:color w:val="000000"/>
          <w:sz w:val="26"/>
          <w:szCs w:val="26"/>
        </w:rPr>
        <w:t> </w:t>
      </w:r>
    </w:p>
    <w:p w14:paraId="2D43C5AD" w14:textId="77777777" w:rsidR="00650BA4" w:rsidRDefault="00AA4A6B" w:rsidP="00650BA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  <w:sz w:val="26"/>
          <w:szCs w:val="26"/>
        </w:rPr>
        <w:t>22. apríla 2022</w:t>
      </w:r>
      <w:r w:rsidR="00650BA4">
        <w:rPr>
          <w:rStyle w:val="eop"/>
          <w:color w:val="000000"/>
          <w:sz w:val="26"/>
          <w:szCs w:val="26"/>
        </w:rPr>
        <w:t> </w:t>
      </w:r>
    </w:p>
    <w:p w14:paraId="1C034A5A" w14:textId="77777777" w:rsidR="00650BA4" w:rsidRDefault="00650BA4" w:rsidP="00650BA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454823A1" w14:textId="77777777" w:rsidR="00650BA4" w:rsidRDefault="00E95C5E" w:rsidP="00650B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Workshop: </w:t>
      </w:r>
      <w:r w:rsidR="00650BA4">
        <w:rPr>
          <w:rStyle w:val="normaltextrun"/>
          <w:b/>
          <w:bCs/>
          <w:color w:val="000000"/>
          <w:sz w:val="28"/>
          <w:szCs w:val="28"/>
        </w:rPr>
        <w:t>P</w:t>
      </w:r>
      <w:r>
        <w:rPr>
          <w:rStyle w:val="normaltextrun"/>
          <w:b/>
          <w:bCs/>
          <w:color w:val="000000"/>
          <w:sz w:val="28"/>
          <w:szCs w:val="28"/>
        </w:rPr>
        <w:t>rogram</w:t>
      </w:r>
      <w:r w:rsidR="00650BA4">
        <w:rPr>
          <w:rStyle w:val="normaltextrun"/>
          <w:b/>
          <w:bCs/>
          <w:color w:val="000000"/>
          <w:sz w:val="28"/>
          <w:szCs w:val="28"/>
        </w:rPr>
        <w:t xml:space="preserve"> Slovensko 2021 – 2027 </w:t>
      </w:r>
    </w:p>
    <w:p w14:paraId="7B8BB585" w14:textId="77777777" w:rsidR="00650BA4" w:rsidRDefault="00650BA4" w:rsidP="00E03B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cieľ </w:t>
      </w:r>
      <w:r w:rsidR="00E95C5E">
        <w:rPr>
          <w:rStyle w:val="normaltextrun"/>
          <w:b/>
          <w:bCs/>
          <w:color w:val="000000"/>
          <w:sz w:val="28"/>
          <w:szCs w:val="28"/>
        </w:rPr>
        <w:t xml:space="preserve">politiky </w:t>
      </w:r>
      <w:r>
        <w:rPr>
          <w:rStyle w:val="normaltextrun"/>
          <w:b/>
          <w:bCs/>
          <w:color w:val="000000"/>
          <w:sz w:val="28"/>
          <w:szCs w:val="28"/>
        </w:rPr>
        <w:t xml:space="preserve">1: Konkurencieschopnejšia a inteligentnejšia Európa </w:t>
      </w:r>
    </w:p>
    <w:p w14:paraId="39BFADF2" w14:textId="77777777" w:rsidR="00E03B44" w:rsidRDefault="00E03B44" w:rsidP="00E03B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980F5DC" w14:textId="77777777" w:rsidR="00451CFC" w:rsidRDefault="00451CFC" w:rsidP="00650B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33649D57" w14:textId="77777777" w:rsidR="00451CFC" w:rsidRDefault="00451CFC" w:rsidP="00650B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35F4D0B9" w14:textId="77777777"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14:paraId="0BF812F1" w14:textId="77777777" w:rsidR="005E5957" w:rsidRPr="000C644B" w:rsidRDefault="00650BA4" w:rsidP="00650BA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u w:val="single"/>
        </w:rPr>
        <w:t>Workshop viedli:</w:t>
      </w:r>
      <w:r w:rsidRPr="005E5957">
        <w:rPr>
          <w:rStyle w:val="normaltextrun"/>
          <w:b/>
          <w:bCs/>
          <w:color w:val="000000"/>
        </w:rPr>
        <w:t> </w:t>
      </w:r>
      <w:r w:rsidRPr="005E5957">
        <w:rPr>
          <w:rStyle w:val="eop"/>
          <w:color w:val="000000"/>
        </w:rPr>
        <w:t> </w:t>
      </w:r>
    </w:p>
    <w:p w14:paraId="46FB50D6" w14:textId="77777777" w:rsidR="00E56BA9" w:rsidRPr="00D0650A" w:rsidRDefault="00E56BA9" w:rsidP="00E56BA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rStyle w:val="spellingerror"/>
          <w:color w:val="000000"/>
          <w:shd w:val="clear" w:color="auto" w:fill="FFFFFF"/>
        </w:rPr>
        <w:t>facilitátor:</w:t>
      </w:r>
      <w:r>
        <w:rPr>
          <w:rStyle w:val="normaltextrun"/>
          <w:color w:val="000000"/>
          <w:shd w:val="clear" w:color="auto" w:fill="FFFFFF"/>
        </w:rPr>
        <w:t> M. </w:t>
      </w:r>
      <w:r>
        <w:rPr>
          <w:rStyle w:val="spellingerror"/>
          <w:color w:val="000000"/>
          <w:shd w:val="clear" w:color="auto" w:fill="FFFFFF"/>
        </w:rPr>
        <w:t>Mojžiš</w:t>
      </w:r>
      <w:r w:rsidR="00D0650A">
        <w:rPr>
          <w:rStyle w:val="normaltextrun"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>Úrad splnomocnenca vlády pre</w:t>
      </w:r>
      <w:r w:rsidR="00D0650A">
        <w:rPr>
          <w:rStyle w:val="normaltextrun"/>
          <w:color w:val="000000"/>
          <w:shd w:val="clear" w:color="auto" w:fill="FFFFFF"/>
        </w:rPr>
        <w:t xml:space="preserve"> rozvoj občianskej spoločnosti</w:t>
      </w:r>
    </w:p>
    <w:p w14:paraId="3258FECE" w14:textId="77777777" w:rsidR="00650BA4" w:rsidRDefault="00D0650A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MIRRI SR,</w:t>
      </w:r>
      <w:r w:rsidR="00E56BA9">
        <w:rPr>
          <w:rStyle w:val="normaltextrun"/>
        </w:rPr>
        <w:t xml:space="preserve"> Program Slovensko</w:t>
      </w:r>
      <w:r w:rsidR="00AA4A6B">
        <w:rPr>
          <w:rStyle w:val="normaltextrun"/>
        </w:rPr>
        <w:t>: J. Ridzoň, M. Drotár</w:t>
      </w:r>
    </w:p>
    <w:p w14:paraId="1B33EF3E" w14:textId="77777777" w:rsidR="00E56BA9" w:rsidRDefault="00E56BA9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26DDF29" w14:textId="77777777" w:rsidR="00451CFC" w:rsidRDefault="00451CFC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C17063B" w14:textId="77777777" w:rsidR="00E56BA9" w:rsidRPr="00E56BA9" w:rsidRDefault="0076758C" w:rsidP="00650BA4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b/>
        </w:rPr>
        <w:t>Prezentácie</w:t>
      </w:r>
      <w:r w:rsidR="00E56BA9" w:rsidRPr="00E56BA9">
        <w:rPr>
          <w:rStyle w:val="normaltextrun"/>
          <w:b/>
        </w:rPr>
        <w:t>:</w:t>
      </w:r>
    </w:p>
    <w:p w14:paraId="5A56D335" w14:textId="77777777" w:rsidR="00650BA4" w:rsidRDefault="00650BA4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MŠVV</w:t>
      </w:r>
      <w:r w:rsidR="00B6557E">
        <w:rPr>
          <w:rStyle w:val="normaltextrun"/>
        </w:rPr>
        <w:t>a</w:t>
      </w:r>
      <w:r>
        <w:rPr>
          <w:rStyle w:val="normaltextrun"/>
        </w:rPr>
        <w:t xml:space="preserve">Š SR: </w:t>
      </w:r>
      <w:r w:rsidR="00AA4A6B">
        <w:rPr>
          <w:rStyle w:val="normaltextrun"/>
        </w:rPr>
        <w:t>Ľ. Grznárik</w:t>
      </w:r>
      <w:r w:rsidR="005E5957">
        <w:rPr>
          <w:rStyle w:val="normaltextrun"/>
        </w:rPr>
        <w:t xml:space="preserve">, </w:t>
      </w:r>
      <w:r w:rsidR="00AA4A6B">
        <w:rPr>
          <w:rStyle w:val="normaltextrun"/>
        </w:rPr>
        <w:t>L. Hlavenková</w:t>
      </w:r>
    </w:p>
    <w:p w14:paraId="4FF186EC" w14:textId="77777777" w:rsidR="00FB5117" w:rsidRDefault="00A379A0" w:rsidP="00FB511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MH SR: E. Škorvaga</w:t>
      </w:r>
    </w:p>
    <w:p w14:paraId="7FD1F06F" w14:textId="77777777" w:rsidR="00EF5092" w:rsidRDefault="00E56BA9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MIRRI SR, podpora</w:t>
      </w:r>
      <w:r w:rsidR="00EF5092">
        <w:rPr>
          <w:rStyle w:val="normaltextrun"/>
        </w:rPr>
        <w:t xml:space="preserve"> </w:t>
      </w:r>
      <w:r w:rsidR="009528DC">
        <w:rPr>
          <w:rStyle w:val="normaltextrun"/>
        </w:rPr>
        <w:t xml:space="preserve">v oblasti informatizácie a digitálnej </w:t>
      </w:r>
      <w:r w:rsidR="00EF5092">
        <w:rPr>
          <w:rStyle w:val="normaltextrun"/>
        </w:rPr>
        <w:t>transfo</w:t>
      </w:r>
      <w:r w:rsidR="009528DC">
        <w:rPr>
          <w:rStyle w:val="normaltextrun"/>
        </w:rPr>
        <w:t>rmácie</w:t>
      </w:r>
      <w:r>
        <w:rPr>
          <w:rStyle w:val="normaltextrun"/>
        </w:rPr>
        <w:t>:</w:t>
      </w:r>
      <w:r w:rsidR="00A379A0">
        <w:rPr>
          <w:rStyle w:val="normaltextrun"/>
        </w:rPr>
        <w:t xml:space="preserve"> M. Kováčiková</w:t>
      </w:r>
    </w:p>
    <w:p w14:paraId="3401D753" w14:textId="77777777" w:rsidR="00EF5092" w:rsidRDefault="00E56BA9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MIRRI SR, podpora</w:t>
      </w:r>
      <w:r w:rsidR="00EF5092">
        <w:rPr>
          <w:rStyle w:val="normaltextrun"/>
        </w:rPr>
        <w:t xml:space="preserve"> budovania inteligentných miest a re</w:t>
      </w:r>
      <w:r>
        <w:rPr>
          <w:rStyle w:val="normaltextrun"/>
        </w:rPr>
        <w:t>giónov</w:t>
      </w:r>
      <w:r w:rsidR="00A379A0">
        <w:rPr>
          <w:rStyle w:val="normaltextrun"/>
        </w:rPr>
        <w:t>: J. Hošták</w:t>
      </w:r>
    </w:p>
    <w:p w14:paraId="45AE4E83" w14:textId="77777777" w:rsidR="00FC03F5" w:rsidRDefault="00FC03F5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4B06DCBE" w14:textId="77777777" w:rsidR="00451CFC" w:rsidRDefault="00451CFC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614F471A" w14:textId="77777777" w:rsidR="00E2518A" w:rsidRPr="0000023F" w:rsidRDefault="0000023F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00023F">
        <w:rPr>
          <w:rStyle w:val="normaltextrun"/>
          <w:b/>
          <w:bCs/>
          <w:u w:val="single"/>
        </w:rPr>
        <w:t>Priebeh:</w:t>
      </w:r>
    </w:p>
    <w:p w14:paraId="3967A7BB" w14:textId="77777777" w:rsidR="002D7135" w:rsidRDefault="002D7135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V úvode boli členovia</w:t>
      </w:r>
      <w:r w:rsidRPr="00F2225B">
        <w:rPr>
          <w:color w:val="000000" w:themeColor="text1"/>
        </w:rPr>
        <w:t xml:space="preserve"> pracovnej skupiny informovaní o akt</w:t>
      </w:r>
      <w:r>
        <w:rPr>
          <w:color w:val="000000" w:themeColor="text1"/>
        </w:rPr>
        <w:t>uálnom stave Programu Slovensko</w:t>
      </w:r>
      <w:r w:rsidR="003409BB">
        <w:rPr>
          <w:color w:val="000000" w:themeColor="text1"/>
        </w:rPr>
        <w:t xml:space="preserve">, </w:t>
      </w:r>
      <w:r w:rsidR="000669F8">
        <w:rPr>
          <w:color w:val="000000" w:themeColor="text1"/>
        </w:rPr>
        <w:t xml:space="preserve">prioritne </w:t>
      </w:r>
      <w:r>
        <w:rPr>
          <w:color w:val="000000" w:themeColor="text1"/>
        </w:rPr>
        <w:t>o zmenách, ktoré boli vykonané vzhľadom na pripomienky EK z 4/</w:t>
      </w:r>
      <w:r w:rsidR="000669F8">
        <w:rPr>
          <w:color w:val="000000" w:themeColor="text1"/>
        </w:rPr>
        <w:t>3/2022.</w:t>
      </w:r>
      <w:r w:rsidR="003247F2">
        <w:rPr>
          <w:color w:val="000000" w:themeColor="text1"/>
        </w:rPr>
        <w:t xml:space="preserve"> </w:t>
      </w:r>
      <w:r w:rsidRPr="00F2225B">
        <w:rPr>
          <w:color w:val="000000" w:themeColor="text1"/>
        </w:rPr>
        <w:t>Účastníci boli taktiež oboznámení s možnosťou klásť otázky nielen ústne počas diskusie, ale aj písomne v rámci chatu a zároveň boli informovaní o možnosti predložiť svoje podnety a pripomienky písomne v rámci prebiehajúceho medzirezortného pripomienkového konania</w:t>
      </w:r>
      <w:r w:rsidR="004A7F08">
        <w:rPr>
          <w:color w:val="000000" w:themeColor="text1"/>
        </w:rPr>
        <w:t xml:space="preserve"> (MPK)</w:t>
      </w:r>
      <w:r w:rsidRPr="00F2225B">
        <w:rPr>
          <w:color w:val="000000" w:themeColor="text1"/>
        </w:rPr>
        <w:t xml:space="preserve"> alebo elektronicky na adresu: </w:t>
      </w:r>
      <w:hyperlink r:id="rId5" w:history="1">
        <w:r w:rsidRPr="00F2225B">
          <w:rPr>
            <w:rStyle w:val="Hypertextovprepojenie"/>
            <w:color w:val="000000" w:themeColor="text1"/>
          </w:rPr>
          <w:t>partnertsvo2020+@mirri.gov.sk</w:t>
        </w:r>
      </w:hyperlink>
      <w:r w:rsidRPr="00F2225B">
        <w:rPr>
          <w:color w:val="000000" w:themeColor="text1"/>
        </w:rPr>
        <w:t xml:space="preserve">, a to v termíne do </w:t>
      </w:r>
      <w:r w:rsidR="0099097B">
        <w:rPr>
          <w:b/>
          <w:color w:val="000000" w:themeColor="text1"/>
          <w:u w:val="single"/>
        </w:rPr>
        <w:t>27/4/</w:t>
      </w:r>
      <w:r w:rsidRPr="00F2225B">
        <w:rPr>
          <w:b/>
          <w:color w:val="000000" w:themeColor="text1"/>
          <w:u w:val="single"/>
        </w:rPr>
        <w:t>2022.</w:t>
      </w:r>
      <w:r w:rsidRPr="00F2225B">
        <w:rPr>
          <w:color w:val="000000" w:themeColor="text1"/>
        </w:rPr>
        <w:t xml:space="preserve"> Zároveň boli účastníci pracovnej skupiny ubezpečení, že MIRRI </w:t>
      </w:r>
      <w:r w:rsidR="004A7F08">
        <w:rPr>
          <w:color w:val="000000" w:themeColor="text1"/>
        </w:rPr>
        <w:t xml:space="preserve">SR </w:t>
      </w:r>
      <w:r w:rsidRPr="00F2225B">
        <w:rPr>
          <w:color w:val="000000" w:themeColor="text1"/>
        </w:rPr>
        <w:t>bude prihliadať na pripomienky rovnako (bude im daná rovnaká váha), či pôjde o pripomienku predloženú cez formulár v rámci MPK alebo elektronicky cez partnerstvo.</w:t>
      </w:r>
    </w:p>
    <w:p w14:paraId="589A915D" w14:textId="77777777" w:rsidR="00220C08" w:rsidRPr="0016042A" w:rsidRDefault="00220C08" w:rsidP="00650BA4">
      <w:pPr>
        <w:pStyle w:val="paragraph"/>
        <w:spacing w:before="0" w:beforeAutospacing="0" w:after="0" w:afterAutospacing="0"/>
        <w:jc w:val="both"/>
        <w:textAlignment w:val="baseline"/>
      </w:pPr>
    </w:p>
    <w:p w14:paraId="3CC79439" w14:textId="77777777" w:rsidR="00220C08" w:rsidRPr="00F2225B" w:rsidRDefault="00220C08" w:rsidP="0016042A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225B">
        <w:rPr>
          <w:color w:val="000000" w:themeColor="text1"/>
        </w:rPr>
        <w:t xml:space="preserve">Následne boli predstavené </w:t>
      </w:r>
      <w:r w:rsidR="008E5D9D">
        <w:rPr>
          <w:color w:val="000000" w:themeColor="text1"/>
        </w:rPr>
        <w:t xml:space="preserve">- </w:t>
      </w:r>
      <w:r w:rsidRPr="00F2225B">
        <w:rPr>
          <w:color w:val="000000" w:themeColor="text1"/>
        </w:rPr>
        <w:t>formou prezentácií</w:t>
      </w:r>
      <w:r>
        <w:rPr>
          <w:color w:val="000000" w:themeColor="text1"/>
        </w:rPr>
        <w:t xml:space="preserve"> </w:t>
      </w:r>
      <w:r w:rsidR="008E5D9D">
        <w:rPr>
          <w:color w:val="000000" w:themeColor="text1"/>
        </w:rPr>
        <w:t>- zmeny</w:t>
      </w:r>
      <w:r w:rsidRPr="00F2225B">
        <w:rPr>
          <w:color w:val="000000" w:themeColor="text1"/>
        </w:rPr>
        <w:t xml:space="preserve"> textu P</w:t>
      </w:r>
      <w:r>
        <w:rPr>
          <w:color w:val="000000" w:themeColor="text1"/>
        </w:rPr>
        <w:t>rogramu Slovensko po</w:t>
      </w:r>
      <w:r w:rsidRPr="00F2225B">
        <w:rPr>
          <w:color w:val="000000" w:themeColor="text1"/>
        </w:rPr>
        <w:t xml:space="preserve"> jednotlivých špecifických cieľoch</w:t>
      </w:r>
      <w:r>
        <w:rPr>
          <w:color w:val="000000" w:themeColor="text1"/>
        </w:rPr>
        <w:t>.</w:t>
      </w:r>
      <w:r w:rsidRPr="00F2225B">
        <w:rPr>
          <w:color w:val="000000" w:themeColor="text1"/>
        </w:rPr>
        <w:t xml:space="preserve"> Ľ. Grznárik predstavil ŠC 1.1, ktorý je zameraný na vedu, výskum a</w:t>
      </w:r>
      <w:r>
        <w:rPr>
          <w:color w:val="000000" w:themeColor="text1"/>
        </w:rPr>
        <w:t> </w:t>
      </w:r>
      <w:r w:rsidRPr="00F2225B">
        <w:rPr>
          <w:color w:val="000000" w:themeColor="text1"/>
        </w:rPr>
        <w:t>inovácie</w:t>
      </w:r>
      <w:r>
        <w:rPr>
          <w:color w:val="000000" w:themeColor="text1"/>
        </w:rPr>
        <w:t xml:space="preserve">, </w:t>
      </w:r>
      <w:r w:rsidRPr="00F2225B">
        <w:rPr>
          <w:color w:val="000000" w:themeColor="text1"/>
        </w:rPr>
        <w:t xml:space="preserve"> L. Hlavenková uviedla zmeny a úpravy ŠC 1.4 k rozvoju zručností, pri ktorých došlo k zúženiu všetkých aktivít na potreby domén SK RIS3 2021+, ako aj presunu dvoch aktivít (nadpodnikové vzdelávacie centrá, centrá excelentnosti odborného vzdelávania a prípravy)</w:t>
      </w:r>
      <w:r>
        <w:rPr>
          <w:color w:val="000000" w:themeColor="text1"/>
        </w:rPr>
        <w:t xml:space="preserve"> do c</w:t>
      </w:r>
      <w:r w:rsidRPr="00F2225B">
        <w:rPr>
          <w:color w:val="000000" w:themeColor="text1"/>
        </w:rPr>
        <w:t>ieľa</w:t>
      </w:r>
      <w:r>
        <w:rPr>
          <w:color w:val="000000" w:themeColor="text1"/>
        </w:rPr>
        <w:t xml:space="preserve"> p</w:t>
      </w:r>
      <w:r w:rsidRPr="00F2225B">
        <w:rPr>
          <w:color w:val="000000" w:themeColor="text1"/>
        </w:rPr>
        <w:t xml:space="preserve">olitiky 4 Sociálnejšia Európa. Za MH SR E. Škorvaga odprezentoval zmeny v aktuálnom návrhu Program Slovensko v ŠC 1.1 a ŠC 1.3. M. Kováčiková predstavila aktuálne zmeny v ŠC 1.2 - konkrétne opatrenie 1.2.1 zamerané na podporu </w:t>
      </w:r>
      <w:r>
        <w:rPr>
          <w:color w:val="000000" w:themeColor="text1"/>
        </w:rPr>
        <w:t>v oblasti informatizácie a digitálnej transformácie</w:t>
      </w:r>
      <w:r w:rsidRPr="00F2225B">
        <w:rPr>
          <w:color w:val="000000" w:themeColor="text1"/>
        </w:rPr>
        <w:t>, ŠC 1.4</w:t>
      </w:r>
      <w:r w:rsidR="008E5D9D">
        <w:rPr>
          <w:color w:val="000000" w:themeColor="text1"/>
        </w:rPr>
        <w:t xml:space="preserve"> - </w:t>
      </w:r>
      <w:r w:rsidRPr="00F2225B">
        <w:rPr>
          <w:color w:val="000000" w:themeColor="text1"/>
        </w:rPr>
        <w:t xml:space="preserve">opatrenie 1.4.2 v oblasti digitálnych zručností a v ŠC 1.5 išlo o opatrenie 1.5.1 zamerané na podporu digitálnej </w:t>
      </w:r>
      <w:r>
        <w:rPr>
          <w:color w:val="000000" w:themeColor="text1"/>
        </w:rPr>
        <w:t>pripojiteľnosti</w:t>
      </w:r>
      <w:r w:rsidRPr="00F2225B">
        <w:rPr>
          <w:color w:val="000000" w:themeColor="text1"/>
        </w:rPr>
        <w:t>. Poslednou prezentáciou zo strany J. Ho</w:t>
      </w:r>
      <w:r w:rsidR="0061130B">
        <w:rPr>
          <w:color w:val="000000" w:themeColor="text1"/>
        </w:rPr>
        <w:t>štáka boli predstavené zmeny v</w:t>
      </w:r>
      <w:r w:rsidR="008E5D9D">
        <w:rPr>
          <w:color w:val="000000" w:themeColor="text1"/>
        </w:rPr>
        <w:t xml:space="preserve"> ŠC 1.2 konkrétne v  </w:t>
      </w:r>
      <w:r w:rsidRPr="00F2225B">
        <w:rPr>
          <w:color w:val="000000" w:themeColor="text1"/>
        </w:rPr>
        <w:t>opatrení 1.2.2 k podpore budovania inteligentných miest a regiónov.</w:t>
      </w:r>
    </w:p>
    <w:p w14:paraId="4F8E16B6" w14:textId="77777777" w:rsidR="0061130B" w:rsidRDefault="0061130B" w:rsidP="00160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A3350" w14:textId="77777777" w:rsidR="0020652C" w:rsidRDefault="0020652C" w:rsidP="00650B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75F4CD2" w14:textId="77777777" w:rsidR="00650BA4" w:rsidRDefault="00650BA4" w:rsidP="00D60B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</w:rPr>
        <w:lastRenderedPageBreak/>
        <w:t>Diskusia: </w:t>
      </w:r>
      <w:r>
        <w:rPr>
          <w:rStyle w:val="eop"/>
        </w:rPr>
        <w:t> </w:t>
      </w:r>
    </w:p>
    <w:p w14:paraId="5E12D613" w14:textId="77777777" w:rsidR="00650BA4" w:rsidRDefault="00650BA4" w:rsidP="00D60B8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AB832D" w14:textId="77777777" w:rsidR="00590A13" w:rsidRDefault="00134224" w:rsidP="00D60B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M. Mojžiš, ÚSVROS</w:t>
      </w:r>
    </w:p>
    <w:p w14:paraId="35D41AE2" w14:textId="77777777" w:rsidR="00134224" w:rsidRPr="00512859" w:rsidRDefault="00F807F6" w:rsidP="00D60B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8"/>
        </w:rPr>
      </w:pPr>
      <w:r>
        <w:rPr>
          <w:rStyle w:val="normaltextrun"/>
          <w:b/>
          <w:bCs/>
        </w:rPr>
        <w:t>k</w:t>
      </w:r>
      <w:r w:rsidR="00134224" w:rsidRPr="00134224">
        <w:rPr>
          <w:rStyle w:val="normaltextrun"/>
          <w:b/>
          <w:bCs/>
        </w:rPr>
        <w:t xml:space="preserve">omentár z chatu: </w:t>
      </w:r>
      <w:r w:rsidR="00134224" w:rsidRPr="00512859">
        <w:rPr>
          <w:rStyle w:val="normaltextrun"/>
          <w:b/>
          <w:color w:val="000000"/>
          <w:szCs w:val="22"/>
          <w:shd w:val="clear" w:color="auto" w:fill="FFFFFF"/>
        </w:rPr>
        <w:t>Materiál: Návrh OPSK v systéme slov-lex nájdete na adrese: https://www.slov-lex.sk/legislativne-procesy/-/SK/dokumenty/LP-2022-207</w:t>
      </w:r>
      <w:r w:rsidR="00134224" w:rsidRPr="00512859">
        <w:rPr>
          <w:rStyle w:val="eop"/>
          <w:b/>
          <w:color w:val="000000"/>
          <w:szCs w:val="22"/>
          <w:shd w:val="clear" w:color="auto" w:fill="FFFFFF"/>
        </w:rPr>
        <w:t> </w:t>
      </w:r>
    </w:p>
    <w:p w14:paraId="25181929" w14:textId="77777777" w:rsidR="00134224" w:rsidRDefault="00134224" w:rsidP="00D60B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</w:p>
    <w:p w14:paraId="2889F132" w14:textId="77777777" w:rsidR="0020652C" w:rsidRDefault="0020652C" w:rsidP="00D60B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B. Lukáčová, BSK</w:t>
      </w:r>
    </w:p>
    <w:p w14:paraId="4EF6C096" w14:textId="77777777" w:rsidR="0061130B" w:rsidRDefault="0061130B" w:rsidP="00D60B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Vyjadrenie všeobecnej spokojnosti s textom Programu Slovensko </w:t>
      </w:r>
      <w:r w:rsidR="00AC7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cieľa politiky</w:t>
      </w:r>
      <w:r w:rsidRPr="00F22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1, hlavne zameranie na domény SK RIS3 2021+. Pripomienky smerované na </w:t>
      </w:r>
      <w:r w:rsidR="00EA5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výšku alokácie v opatrení 1.2.2</w:t>
      </w:r>
      <w:r w:rsidRPr="00F22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zamerané na IÚI+UMR, ako aj rozdelenie výšky alokácie pri opatrení 1.4.1, ktoré je nevyhovujúce a zamerané na štipendiá. Uvedené pripomienky predloží BSK aj v rámci MPK.</w:t>
      </w:r>
    </w:p>
    <w:p w14:paraId="6B4727E3" w14:textId="77777777" w:rsidR="0061130B" w:rsidRPr="00F2225B" w:rsidRDefault="0061130B" w:rsidP="00D60B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D210CC" w14:textId="77777777" w:rsidR="0061130B" w:rsidRPr="00F2225B" w:rsidRDefault="0061130B" w:rsidP="00D60B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MIRRI SR: ide o návrh rozdelenia alokácií, ktorý chápeme, že nie je dokonalý, ale predstavuje kompromis, ktorý sme predložili do MPK. Alokácia je nedostatočná, avšak otázne sú možnosti, k</w:t>
      </w:r>
      <w:r w:rsidR="006607C8">
        <w:rPr>
          <w:rFonts w:ascii="Times New Roman" w:hAnsi="Times New Roman" w:cs="Times New Roman"/>
          <w:color w:val="000000" w:themeColor="text1"/>
          <w:sz w:val="24"/>
          <w:szCs w:val="24"/>
        </w:rPr>
        <w:t>toré máme k dispozícií (k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ampusy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podpora infraštruktúrnych projektov pre stredné školy naprieč všetkými regiónmi s viazanosťou na SK RIS3 2021+). Otázka deľby práce (synergie a komplementarity) ešte nie je definitívna, ale pracujeme aj na tom. MIRRI SR bude ďalej skúmať/hľadať možnosti ďalších zdrojov pre regionálnych partnerov.  </w:t>
      </w:r>
    </w:p>
    <w:p w14:paraId="4CDB3A26" w14:textId="26D44DBA" w:rsidR="0061130B" w:rsidRPr="00F2225B" w:rsidRDefault="0061130B" w:rsidP="00D60B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MŠVVŠ SR: vyjadrenie názoru, že o alokáciách rozhoduje MIRRI SR; alokáciu na </w:t>
      </w:r>
      <w:r w:rsidR="0002346E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bookmarkStart w:id="0" w:name="_GoBack"/>
      <w:bookmarkEnd w:id="0"/>
      <w:r w:rsidR="000234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považujú za nízku. V prípade alokácií na štipendiá je v pláne ich </w:t>
      </w:r>
      <w:r w:rsidR="00E41303">
        <w:rPr>
          <w:rFonts w:ascii="Times New Roman" w:hAnsi="Times New Roman" w:cs="Times New Roman"/>
          <w:color w:val="000000" w:themeColor="text1"/>
          <w:sz w:val="24"/>
          <w:szCs w:val="24"/>
        </w:rPr>
        <w:t>podpora</w:t>
      </w:r>
      <w:r w:rsidR="005F29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Programu Slovensko, po skončení </w:t>
      </w:r>
      <w:r w:rsidR="00E41303">
        <w:rPr>
          <w:rFonts w:ascii="Times New Roman" w:hAnsi="Times New Roman" w:cs="Times New Roman"/>
          <w:color w:val="000000" w:themeColor="text1"/>
          <w:sz w:val="24"/>
          <w:szCs w:val="24"/>
        </w:rPr>
        <w:t>podpory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cez Plán obnovy a odolnosti.</w:t>
      </w:r>
    </w:p>
    <w:p w14:paraId="1152AE0E" w14:textId="77777777" w:rsidR="00577920" w:rsidRDefault="0061130B" w:rsidP="00FD3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 prijatý návrh na zorganizovanie spoločného stretnutia medzi BSK, MŠVVŠ SR a MIRRI SR k otázke alokácií, ku ktorému sa pridali aj zástupcovia TSK. </w:t>
      </w:r>
    </w:p>
    <w:p w14:paraId="2BEC184B" w14:textId="77777777" w:rsidR="00FD3047" w:rsidRPr="00577920" w:rsidRDefault="00FD3047" w:rsidP="00FD3047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CBA7B" w14:textId="77777777" w:rsidR="00825BFE" w:rsidRDefault="00C70E97" w:rsidP="00FD3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 Cekme</w:t>
      </w:r>
      <w:r w:rsidR="00825BF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25BFE" w:rsidRPr="00825BFE">
        <w:rPr>
          <w:rFonts w:ascii="Times New Roman" w:eastAsia="Times New Roman" w:hAnsi="Times New Roman" w:cs="Times New Roman"/>
          <w:b/>
          <w:sz w:val="24"/>
          <w:u w:val="single"/>
          <w:lang w:eastAsia="sk-SK"/>
        </w:rPr>
        <w:t>o</w:t>
      </w:r>
      <w:r w:rsidR="004E09D2" w:rsidRPr="00825BFE">
        <w:rPr>
          <w:rFonts w:ascii="Times New Roman" w:eastAsia="Times New Roman" w:hAnsi="Times New Roman" w:cs="Times New Roman"/>
          <w:b/>
          <w:sz w:val="24"/>
          <w:u w:val="single"/>
          <w:lang w:eastAsia="sk-SK"/>
        </w:rPr>
        <w:t>tázka z chatu:</w:t>
      </w:r>
      <w:r w:rsidR="004E09D2"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</w:t>
      </w:r>
    </w:p>
    <w:p w14:paraId="353AD43B" w14:textId="77777777" w:rsidR="00BE3D9B" w:rsidRPr="00825BFE" w:rsidRDefault="00BE3D9B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E97">
        <w:rPr>
          <w:rFonts w:ascii="Times New Roman" w:eastAsia="Times New Roman" w:hAnsi="Times New Roman" w:cs="Times New Roman"/>
          <w:b/>
          <w:sz w:val="24"/>
          <w:lang w:eastAsia="sk-SK"/>
        </w:rPr>
        <w:t>Uvažuje sa v opatrení 1.2.2 aj s podporou výstavby technickej infraštruktúry (napr. rozvíjanie dátových sietí), a ako je opatrenie prepojené na opatrenie 1.5.1? </w:t>
      </w:r>
    </w:p>
    <w:p w14:paraId="2CECA337" w14:textId="77777777" w:rsidR="004E09D2" w:rsidRDefault="004E09D2" w:rsidP="00D60B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sk-SK"/>
        </w:rPr>
      </w:pPr>
    </w:p>
    <w:p w14:paraId="0D3E4F46" w14:textId="77777777" w:rsidR="004E09D2" w:rsidRPr="00E97D7C" w:rsidRDefault="005E05B2" w:rsidP="00FD3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MIRRI SR: </w:t>
      </w:r>
      <w:r w:rsidR="00D34DA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patrenie 1.5.1 je cielené na základnú technickú infraštruktúru a vychádza z Národného plánu širokopásmového pripojenia, ktorý bol schválený vládou SR 17</w:t>
      </w:r>
      <w:r w:rsidR="0083699C">
        <w:rPr>
          <w:rFonts w:ascii="Times New Roman" w:hAnsi="Times New Roman" w:cs="Times New Roman"/>
          <w:color w:val="000000" w:themeColor="text1"/>
          <w:sz w:val="24"/>
          <w:szCs w:val="24"/>
        </w:rPr>
        <w:t>/3/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2021. O</w:t>
      </w:r>
      <w:r w:rsidR="00E97D7C">
        <w:rPr>
          <w:rFonts w:ascii="Times New Roman" w:hAnsi="Times New Roman" w:cs="Times New Roman"/>
          <w:color w:val="000000" w:themeColor="text1"/>
          <w:sz w:val="24"/>
          <w:szCs w:val="24"/>
        </w:rPr>
        <w:t>patrenie 1.2.2 je za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mer</w:t>
      </w:r>
      <w:r w:rsidR="00E97D7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 na podporu špecifických sietí </w:t>
      </w:r>
      <w:r w:rsidR="00D34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rozvoj smart systémov v akomkoľvek odvetví 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 klasické dátové siete). </w:t>
      </w:r>
    </w:p>
    <w:p w14:paraId="2A73DF30" w14:textId="77777777" w:rsidR="004E09D2" w:rsidRPr="00FD3047" w:rsidRDefault="004E09D2" w:rsidP="00FD3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45F51A" w14:textId="77777777" w:rsidR="00091513" w:rsidRPr="00D62364" w:rsidRDefault="00091513" w:rsidP="00FD30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sk-SK"/>
        </w:rPr>
      </w:pPr>
      <w:r w:rsidRPr="00D62364">
        <w:rPr>
          <w:rFonts w:ascii="Times New Roman" w:eastAsia="Times New Roman" w:hAnsi="Times New Roman" w:cs="Times New Roman"/>
          <w:b/>
          <w:sz w:val="24"/>
          <w:szCs w:val="18"/>
          <w:u w:val="single"/>
          <w:lang w:eastAsia="sk-SK"/>
        </w:rPr>
        <w:t>S. Kotrhová, TSK</w:t>
      </w:r>
    </w:p>
    <w:p w14:paraId="28D8B6EC" w14:textId="77777777" w:rsidR="00091513" w:rsidRDefault="00D60B89" w:rsidP="00D60B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sk-SK"/>
        </w:rPr>
        <w:t>o</w:t>
      </w:r>
      <w:r w:rsidR="00091513">
        <w:rPr>
          <w:rFonts w:ascii="Times New Roman" w:eastAsia="Times New Roman" w:hAnsi="Times New Roman" w:cs="Times New Roman"/>
          <w:b/>
          <w:sz w:val="24"/>
          <w:szCs w:val="18"/>
          <w:lang w:eastAsia="sk-SK"/>
        </w:rPr>
        <w:t xml:space="preserve">tázky/komentáre z chatu: </w:t>
      </w:r>
    </w:p>
    <w:p w14:paraId="1CEE325C" w14:textId="77777777" w:rsidR="00091513" w:rsidRPr="00D62364" w:rsidRDefault="00091513" w:rsidP="00D60B89">
      <w:pPr>
        <w:pStyle w:val="Odsekzoznamu"/>
        <w:numPr>
          <w:ilvl w:val="0"/>
          <w:numId w:val="12"/>
        </w:numPr>
        <w:jc w:val="both"/>
        <w:textAlignment w:val="baseline"/>
        <w:rPr>
          <w:rStyle w:val="eop"/>
          <w:b/>
          <w:color w:val="000000"/>
          <w:shd w:val="clear" w:color="auto" w:fill="FFFFFF"/>
        </w:rPr>
      </w:pPr>
      <w:r w:rsidRPr="00D62364">
        <w:rPr>
          <w:rFonts w:eastAsia="Times New Roman"/>
          <w:b/>
        </w:rPr>
        <w:t>p</w:t>
      </w:r>
      <w:r w:rsidRPr="00D62364">
        <w:rPr>
          <w:rStyle w:val="normaltextrun"/>
          <w:b/>
          <w:color w:val="000000"/>
          <w:shd w:val="clear" w:color="auto" w:fill="FFFFFF"/>
        </w:rPr>
        <w:t>ripájame sa k zadefinovaniu alokácie pre IUI  1.2.2.</w:t>
      </w:r>
      <w:r w:rsidRPr="00D62364">
        <w:rPr>
          <w:rStyle w:val="eop"/>
          <w:b/>
          <w:color w:val="000000"/>
          <w:shd w:val="clear" w:color="auto" w:fill="FFFFFF"/>
        </w:rPr>
        <w:t> </w:t>
      </w:r>
    </w:p>
    <w:p w14:paraId="790EB6DB" w14:textId="77777777" w:rsidR="00091513" w:rsidRPr="00D62364" w:rsidRDefault="00091513" w:rsidP="00D60B89">
      <w:pPr>
        <w:pStyle w:val="Odsekzoznamu"/>
        <w:numPr>
          <w:ilvl w:val="0"/>
          <w:numId w:val="12"/>
        </w:numPr>
        <w:jc w:val="both"/>
        <w:textAlignment w:val="baseline"/>
        <w:rPr>
          <w:rStyle w:val="eop"/>
          <w:b/>
          <w:color w:val="000000"/>
          <w:shd w:val="clear" w:color="auto" w:fill="FFFFFF"/>
        </w:rPr>
      </w:pPr>
      <w:r w:rsidRPr="00D62364">
        <w:rPr>
          <w:rStyle w:val="spellingerror"/>
          <w:b/>
          <w:color w:val="000000"/>
          <w:shd w:val="clear" w:color="auto" w:fill="FFFFFF"/>
        </w:rPr>
        <w:t>poprosime</w:t>
      </w:r>
      <w:r w:rsidRPr="00D62364">
        <w:rPr>
          <w:rStyle w:val="normaltextrun"/>
          <w:b/>
          <w:color w:val="000000"/>
          <w:shd w:val="clear" w:color="auto" w:fill="FFFFFF"/>
        </w:rPr>
        <w:t xml:space="preserve"> </w:t>
      </w:r>
      <w:r w:rsidRPr="00D62364">
        <w:rPr>
          <w:rStyle w:val="spellingerror"/>
          <w:b/>
          <w:color w:val="000000"/>
          <w:shd w:val="clear" w:color="auto" w:fill="FFFFFF"/>
        </w:rPr>
        <w:t>zahrnut</w:t>
      </w:r>
      <w:r w:rsidRPr="00D62364">
        <w:rPr>
          <w:rStyle w:val="normaltextrun"/>
          <w:b/>
          <w:color w:val="000000"/>
          <w:shd w:val="clear" w:color="auto" w:fill="FFFFFF"/>
        </w:rPr>
        <w:t xml:space="preserve"> do stretnutia aj TSK, aj my máme naplánovanú realizáciu stredoškolských kampusov.</w:t>
      </w:r>
      <w:r w:rsidRPr="00D62364">
        <w:rPr>
          <w:rStyle w:val="eop"/>
          <w:b/>
          <w:color w:val="000000"/>
          <w:shd w:val="clear" w:color="auto" w:fill="FFFFFF"/>
        </w:rPr>
        <w:t> </w:t>
      </w:r>
    </w:p>
    <w:p w14:paraId="4489DBAE" w14:textId="77777777" w:rsidR="00091513" w:rsidRPr="00E929E0" w:rsidRDefault="00091513" w:rsidP="00FD3047">
      <w:pPr>
        <w:pStyle w:val="Odsekzoznamu"/>
        <w:numPr>
          <w:ilvl w:val="0"/>
          <w:numId w:val="12"/>
        </w:numPr>
        <w:jc w:val="both"/>
        <w:textAlignment w:val="baseline"/>
        <w:rPr>
          <w:rStyle w:val="eop"/>
          <w:rFonts w:eastAsia="Times New Roman"/>
          <w:b/>
        </w:rPr>
      </w:pPr>
      <w:r w:rsidRPr="00D62364">
        <w:rPr>
          <w:rStyle w:val="normaltextrun"/>
          <w:b/>
          <w:color w:val="000000"/>
          <w:shd w:val="clear" w:color="auto" w:fill="FFFFFF"/>
        </w:rPr>
        <w:t>alokácia 80 mil. Eur na 1.1.1. (výskum, inovácie) cez IUI je zbytočne vysoká (oblasti bez kompetencií samosprávy), aké konkrétne aktivity budú môcť byť realizované samosprávou cez IUI v tomto opatrení?</w:t>
      </w:r>
      <w:r w:rsidRPr="00D62364">
        <w:rPr>
          <w:rStyle w:val="eop"/>
          <w:b/>
          <w:color w:val="000000"/>
          <w:shd w:val="clear" w:color="auto" w:fill="FFFFFF"/>
        </w:rPr>
        <w:t> </w:t>
      </w:r>
    </w:p>
    <w:p w14:paraId="77BD803E" w14:textId="77777777" w:rsidR="00E929E0" w:rsidRDefault="00E929E0" w:rsidP="00FD3047">
      <w:pPr>
        <w:spacing w:after="0" w:line="240" w:lineRule="auto"/>
        <w:jc w:val="both"/>
        <w:textAlignment w:val="baseline"/>
        <w:rPr>
          <w:rFonts w:eastAsia="Times New Roman"/>
          <w:b/>
        </w:rPr>
      </w:pPr>
    </w:p>
    <w:p w14:paraId="3BEDC927" w14:textId="77777777" w:rsidR="00613399" w:rsidRDefault="00E929E0" w:rsidP="00FD3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9E0">
        <w:rPr>
          <w:rFonts w:ascii="Times New Roman" w:eastAsia="Times New Roman" w:hAnsi="Times New Roman" w:cs="Times New Roman"/>
          <w:sz w:val="24"/>
          <w:szCs w:val="24"/>
        </w:rPr>
        <w:t xml:space="preserve">MIRRI SR: </w:t>
      </w:r>
      <w:r w:rsidR="0004503C">
        <w:rPr>
          <w:rFonts w:ascii="Times New Roman" w:hAnsi="Times New Roman" w:cs="Times New Roman"/>
          <w:color w:val="000000" w:themeColor="text1"/>
          <w:sz w:val="24"/>
          <w:szCs w:val="24"/>
        </w:rPr>
        <w:t>áno, TSK je prizvaný n</w:t>
      </w:r>
      <w:r w:rsidR="00613399">
        <w:rPr>
          <w:rFonts w:ascii="Times New Roman" w:hAnsi="Times New Roman" w:cs="Times New Roman"/>
          <w:color w:val="000000" w:themeColor="text1"/>
          <w:sz w:val="24"/>
          <w:szCs w:val="24"/>
        </w:rPr>
        <w:t>a rokovanie k otázke stredoškolských kampusov.</w:t>
      </w:r>
    </w:p>
    <w:p w14:paraId="2C4AB61C" w14:textId="77777777" w:rsidR="0004503C" w:rsidRDefault="0004503C" w:rsidP="00FD3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391AF3" w14:textId="77777777" w:rsidR="00463F38" w:rsidRDefault="00613399" w:rsidP="00FD3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MIRRI SR: 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vyjasnenie, že ide o alokáciu na regionálne inovačné centrá, ktorých fungovanie bolo vysvetlené. </w:t>
      </w:r>
    </w:p>
    <w:p w14:paraId="2ECBC0C2" w14:textId="77777777" w:rsidR="00FD3047" w:rsidRDefault="00FD3047" w:rsidP="00FD3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E9C34" w14:textId="77777777" w:rsidR="0004503C" w:rsidRPr="00463F38" w:rsidRDefault="0004503C" w:rsidP="00FD3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B6CE8" w14:textId="77777777" w:rsidR="00825BFE" w:rsidRDefault="00825BFE" w:rsidP="00FD3047">
      <w:pPr>
        <w:spacing w:after="0" w:line="240" w:lineRule="auto"/>
        <w:jc w:val="both"/>
        <w:rPr>
          <w:rStyle w:val="spellingerror"/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Style w:val="spellingerror"/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lastRenderedPageBreak/>
        <w:t>S. Sendek,</w:t>
      </w:r>
      <w:r w:rsidRPr="00825BFE">
        <w:rPr>
          <w:rStyle w:val="spellingerror"/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o</w:t>
      </w:r>
      <w:r w:rsidR="00463F38" w:rsidRPr="00825BFE">
        <w:rPr>
          <w:rStyle w:val="spellingerror"/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  <w:t>tázka z chatu:</w:t>
      </w:r>
      <w:r w:rsidR="00463F38">
        <w:rPr>
          <w:rStyle w:val="spellingerror"/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14:paraId="3D7DB6FB" w14:textId="77777777" w:rsidR="002329FA" w:rsidRPr="00825BFE" w:rsidRDefault="00463F38" w:rsidP="00D60B89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463F38">
        <w:rPr>
          <w:rStyle w:val="spellingerror"/>
          <w:rFonts w:ascii="Times New Roman" w:hAnsi="Times New Roman" w:cs="Times New Roman"/>
          <w:b/>
          <w:color w:val="000000"/>
          <w:sz w:val="24"/>
          <w:shd w:val="clear" w:color="auto" w:fill="FFFFFF"/>
        </w:rPr>
        <w:t>Môžte</w:t>
      </w:r>
      <w:r w:rsidRPr="00463F38">
        <w:rPr>
          <w:rStyle w:val="normaltextrun"/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nám prosím preposlať prezentácie zo včera aj z dnes, prípadne aj dopredu k budúcim stretnutiam? </w:t>
      </w:r>
      <w:r w:rsidRPr="00463F38">
        <w:rPr>
          <w:rStyle w:val="spellingerror"/>
          <w:rFonts w:ascii="Times New Roman" w:hAnsi="Times New Roman" w:cs="Times New Roman"/>
          <w:b/>
          <w:color w:val="000000"/>
          <w:sz w:val="24"/>
          <w:shd w:val="clear" w:color="auto" w:fill="FFFFFF"/>
        </w:rPr>
        <w:t>vdaka</w:t>
      </w:r>
      <w:r w:rsidRPr="00463F38">
        <w:rPr>
          <w:rStyle w:val="eop"/>
          <w:rFonts w:ascii="Times New Roman" w:hAnsi="Times New Roman" w:cs="Times New Roman"/>
          <w:b/>
          <w:color w:val="000000"/>
          <w:sz w:val="24"/>
          <w:shd w:val="clear" w:color="auto" w:fill="FFFFFF"/>
        </w:rPr>
        <w:t> </w:t>
      </w:r>
    </w:p>
    <w:p w14:paraId="1AE18597" w14:textId="77777777" w:rsidR="00463F38" w:rsidRDefault="00463F38" w:rsidP="00D60B89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58CEB37E" w14:textId="77777777" w:rsidR="00463F38" w:rsidRPr="00463F38" w:rsidRDefault="00463F38" w:rsidP="00D60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63F38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>M. Mojžiš</w:t>
      </w:r>
      <w:r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463F38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>+</w:t>
      </w:r>
      <w:r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463F38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MIRRI SR: Áno, prezentácie aj zápis bude zaslaný. </w:t>
      </w:r>
    </w:p>
    <w:p w14:paraId="0CC8C71D" w14:textId="77777777" w:rsidR="00BE3D9B" w:rsidRDefault="00BE3D9B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B4AF3" w14:textId="77777777" w:rsidR="0061130B" w:rsidRPr="00F2225B" w:rsidRDefault="0061130B" w:rsidP="00D60B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22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Š. Vrátny, BIC </w:t>
      </w:r>
      <w:r w:rsidR="00766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Bratislava</w:t>
      </w:r>
    </w:p>
    <w:p w14:paraId="33C71496" w14:textId="77777777" w:rsidR="0061130B" w:rsidRPr="00F2225B" w:rsidRDefault="0061130B" w:rsidP="00D60B89">
      <w:pPr>
        <w:pStyle w:val="Odsekzoznamu"/>
        <w:numPr>
          <w:ilvl w:val="0"/>
          <w:numId w:val="13"/>
        </w:numPr>
        <w:contextualSpacing/>
        <w:jc w:val="both"/>
        <w:rPr>
          <w:b/>
          <w:color w:val="000000" w:themeColor="text1"/>
        </w:rPr>
      </w:pPr>
      <w:r w:rsidRPr="00F2225B">
        <w:rPr>
          <w:b/>
          <w:color w:val="000000" w:themeColor="text1"/>
        </w:rPr>
        <w:t>žiadosť o podporu inovatívnych scale –</w:t>
      </w:r>
      <w:r w:rsidR="00601026">
        <w:rPr>
          <w:b/>
          <w:color w:val="000000" w:themeColor="text1"/>
        </w:rPr>
        <w:t xml:space="preserve"> upov</w:t>
      </w:r>
    </w:p>
    <w:p w14:paraId="776D7CD4" w14:textId="77777777" w:rsidR="0061130B" w:rsidRDefault="0061130B" w:rsidP="00D60B89">
      <w:pPr>
        <w:pStyle w:val="Odsekzoznamu"/>
        <w:numPr>
          <w:ilvl w:val="0"/>
          <w:numId w:val="13"/>
        </w:numPr>
        <w:contextualSpacing/>
        <w:jc w:val="both"/>
        <w:rPr>
          <w:b/>
          <w:color w:val="000000" w:themeColor="text1"/>
        </w:rPr>
      </w:pPr>
      <w:r w:rsidRPr="00F2225B">
        <w:rPr>
          <w:b/>
          <w:color w:val="000000" w:themeColor="text1"/>
        </w:rPr>
        <w:t xml:space="preserve">návrh na realokáciu podpory do BSK v oblasti inovácií, keďže v  BSK sa vykonáva až 60% inovačných aktivít. </w:t>
      </w:r>
    </w:p>
    <w:p w14:paraId="3E5AD604" w14:textId="77777777" w:rsidR="00D60B89" w:rsidRPr="00F2225B" w:rsidRDefault="00D60B89" w:rsidP="00D60B89">
      <w:pPr>
        <w:pStyle w:val="Odsekzoznamu"/>
        <w:contextualSpacing/>
        <w:jc w:val="both"/>
        <w:rPr>
          <w:b/>
          <w:color w:val="000000" w:themeColor="text1"/>
        </w:rPr>
      </w:pPr>
    </w:p>
    <w:p w14:paraId="3DD11AD0" w14:textId="77777777" w:rsidR="0061130B" w:rsidRPr="00F2225B" w:rsidRDefault="0061130B" w:rsidP="00D60B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MH SR:</w:t>
      </w:r>
      <w:r w:rsidR="0037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podpora startupov aj scale-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upov bude plynule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pokračovať ako je tomu aj v tomto programovom období; fáza vývoja MSP bude podporovaná cez grant</w:t>
      </w:r>
      <w:r w:rsidR="00455E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aj rizikový kapitál.</w:t>
      </w:r>
    </w:p>
    <w:p w14:paraId="19FE82B8" w14:textId="77777777" w:rsidR="0061130B" w:rsidRPr="00F2225B" w:rsidRDefault="0061130B" w:rsidP="00D60B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MIRRI SR nepodporuje návrh na realokáciu; BSK je dosť rozvinutý na to, aby na výskum, vývoj a inovácie využíval aj priamo riadený program Horizont.</w:t>
      </w:r>
    </w:p>
    <w:p w14:paraId="53E98890" w14:textId="77777777" w:rsidR="00195009" w:rsidRDefault="00195009" w:rsidP="00D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8CD3C" w14:textId="77777777" w:rsidR="00E30D95" w:rsidRPr="00AB7CEF" w:rsidRDefault="001D4A33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D. Straka, ÚV SR:</w:t>
      </w:r>
    </w:p>
    <w:p w14:paraId="5556573B" w14:textId="77777777" w:rsidR="001D4A33" w:rsidRDefault="001D4A33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Otázka </w:t>
      </w:r>
      <w:r w:rsidR="0037127A">
        <w:rPr>
          <w:rFonts w:ascii="Times New Roman" w:hAnsi="Times New Roman" w:cs="Times New Roman"/>
          <w:b/>
          <w:sz w:val="24"/>
          <w:szCs w:val="24"/>
        </w:rPr>
        <w:t>týkajúca sa transferu</w:t>
      </w:r>
      <w:r>
        <w:rPr>
          <w:rFonts w:ascii="Times New Roman" w:hAnsi="Times New Roman" w:cs="Times New Roman"/>
          <w:b/>
          <w:sz w:val="24"/>
          <w:szCs w:val="24"/>
        </w:rPr>
        <w:t xml:space="preserve"> medzi PSK a priamo riadenými programami EK</w:t>
      </w:r>
      <w:r w:rsidR="0037127A">
        <w:rPr>
          <w:rFonts w:ascii="Times New Roman" w:hAnsi="Times New Roman" w:cs="Times New Roman"/>
          <w:b/>
          <w:sz w:val="24"/>
          <w:szCs w:val="24"/>
        </w:rPr>
        <w:t xml:space="preserve"> (H</w:t>
      </w:r>
      <w:r w:rsidR="00B206A2">
        <w:rPr>
          <w:rFonts w:ascii="Times New Roman" w:hAnsi="Times New Roman" w:cs="Times New Roman"/>
          <w:b/>
          <w:sz w:val="24"/>
          <w:szCs w:val="24"/>
        </w:rPr>
        <w:t>orizont, E</w:t>
      </w:r>
      <w:r w:rsidR="0037127A">
        <w:rPr>
          <w:rFonts w:ascii="Times New Roman" w:hAnsi="Times New Roman" w:cs="Times New Roman"/>
          <w:b/>
          <w:sz w:val="24"/>
          <w:szCs w:val="24"/>
        </w:rPr>
        <w:t>rasmus</w:t>
      </w:r>
      <w:r w:rsidR="00A6063E">
        <w:rPr>
          <w:rFonts w:ascii="Times New Roman" w:hAnsi="Times New Roman" w:cs="Times New Roman"/>
          <w:b/>
          <w:sz w:val="24"/>
          <w:szCs w:val="24"/>
        </w:rPr>
        <w:t>, Digital Europe</w:t>
      </w:r>
      <w:r w:rsidR="0037127A">
        <w:rPr>
          <w:rFonts w:ascii="Times New Roman" w:hAnsi="Times New Roman" w:cs="Times New Roman"/>
          <w:b/>
          <w:sz w:val="24"/>
          <w:szCs w:val="24"/>
        </w:rPr>
        <w:t>..)</w:t>
      </w:r>
      <w:r>
        <w:rPr>
          <w:rFonts w:ascii="Times New Roman" w:hAnsi="Times New Roman" w:cs="Times New Roman"/>
          <w:b/>
          <w:sz w:val="24"/>
          <w:szCs w:val="24"/>
        </w:rPr>
        <w:t>. Je takýto transfer možný do budúcna?</w:t>
      </w:r>
    </w:p>
    <w:p w14:paraId="6C5D4381" w14:textId="77777777" w:rsidR="002E28A9" w:rsidRPr="00650E0D" w:rsidRDefault="002E28A9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39A3B" w14:textId="77777777" w:rsidR="00A6063E" w:rsidRPr="00591103" w:rsidRDefault="00E30D95" w:rsidP="00D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MIRRI SR</w:t>
      </w:r>
      <w:r w:rsidR="00650E0D">
        <w:rPr>
          <w:rFonts w:ascii="Times New Roman" w:hAnsi="Times New Roman" w:cs="Times New Roman"/>
          <w:sz w:val="24"/>
          <w:szCs w:val="24"/>
        </w:rPr>
        <w:t xml:space="preserve">: </w:t>
      </w:r>
      <w:r w:rsidR="00F62DF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no, </w:t>
      </w:r>
      <w:r w:rsidR="00A6063E">
        <w:rPr>
          <w:rFonts w:ascii="Times New Roman" w:hAnsi="Times New Roman" w:cs="Times New Roman"/>
          <w:sz w:val="24"/>
          <w:szCs w:val="24"/>
        </w:rPr>
        <w:t xml:space="preserve">takýto transfer </w:t>
      </w:r>
      <w:r w:rsidR="00A6063E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je legislatívne možný</w:t>
      </w:r>
      <w:r w:rsidR="00A606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063E">
        <w:rPr>
          <w:rFonts w:ascii="Times New Roman" w:hAnsi="Times New Roman" w:cs="Times New Roman"/>
          <w:sz w:val="24"/>
          <w:szCs w:val="24"/>
        </w:rPr>
        <w:t xml:space="preserve"> </w:t>
      </w:r>
      <w:r w:rsidR="001D4A33">
        <w:rPr>
          <w:rFonts w:ascii="Times New Roman" w:hAnsi="Times New Roman" w:cs="Times New Roman"/>
          <w:sz w:val="24"/>
          <w:szCs w:val="24"/>
        </w:rPr>
        <w:t>avšak momentálny stav na základe rozhodnutia vlády SR je 0% transfer PSK do priamo riadených programov EK.</w:t>
      </w:r>
      <w:r w:rsidR="00591103">
        <w:rPr>
          <w:rFonts w:ascii="Times New Roman" w:hAnsi="Times New Roman" w:cs="Times New Roman"/>
          <w:sz w:val="24"/>
          <w:szCs w:val="24"/>
        </w:rPr>
        <w:t xml:space="preserve"> </w:t>
      </w:r>
      <w:r w:rsidR="00A6063E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budúcna však nevylučujeme </w:t>
      </w:r>
      <w:r w:rsidR="00591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možnosť takýto transfer vykonať. </w:t>
      </w:r>
      <w:r w:rsidR="00A6063E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Zároveň predpokladáme revíziu </w:t>
      </w:r>
      <w:r w:rsidR="00A6063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91103">
        <w:rPr>
          <w:rFonts w:ascii="Times New Roman" w:hAnsi="Times New Roman" w:cs="Times New Roman"/>
          <w:color w:val="000000" w:themeColor="text1"/>
          <w:sz w:val="24"/>
          <w:szCs w:val="24"/>
        </w:rPr>
        <w:t>rogramu Slovensko</w:t>
      </w:r>
      <w:r w:rsidR="00A6063E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pravdepodobne raz ročne. </w:t>
      </w:r>
    </w:p>
    <w:p w14:paraId="2C70B8B4" w14:textId="77777777" w:rsidR="002E28A9" w:rsidRDefault="002E28A9" w:rsidP="00D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A11C" w14:textId="77777777" w:rsidR="00825BFE" w:rsidRDefault="00B94C5E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 Cekme</w:t>
      </w:r>
      <w:r w:rsidR="00825BF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25BFE" w:rsidRPr="00825BFE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825BFE">
        <w:rPr>
          <w:rFonts w:ascii="Times New Roman" w:hAnsi="Times New Roman" w:cs="Times New Roman"/>
          <w:b/>
          <w:sz w:val="24"/>
          <w:szCs w:val="24"/>
          <w:u w:val="single"/>
        </w:rPr>
        <w:t>tázka z chatu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B3B991" w14:textId="77777777" w:rsidR="00B94C5E" w:rsidRPr="00BE3D9B" w:rsidRDefault="00B94C5E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C5E">
        <w:rPr>
          <w:rFonts w:ascii="Times New Roman" w:eastAsia="Times New Roman" w:hAnsi="Times New Roman" w:cs="Times New Roman"/>
          <w:b/>
          <w:sz w:val="24"/>
          <w:lang w:eastAsia="sk-SK"/>
        </w:rPr>
        <w:t>Ako pripomienkovať tabuľku alokácií zaslanú v rámci pracovnej skupiny partnerstvo 2020+, keď nie je súčasťou materiálu v MPK?</w:t>
      </w:r>
      <w:r w:rsidRPr="00B94C5E">
        <w:rPr>
          <w:rFonts w:ascii="Calibri" w:eastAsia="Times New Roman" w:hAnsi="Calibri" w:cs="Calibri"/>
          <w:sz w:val="24"/>
          <w:lang w:eastAsia="sk-SK"/>
        </w:rPr>
        <w:t> </w:t>
      </w:r>
    </w:p>
    <w:p w14:paraId="3DE2B609" w14:textId="77777777" w:rsidR="00650E0D" w:rsidRDefault="00650E0D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E4040" w14:textId="77777777" w:rsidR="00D20837" w:rsidRPr="00D20837" w:rsidRDefault="00D20837" w:rsidP="00D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37">
        <w:rPr>
          <w:rFonts w:ascii="Times New Roman" w:hAnsi="Times New Roman" w:cs="Times New Roman"/>
          <w:sz w:val="24"/>
          <w:szCs w:val="24"/>
        </w:rPr>
        <w:t xml:space="preserve">MIRRI SR: elektronicky </w:t>
      </w:r>
      <w:r w:rsidR="000F4BB1">
        <w:rPr>
          <w:rFonts w:ascii="Times New Roman" w:hAnsi="Times New Roman" w:cs="Times New Roman"/>
          <w:sz w:val="24"/>
          <w:szCs w:val="24"/>
        </w:rPr>
        <w:t xml:space="preserve">v rámci partnerstva, </w:t>
      </w:r>
      <w:r w:rsidRPr="00D20837">
        <w:rPr>
          <w:rFonts w:ascii="Times New Roman" w:hAnsi="Times New Roman" w:cs="Times New Roman"/>
          <w:sz w:val="24"/>
          <w:szCs w:val="24"/>
        </w:rPr>
        <w:t>v</w:t>
      </w:r>
      <w:r w:rsidR="003D48CE">
        <w:rPr>
          <w:rFonts w:ascii="Times New Roman" w:hAnsi="Times New Roman" w:cs="Times New Roman"/>
          <w:sz w:val="24"/>
          <w:szCs w:val="24"/>
        </w:rPr>
        <w:t>o formáte</w:t>
      </w:r>
      <w:r w:rsidRPr="00D20837">
        <w:rPr>
          <w:rFonts w:ascii="Times New Roman" w:hAnsi="Times New Roman" w:cs="Times New Roman"/>
          <w:sz w:val="24"/>
          <w:szCs w:val="24"/>
        </w:rPr>
        <w:t xml:space="preserve"> zaslanom </w:t>
      </w:r>
      <w:r w:rsidR="003D48CE">
        <w:rPr>
          <w:rFonts w:ascii="Times New Roman" w:hAnsi="Times New Roman" w:cs="Times New Roman"/>
          <w:sz w:val="24"/>
          <w:szCs w:val="24"/>
        </w:rPr>
        <w:t>emailom</w:t>
      </w:r>
      <w:r w:rsidRPr="00D20837">
        <w:rPr>
          <w:rFonts w:ascii="Times New Roman" w:hAnsi="Times New Roman" w:cs="Times New Roman"/>
          <w:sz w:val="24"/>
          <w:szCs w:val="24"/>
        </w:rPr>
        <w:t xml:space="preserve"> 11</w:t>
      </w:r>
      <w:r w:rsidR="003D48CE">
        <w:rPr>
          <w:rFonts w:ascii="Times New Roman" w:hAnsi="Times New Roman" w:cs="Times New Roman"/>
          <w:sz w:val="24"/>
          <w:szCs w:val="24"/>
        </w:rPr>
        <w:t>/4/2022 na členov partnerstva, termín:</w:t>
      </w:r>
      <w:r w:rsidRPr="00D20837">
        <w:rPr>
          <w:rFonts w:ascii="Times New Roman" w:hAnsi="Times New Roman" w:cs="Times New Roman"/>
          <w:sz w:val="24"/>
          <w:szCs w:val="24"/>
        </w:rPr>
        <w:t xml:space="preserve"> </w:t>
      </w:r>
      <w:r w:rsidR="003D48CE">
        <w:rPr>
          <w:rFonts w:ascii="Times New Roman" w:hAnsi="Times New Roman" w:cs="Times New Roman"/>
          <w:sz w:val="24"/>
          <w:szCs w:val="24"/>
        </w:rPr>
        <w:t>do ukončenia MPK,</w:t>
      </w:r>
      <w:r w:rsidRPr="00D20837">
        <w:rPr>
          <w:rFonts w:ascii="Times New Roman" w:hAnsi="Times New Roman" w:cs="Times New Roman"/>
          <w:sz w:val="24"/>
          <w:szCs w:val="24"/>
        </w:rPr>
        <w:t xml:space="preserve"> </w:t>
      </w:r>
      <w:r w:rsidR="00AE17E2">
        <w:rPr>
          <w:rFonts w:ascii="Times New Roman" w:hAnsi="Times New Roman" w:cs="Times New Roman"/>
          <w:sz w:val="24"/>
          <w:szCs w:val="24"/>
        </w:rPr>
        <w:t xml:space="preserve">t.j. </w:t>
      </w:r>
      <w:r w:rsidRPr="00D20837">
        <w:rPr>
          <w:rFonts w:ascii="Times New Roman" w:hAnsi="Times New Roman" w:cs="Times New Roman"/>
          <w:sz w:val="24"/>
          <w:szCs w:val="24"/>
        </w:rPr>
        <w:t>27/4/2022.</w:t>
      </w:r>
      <w:r w:rsidR="000F4BB1">
        <w:rPr>
          <w:rFonts w:ascii="Times New Roman" w:hAnsi="Times New Roman" w:cs="Times New Roman"/>
          <w:sz w:val="24"/>
          <w:szCs w:val="24"/>
        </w:rPr>
        <w:t xml:space="preserve"> Jedná sa o sprievodný dokument.</w:t>
      </w:r>
    </w:p>
    <w:p w14:paraId="49A3ADF1" w14:textId="77777777" w:rsidR="00D20837" w:rsidRDefault="00D20837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4D676" w14:textId="77777777" w:rsidR="0061130B" w:rsidRPr="00F2225B" w:rsidRDefault="0061130B" w:rsidP="00D60B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J.</w:t>
      </w:r>
      <w:r w:rsidR="00D601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Zelenčík, regionálne centrum Nitra</w:t>
      </w:r>
    </w:p>
    <w:p w14:paraId="7CB43385" w14:textId="77777777" w:rsidR="0061130B" w:rsidRPr="00F2225B" w:rsidRDefault="00230054" w:rsidP="00D60B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Rozsah podpory pre </w:t>
      </w:r>
      <w:r w:rsidR="0061130B" w:rsidRPr="00F22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MSP je nedo</w:t>
      </w:r>
      <w:r w:rsidR="00377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statočný, bolo to komunikované s</w:t>
      </w:r>
      <w:r w:rsidR="0061130B" w:rsidRPr="00F22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zástupcami MSP?</w:t>
      </w:r>
      <w:r w:rsidR="00611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130B" w:rsidRPr="00F22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 oblasti výskumu, vývoja a inovácií je v Nitre veľký potenciál.</w:t>
      </w:r>
    </w:p>
    <w:p w14:paraId="28298089" w14:textId="77777777" w:rsidR="0061130B" w:rsidRPr="00F2225B" w:rsidRDefault="0061130B" w:rsidP="00D60B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4CE20" w14:textId="77777777" w:rsidR="0061130B" w:rsidRPr="00F2225B" w:rsidRDefault="00C830E3" w:rsidP="00D60B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MH SR: A</w:t>
      </w:r>
      <w:r w:rsidR="0061130B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lokácia je politická dohoda</w:t>
      </w:r>
      <w:r w:rsidR="00C2526B">
        <w:rPr>
          <w:rFonts w:ascii="Times New Roman" w:hAnsi="Times New Roman" w:cs="Times New Roman"/>
          <w:color w:val="000000" w:themeColor="text1"/>
          <w:sz w:val="24"/>
          <w:szCs w:val="24"/>
        </w:rPr>
        <w:t>, ktorú</w:t>
      </w:r>
      <w:r w:rsidR="0061130B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berú na vedomie. MSP podpora bude prebiehať cez ŠC 1.3</w:t>
      </w:r>
      <w:r w:rsidR="00CE42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130B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 aj cez ŠC 1.1. Kombinácia grantov a finančných nástrojov nám umožní generovať viac z</w:t>
      </w:r>
      <w:r w:rsidR="00D60148">
        <w:rPr>
          <w:rFonts w:ascii="Times New Roman" w:hAnsi="Times New Roman" w:cs="Times New Roman"/>
          <w:color w:val="000000" w:themeColor="text1"/>
          <w:sz w:val="24"/>
          <w:szCs w:val="24"/>
        </w:rPr>
        <w:t>drojov (4-5</w:t>
      </w:r>
      <w:r w:rsidR="00611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násobok). </w:t>
      </w:r>
      <w:r w:rsidR="0061130B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Keďže v roku 2025 by malo dôjsť k návrhu na prerozdelenie zdrojov z Programu Slovensko, MH SR </w:t>
      </w:r>
      <w:r w:rsidR="0061130B">
        <w:rPr>
          <w:rFonts w:ascii="Times New Roman" w:hAnsi="Times New Roman" w:cs="Times New Roman"/>
          <w:color w:val="000000" w:themeColor="text1"/>
          <w:sz w:val="24"/>
          <w:szCs w:val="24"/>
        </w:rPr>
        <w:t>sa bude snažiť byť efektívne</w:t>
      </w:r>
      <w:r w:rsidR="0061130B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čerpaní zdrojov. Komunikácia s MSP prebieha na denno-dennej báze.</w:t>
      </w:r>
    </w:p>
    <w:p w14:paraId="13D490F9" w14:textId="77777777" w:rsidR="0061130B" w:rsidRPr="00F2225B" w:rsidRDefault="0061130B" w:rsidP="00D60B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MIRRI SR: </w:t>
      </w:r>
      <w:r w:rsidR="00224EC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eritoriálne alokácie naprieč celým Programom Slovensko sú možné</w:t>
      </w:r>
      <w:r w:rsidR="00CE42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zámer je mať </w:t>
      </w:r>
      <w:r w:rsidR="002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indikatívne 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C21C3">
        <w:rPr>
          <w:rFonts w:ascii="Times New Roman" w:hAnsi="Times New Roman" w:cs="Times New Roman"/>
          <w:color w:val="000000" w:themeColor="text1"/>
          <w:sz w:val="24"/>
          <w:szCs w:val="24"/>
        </w:rPr>
        <w:t>lokácie na úrovni NUTS 2 regiónov</w:t>
      </w:r>
      <w:r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F13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>Diskusia</w:t>
      </w:r>
      <w:r w:rsidR="003D0F13">
        <w:rPr>
          <w:rFonts w:ascii="Times New Roman" w:hAnsi="Times New Roman" w:cs="Times New Roman"/>
          <w:color w:val="000000" w:themeColor="text1"/>
          <w:sz w:val="24"/>
          <w:szCs w:val="24"/>
        </w:rPr>
        <w:t>, samostatné stretnutie s</w:t>
      </w:r>
      <w:r w:rsidR="003D0F13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zamestnávateľskými zväzmi </w:t>
      </w:r>
      <w:r w:rsidR="00906ACE">
        <w:rPr>
          <w:rFonts w:ascii="Times New Roman" w:hAnsi="Times New Roman" w:cs="Times New Roman"/>
          <w:color w:val="000000" w:themeColor="text1"/>
          <w:sz w:val="24"/>
          <w:szCs w:val="24"/>
        </w:rPr>
        <w:t>sa uskutoční</w:t>
      </w:r>
      <w:r w:rsidR="003D0F13" w:rsidRPr="00F22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3D0F13">
        <w:rPr>
          <w:rFonts w:ascii="Times New Roman" w:hAnsi="Times New Roman" w:cs="Times New Roman"/>
          <w:color w:val="000000" w:themeColor="text1"/>
          <w:sz w:val="24"/>
          <w:szCs w:val="24"/>
        </w:rPr>
        <w:t>5/4/2022.</w:t>
      </w:r>
    </w:p>
    <w:p w14:paraId="5CCA50C9" w14:textId="77777777" w:rsidR="00F908E1" w:rsidRDefault="00F908E1" w:rsidP="00D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A0EED" w14:textId="77777777" w:rsidR="00F908E1" w:rsidRPr="00F908E1" w:rsidRDefault="00F908E1" w:rsidP="00D60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8E1">
        <w:rPr>
          <w:rFonts w:ascii="Times New Roman" w:hAnsi="Times New Roman" w:cs="Times New Roman"/>
          <w:b/>
          <w:sz w:val="24"/>
          <w:szCs w:val="24"/>
          <w:u w:val="single"/>
        </w:rPr>
        <w:t>M. Škvarka</w:t>
      </w:r>
    </w:p>
    <w:p w14:paraId="436B871E" w14:textId="77777777" w:rsidR="00F908E1" w:rsidRPr="00D60B89" w:rsidRDefault="00F908E1" w:rsidP="00D60B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908E1">
        <w:rPr>
          <w:rFonts w:ascii="Times New Roman" w:hAnsi="Times New Roman" w:cs="Times New Roman"/>
          <w:b/>
          <w:sz w:val="24"/>
          <w:szCs w:val="24"/>
        </w:rPr>
        <w:t xml:space="preserve">Otázka z chatu: </w:t>
      </w:r>
      <w:r w:rsidRPr="00F90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 sa niekde pozrieť záznam zo včerajšieho webexu o cieli 2?</w:t>
      </w:r>
    </w:p>
    <w:p w14:paraId="0F2B6EC1" w14:textId="77777777" w:rsidR="00FD3047" w:rsidRDefault="00825BFE" w:rsidP="00FD3047">
      <w:pPr>
        <w:pStyle w:val="paragraph"/>
        <w:spacing w:before="0" w:beforeAutospacing="0" w:after="0" w:afterAutospacing="0"/>
        <w:jc w:val="both"/>
        <w:textAlignment w:val="baseline"/>
      </w:pPr>
      <w:r w:rsidRPr="00825BFE">
        <w:rPr>
          <w:rStyle w:val="normaltextrun"/>
          <w:bCs/>
        </w:rPr>
        <w:t xml:space="preserve">M. Mojžiš, ÚSVROS: </w:t>
      </w:r>
      <w:r w:rsidR="00160F8F" w:rsidRPr="00825BFE">
        <w:t>záznam</w:t>
      </w:r>
      <w:r w:rsidR="00160F8F">
        <w:t xml:space="preserve"> z webex stretnutia je </w:t>
      </w:r>
      <w:r w:rsidR="00160F8F" w:rsidRPr="00160F8F">
        <w:t>vyhotovovan</w:t>
      </w:r>
      <w:r w:rsidR="00160F8F">
        <w:t>ý</w:t>
      </w:r>
      <w:r w:rsidR="00160F8F" w:rsidRPr="00160F8F">
        <w:t xml:space="preserve"> pre interné potreby MIRRI SR </w:t>
      </w:r>
      <w:r w:rsidR="00160F8F">
        <w:t>za účelom v</w:t>
      </w:r>
      <w:r w:rsidR="00160F8F" w:rsidRPr="00160F8F">
        <w:t>y</w:t>
      </w:r>
      <w:r w:rsidR="00160F8F">
        <w:t>tvorenia zápisu</w:t>
      </w:r>
      <w:r w:rsidR="00160F8F" w:rsidRPr="00160F8F">
        <w:t xml:space="preserve"> </w:t>
      </w:r>
      <w:r w:rsidR="00160F8F">
        <w:t>a spracovania všetkých vznesených pripomienok k PSK.</w:t>
      </w:r>
    </w:p>
    <w:p w14:paraId="1044A853" w14:textId="77777777" w:rsidR="00714B92" w:rsidRPr="00FD3047" w:rsidRDefault="00714B92" w:rsidP="00FD3047">
      <w:pPr>
        <w:pStyle w:val="paragraph"/>
        <w:spacing w:before="0" w:beforeAutospacing="0" w:after="0" w:afterAutospacing="0"/>
        <w:jc w:val="both"/>
        <w:textAlignment w:val="baseline"/>
      </w:pPr>
      <w:r w:rsidRPr="00490CA8">
        <w:rPr>
          <w:b/>
        </w:rPr>
        <w:lastRenderedPageBreak/>
        <w:t>MIRRI</w:t>
      </w:r>
      <w:r w:rsidR="00596F31" w:rsidRPr="00490CA8">
        <w:rPr>
          <w:b/>
        </w:rPr>
        <w:t xml:space="preserve"> </w:t>
      </w:r>
      <w:r w:rsidRPr="00490CA8">
        <w:rPr>
          <w:b/>
        </w:rPr>
        <w:t xml:space="preserve">zhrnutie </w:t>
      </w:r>
      <w:r w:rsidR="00596F31" w:rsidRPr="00490CA8">
        <w:rPr>
          <w:b/>
        </w:rPr>
        <w:t>v závere</w:t>
      </w:r>
      <w:r w:rsidR="00113012" w:rsidRPr="00490CA8">
        <w:rPr>
          <w:b/>
        </w:rPr>
        <w:t xml:space="preserve"> </w:t>
      </w:r>
      <w:r w:rsidRPr="00490CA8">
        <w:rPr>
          <w:b/>
        </w:rPr>
        <w:t>workshopu:</w:t>
      </w:r>
    </w:p>
    <w:p w14:paraId="34FA3332" w14:textId="77777777" w:rsidR="00665DB1" w:rsidRDefault="00714B92" w:rsidP="00665DB1">
      <w:pPr>
        <w:pStyle w:val="Odsekzoznamu"/>
        <w:numPr>
          <w:ilvl w:val="0"/>
          <w:numId w:val="11"/>
        </w:numPr>
        <w:jc w:val="both"/>
      </w:pPr>
      <w:r>
        <w:t xml:space="preserve">platí rovnaká váha pripomienok </w:t>
      </w:r>
      <w:r w:rsidR="004242D1">
        <w:t>zaslaných v rámci</w:t>
      </w:r>
      <w:r>
        <w:t> partnerského dialógu/workshopu</w:t>
      </w:r>
      <w:r w:rsidR="004F2896" w:rsidRPr="004F2896">
        <w:t xml:space="preserve"> </w:t>
      </w:r>
      <w:r w:rsidR="004F2896">
        <w:t>a MPK</w:t>
      </w:r>
      <w:r w:rsidR="00DD7450">
        <w:t xml:space="preserve">; </w:t>
      </w:r>
    </w:p>
    <w:p w14:paraId="7D8AE418" w14:textId="77777777" w:rsidR="00714B92" w:rsidRDefault="00C568CA" w:rsidP="00C568CA">
      <w:pPr>
        <w:pStyle w:val="Odsekzoznamu"/>
        <w:numPr>
          <w:ilvl w:val="0"/>
          <w:numId w:val="11"/>
        </w:numPr>
        <w:jc w:val="both"/>
      </w:pPr>
      <w:r>
        <w:t xml:space="preserve">všetky </w:t>
      </w:r>
      <w:r w:rsidR="004242D1">
        <w:t>pripomienky</w:t>
      </w:r>
      <w:r>
        <w:t xml:space="preserve"> (alokácie/text</w:t>
      </w:r>
      <w:r w:rsidR="004242D1">
        <w:t xml:space="preserve"> PSK</w:t>
      </w:r>
      <w:r>
        <w:t xml:space="preserve">) uvítame vo formáte tabuľky – prílohy „VZNESENÉ PRIPOMIENKY“, zaslanej spolu s informáciou o predložení PSK do MPK zo dňa 11/4/2022. Uvedené prosíme zaslať </w:t>
      </w:r>
      <w:r w:rsidR="004242D1">
        <w:t xml:space="preserve">v termíne do ukončenia MPK, tj. 27/4/2022 na adresu: </w:t>
      </w:r>
      <w:hyperlink r:id="rId6" w:history="1">
        <w:r w:rsidR="004242D1" w:rsidRPr="00C568CA">
          <w:rPr>
            <w:rStyle w:val="Hypertextovprepojenie"/>
            <w:color w:val="000000"/>
          </w:rPr>
          <w:t>partnerstvo2020+@mirri.gov.sk</w:t>
        </w:r>
      </w:hyperlink>
      <w:r w:rsidR="0031341B">
        <w:t>;</w:t>
      </w:r>
    </w:p>
    <w:p w14:paraId="545D723D" w14:textId="77777777" w:rsidR="00665DB1" w:rsidRDefault="00665DB1" w:rsidP="00665DB1">
      <w:pPr>
        <w:pStyle w:val="Odsekzoznamu"/>
        <w:numPr>
          <w:ilvl w:val="0"/>
          <w:numId w:val="11"/>
        </w:numPr>
        <w:jc w:val="both"/>
      </w:pPr>
      <w:r>
        <w:t>v prípade, ak ste danú pripomienku/pripomienky vzniesli v rámci MPK, nezasielajte totožnú pripomienku elektronicky cez partnerstvo a</w:t>
      </w:r>
      <w:r w:rsidR="00927FCD">
        <w:t> </w:t>
      </w:r>
      <w:r>
        <w:t>naopak</w:t>
      </w:r>
      <w:r w:rsidR="00927FCD">
        <w:t>,</w:t>
      </w:r>
      <w:r>
        <w:t xml:space="preserve"> z dôvodu efektívnosti pripomienkového konania</w:t>
      </w:r>
      <w:r w:rsidR="0031341B">
        <w:t>;</w:t>
      </w:r>
    </w:p>
    <w:p w14:paraId="1FF48260" w14:textId="77777777" w:rsidR="0031341B" w:rsidRDefault="0031341B" w:rsidP="00665DB1">
      <w:pPr>
        <w:pStyle w:val="Odsekzoznamu"/>
        <w:numPr>
          <w:ilvl w:val="0"/>
          <w:numId w:val="11"/>
        </w:numPr>
        <w:jc w:val="both"/>
      </w:pPr>
      <w:r>
        <w:t xml:space="preserve">MIRRI zorganizuje rokovanie ku konkrétnym investíciám </w:t>
      </w:r>
      <w:r w:rsidR="00205E64">
        <w:t xml:space="preserve">SOŠ (časť 1.4.1 PSK) </w:t>
      </w:r>
      <w:r w:rsidR="003915A8">
        <w:t>za účasti MŠVVaŠ SR,</w:t>
      </w:r>
      <w:r w:rsidR="00205E64">
        <w:t xml:space="preserve"> BSK</w:t>
      </w:r>
      <w:r w:rsidR="00927FCD">
        <w:t>, TSK</w:t>
      </w:r>
      <w:r w:rsidR="00B53119">
        <w:t>;</w:t>
      </w:r>
    </w:p>
    <w:p w14:paraId="023A6C27" w14:textId="77777777" w:rsidR="00B53119" w:rsidRDefault="00B53119" w:rsidP="00665DB1">
      <w:pPr>
        <w:pStyle w:val="Odsekzoznamu"/>
        <w:numPr>
          <w:ilvl w:val="0"/>
          <w:numId w:val="11"/>
        </w:numPr>
        <w:jc w:val="both"/>
      </w:pPr>
      <w:r>
        <w:t>strednodobé prehodnocovanie PSK</w:t>
      </w:r>
      <w:r w:rsidR="001D0E37">
        <w:t xml:space="preserve"> v r. 2025</w:t>
      </w:r>
      <w:r>
        <w:t xml:space="preserve"> (výkonnejší získajú viacej)</w:t>
      </w:r>
      <w:r w:rsidR="00BB6018">
        <w:t>;</w:t>
      </w:r>
    </w:p>
    <w:p w14:paraId="1653CE64" w14:textId="77777777" w:rsidR="00650E0D" w:rsidRDefault="00665DB1" w:rsidP="00650E0D">
      <w:pPr>
        <w:pStyle w:val="Odsekzoznamu"/>
        <w:numPr>
          <w:ilvl w:val="0"/>
          <w:numId w:val="11"/>
        </w:numPr>
        <w:jc w:val="both"/>
      </w:pPr>
      <w:r>
        <w:t>prezentácie a zápis</w:t>
      </w:r>
      <w:r w:rsidR="005A2F98" w:rsidRPr="00665DB1">
        <w:t xml:space="preserve"> z</w:t>
      </w:r>
      <w:r>
        <w:t> workshopu bude distribuovaný partnerom ASAP</w:t>
      </w:r>
      <w:r w:rsidR="00BB6018">
        <w:t>.</w:t>
      </w:r>
    </w:p>
    <w:p w14:paraId="28218AFA" w14:textId="77777777" w:rsidR="00BE3D9B" w:rsidRDefault="00BE3D9B" w:rsidP="00BE3D9B">
      <w:pPr>
        <w:jc w:val="both"/>
      </w:pPr>
    </w:p>
    <w:p w14:paraId="29DD6F97" w14:textId="77777777" w:rsidR="00BE3D9B" w:rsidRPr="00665DB1" w:rsidRDefault="00BE3D9B" w:rsidP="00BE3D9B">
      <w:pPr>
        <w:jc w:val="both"/>
      </w:pPr>
    </w:p>
    <w:sectPr w:rsidR="00BE3D9B" w:rsidRPr="0066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35"/>
    <w:multiLevelType w:val="multilevel"/>
    <w:tmpl w:val="7888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41BC"/>
    <w:multiLevelType w:val="hybridMultilevel"/>
    <w:tmpl w:val="D6F61F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23A9B"/>
    <w:multiLevelType w:val="hybridMultilevel"/>
    <w:tmpl w:val="2746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F12A9"/>
    <w:multiLevelType w:val="multilevel"/>
    <w:tmpl w:val="FF6C7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869A2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37163"/>
    <w:multiLevelType w:val="hybridMultilevel"/>
    <w:tmpl w:val="4D2AD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0827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377B1"/>
    <w:multiLevelType w:val="multilevel"/>
    <w:tmpl w:val="2D825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319E1"/>
    <w:multiLevelType w:val="hybridMultilevel"/>
    <w:tmpl w:val="15BC5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26F44"/>
    <w:multiLevelType w:val="hybridMultilevel"/>
    <w:tmpl w:val="C1E2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26A8"/>
    <w:multiLevelType w:val="multilevel"/>
    <w:tmpl w:val="44B42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656A8"/>
    <w:multiLevelType w:val="hybridMultilevel"/>
    <w:tmpl w:val="62582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0023F"/>
    <w:rsid w:val="000044F7"/>
    <w:rsid w:val="00014594"/>
    <w:rsid w:val="000147C0"/>
    <w:rsid w:val="00014980"/>
    <w:rsid w:val="0002346E"/>
    <w:rsid w:val="00041ED6"/>
    <w:rsid w:val="0004503C"/>
    <w:rsid w:val="00047D45"/>
    <w:rsid w:val="000528BB"/>
    <w:rsid w:val="000669F8"/>
    <w:rsid w:val="000740E8"/>
    <w:rsid w:val="000803D6"/>
    <w:rsid w:val="00091513"/>
    <w:rsid w:val="00097DF9"/>
    <w:rsid w:val="000B4077"/>
    <w:rsid w:val="000B6840"/>
    <w:rsid w:val="000C644B"/>
    <w:rsid w:val="000D79AF"/>
    <w:rsid w:val="000F00ED"/>
    <w:rsid w:val="000F4BB1"/>
    <w:rsid w:val="00107506"/>
    <w:rsid w:val="00113012"/>
    <w:rsid w:val="001218F0"/>
    <w:rsid w:val="0012620D"/>
    <w:rsid w:val="00134224"/>
    <w:rsid w:val="00143D36"/>
    <w:rsid w:val="0014672D"/>
    <w:rsid w:val="0016042A"/>
    <w:rsid w:val="00160F8F"/>
    <w:rsid w:val="00195009"/>
    <w:rsid w:val="001A10AA"/>
    <w:rsid w:val="001C11C0"/>
    <w:rsid w:val="001C30F3"/>
    <w:rsid w:val="001C4A3E"/>
    <w:rsid w:val="001D0D9F"/>
    <w:rsid w:val="001D0E37"/>
    <w:rsid w:val="001D21BA"/>
    <w:rsid w:val="001D4A33"/>
    <w:rsid w:val="001D7C17"/>
    <w:rsid w:val="001E0A30"/>
    <w:rsid w:val="001E5072"/>
    <w:rsid w:val="001F0681"/>
    <w:rsid w:val="001F44E7"/>
    <w:rsid w:val="00205E64"/>
    <w:rsid w:val="0020652C"/>
    <w:rsid w:val="002065D2"/>
    <w:rsid w:val="00207C37"/>
    <w:rsid w:val="00210104"/>
    <w:rsid w:val="00220C08"/>
    <w:rsid w:val="00220F11"/>
    <w:rsid w:val="00221DD8"/>
    <w:rsid w:val="00224EC4"/>
    <w:rsid w:val="00230054"/>
    <w:rsid w:val="002329FA"/>
    <w:rsid w:val="00250607"/>
    <w:rsid w:val="00261983"/>
    <w:rsid w:val="0026782B"/>
    <w:rsid w:val="00277AD7"/>
    <w:rsid w:val="0028102F"/>
    <w:rsid w:val="00295EDF"/>
    <w:rsid w:val="0029650A"/>
    <w:rsid w:val="002C22BC"/>
    <w:rsid w:val="002D7135"/>
    <w:rsid w:val="002E1299"/>
    <w:rsid w:val="002E28A9"/>
    <w:rsid w:val="002F24F4"/>
    <w:rsid w:val="002F28CD"/>
    <w:rsid w:val="00307D5A"/>
    <w:rsid w:val="00311420"/>
    <w:rsid w:val="00312C2C"/>
    <w:rsid w:val="0031341B"/>
    <w:rsid w:val="003247F2"/>
    <w:rsid w:val="00326D50"/>
    <w:rsid w:val="003409BB"/>
    <w:rsid w:val="00346D85"/>
    <w:rsid w:val="00352902"/>
    <w:rsid w:val="003538DD"/>
    <w:rsid w:val="0037127A"/>
    <w:rsid w:val="00374CA8"/>
    <w:rsid w:val="00375AAB"/>
    <w:rsid w:val="0037721E"/>
    <w:rsid w:val="00380A28"/>
    <w:rsid w:val="0038406A"/>
    <w:rsid w:val="003915A8"/>
    <w:rsid w:val="003B0E5F"/>
    <w:rsid w:val="003C5177"/>
    <w:rsid w:val="003D0F13"/>
    <w:rsid w:val="003D48CE"/>
    <w:rsid w:val="004242D1"/>
    <w:rsid w:val="00427471"/>
    <w:rsid w:val="00431267"/>
    <w:rsid w:val="00433298"/>
    <w:rsid w:val="00435B55"/>
    <w:rsid w:val="004475A1"/>
    <w:rsid w:val="00451CFC"/>
    <w:rsid w:val="00452F0B"/>
    <w:rsid w:val="00455AAE"/>
    <w:rsid w:val="00455EFB"/>
    <w:rsid w:val="00456040"/>
    <w:rsid w:val="0046041A"/>
    <w:rsid w:val="00461E60"/>
    <w:rsid w:val="00463F38"/>
    <w:rsid w:val="004656E0"/>
    <w:rsid w:val="00485BC5"/>
    <w:rsid w:val="00490CA8"/>
    <w:rsid w:val="004A7F08"/>
    <w:rsid w:val="004B55DA"/>
    <w:rsid w:val="004D4055"/>
    <w:rsid w:val="004D4D14"/>
    <w:rsid w:val="004E09D2"/>
    <w:rsid w:val="004E36E3"/>
    <w:rsid w:val="004F2896"/>
    <w:rsid w:val="004F6716"/>
    <w:rsid w:val="00503A01"/>
    <w:rsid w:val="00512859"/>
    <w:rsid w:val="00520610"/>
    <w:rsid w:val="00535A55"/>
    <w:rsid w:val="005704A7"/>
    <w:rsid w:val="00577920"/>
    <w:rsid w:val="0058173F"/>
    <w:rsid w:val="00590A13"/>
    <w:rsid w:val="00591103"/>
    <w:rsid w:val="0059572B"/>
    <w:rsid w:val="00596F31"/>
    <w:rsid w:val="005A2F98"/>
    <w:rsid w:val="005B4B71"/>
    <w:rsid w:val="005C4175"/>
    <w:rsid w:val="005C5B7C"/>
    <w:rsid w:val="005E05B2"/>
    <w:rsid w:val="005E4923"/>
    <w:rsid w:val="005E5957"/>
    <w:rsid w:val="005F2907"/>
    <w:rsid w:val="0060010E"/>
    <w:rsid w:val="00601026"/>
    <w:rsid w:val="0061130B"/>
    <w:rsid w:val="00613399"/>
    <w:rsid w:val="00627A5C"/>
    <w:rsid w:val="00635627"/>
    <w:rsid w:val="00650A1D"/>
    <w:rsid w:val="00650BA4"/>
    <w:rsid w:val="00650E0D"/>
    <w:rsid w:val="00652006"/>
    <w:rsid w:val="0065393A"/>
    <w:rsid w:val="006607C8"/>
    <w:rsid w:val="00661410"/>
    <w:rsid w:val="00665DB1"/>
    <w:rsid w:val="00685761"/>
    <w:rsid w:val="00691B4D"/>
    <w:rsid w:val="006946EF"/>
    <w:rsid w:val="006951DE"/>
    <w:rsid w:val="006A3A6E"/>
    <w:rsid w:val="006B5C87"/>
    <w:rsid w:val="006E12CF"/>
    <w:rsid w:val="00714607"/>
    <w:rsid w:val="00714B92"/>
    <w:rsid w:val="007170EA"/>
    <w:rsid w:val="00723412"/>
    <w:rsid w:val="007331C2"/>
    <w:rsid w:val="00735F93"/>
    <w:rsid w:val="00753E1D"/>
    <w:rsid w:val="00766D7A"/>
    <w:rsid w:val="0076758C"/>
    <w:rsid w:val="0078605C"/>
    <w:rsid w:val="007917E8"/>
    <w:rsid w:val="007E7E80"/>
    <w:rsid w:val="0080218F"/>
    <w:rsid w:val="00802C59"/>
    <w:rsid w:val="00815A4C"/>
    <w:rsid w:val="00825BFE"/>
    <w:rsid w:val="00833281"/>
    <w:rsid w:val="008357E7"/>
    <w:rsid w:val="0083699C"/>
    <w:rsid w:val="00842D2E"/>
    <w:rsid w:val="008456B1"/>
    <w:rsid w:val="00851510"/>
    <w:rsid w:val="0086371C"/>
    <w:rsid w:val="008B6862"/>
    <w:rsid w:val="008C1F90"/>
    <w:rsid w:val="008C3F12"/>
    <w:rsid w:val="008D4C8E"/>
    <w:rsid w:val="008E0050"/>
    <w:rsid w:val="008E5D9D"/>
    <w:rsid w:val="00906ACE"/>
    <w:rsid w:val="00927FCD"/>
    <w:rsid w:val="009301CC"/>
    <w:rsid w:val="009362B0"/>
    <w:rsid w:val="009528DC"/>
    <w:rsid w:val="009556F0"/>
    <w:rsid w:val="0095706F"/>
    <w:rsid w:val="0095768F"/>
    <w:rsid w:val="0096709E"/>
    <w:rsid w:val="0099097B"/>
    <w:rsid w:val="0099174B"/>
    <w:rsid w:val="009927CA"/>
    <w:rsid w:val="009A4368"/>
    <w:rsid w:val="009C06D2"/>
    <w:rsid w:val="009C123D"/>
    <w:rsid w:val="009D62C3"/>
    <w:rsid w:val="009E3FD6"/>
    <w:rsid w:val="00A05E07"/>
    <w:rsid w:val="00A379A0"/>
    <w:rsid w:val="00A46751"/>
    <w:rsid w:val="00A53E1F"/>
    <w:rsid w:val="00A6063E"/>
    <w:rsid w:val="00A7176D"/>
    <w:rsid w:val="00A84E92"/>
    <w:rsid w:val="00A853F6"/>
    <w:rsid w:val="00A96828"/>
    <w:rsid w:val="00AA4A6B"/>
    <w:rsid w:val="00AA5BC0"/>
    <w:rsid w:val="00AB3852"/>
    <w:rsid w:val="00AB623D"/>
    <w:rsid w:val="00AB7CEF"/>
    <w:rsid w:val="00AC09CD"/>
    <w:rsid w:val="00AC7279"/>
    <w:rsid w:val="00AE17E2"/>
    <w:rsid w:val="00AF0DAB"/>
    <w:rsid w:val="00AF3EDE"/>
    <w:rsid w:val="00B05617"/>
    <w:rsid w:val="00B206A2"/>
    <w:rsid w:val="00B32D42"/>
    <w:rsid w:val="00B3375E"/>
    <w:rsid w:val="00B40CD3"/>
    <w:rsid w:val="00B53119"/>
    <w:rsid w:val="00B531DC"/>
    <w:rsid w:val="00B6557E"/>
    <w:rsid w:val="00B743BD"/>
    <w:rsid w:val="00B94C5E"/>
    <w:rsid w:val="00BB12C3"/>
    <w:rsid w:val="00BB6018"/>
    <w:rsid w:val="00BC1D58"/>
    <w:rsid w:val="00BC21C3"/>
    <w:rsid w:val="00BC705F"/>
    <w:rsid w:val="00BE3A81"/>
    <w:rsid w:val="00BE3D9B"/>
    <w:rsid w:val="00BF1371"/>
    <w:rsid w:val="00BF3B20"/>
    <w:rsid w:val="00BF7AA8"/>
    <w:rsid w:val="00C2526B"/>
    <w:rsid w:val="00C3204F"/>
    <w:rsid w:val="00C54A8B"/>
    <w:rsid w:val="00C568CA"/>
    <w:rsid w:val="00C70E97"/>
    <w:rsid w:val="00C830E3"/>
    <w:rsid w:val="00C978FA"/>
    <w:rsid w:val="00CC3D4B"/>
    <w:rsid w:val="00CE14F5"/>
    <w:rsid w:val="00CE42A0"/>
    <w:rsid w:val="00CF2931"/>
    <w:rsid w:val="00CF4A27"/>
    <w:rsid w:val="00CF54C5"/>
    <w:rsid w:val="00CF71E5"/>
    <w:rsid w:val="00D0389F"/>
    <w:rsid w:val="00D0650A"/>
    <w:rsid w:val="00D11896"/>
    <w:rsid w:val="00D202AF"/>
    <w:rsid w:val="00D20837"/>
    <w:rsid w:val="00D2482F"/>
    <w:rsid w:val="00D30DC4"/>
    <w:rsid w:val="00D32F3A"/>
    <w:rsid w:val="00D34DA0"/>
    <w:rsid w:val="00D4698B"/>
    <w:rsid w:val="00D52D94"/>
    <w:rsid w:val="00D5712B"/>
    <w:rsid w:val="00D60148"/>
    <w:rsid w:val="00D60B89"/>
    <w:rsid w:val="00D62364"/>
    <w:rsid w:val="00D6406B"/>
    <w:rsid w:val="00D7237E"/>
    <w:rsid w:val="00D9060C"/>
    <w:rsid w:val="00DC39AB"/>
    <w:rsid w:val="00DC64E5"/>
    <w:rsid w:val="00DD4387"/>
    <w:rsid w:val="00DD7450"/>
    <w:rsid w:val="00DE249D"/>
    <w:rsid w:val="00DE33A0"/>
    <w:rsid w:val="00DF751E"/>
    <w:rsid w:val="00E03B44"/>
    <w:rsid w:val="00E2518A"/>
    <w:rsid w:val="00E30D95"/>
    <w:rsid w:val="00E40EA9"/>
    <w:rsid w:val="00E41303"/>
    <w:rsid w:val="00E472FC"/>
    <w:rsid w:val="00E559AF"/>
    <w:rsid w:val="00E56BA9"/>
    <w:rsid w:val="00E71D34"/>
    <w:rsid w:val="00E929E0"/>
    <w:rsid w:val="00E92AC4"/>
    <w:rsid w:val="00E95C5E"/>
    <w:rsid w:val="00E97D7C"/>
    <w:rsid w:val="00EA5502"/>
    <w:rsid w:val="00EA5C42"/>
    <w:rsid w:val="00EB7295"/>
    <w:rsid w:val="00EC31CE"/>
    <w:rsid w:val="00EC70E2"/>
    <w:rsid w:val="00EE662A"/>
    <w:rsid w:val="00EF2D29"/>
    <w:rsid w:val="00EF5092"/>
    <w:rsid w:val="00EF6846"/>
    <w:rsid w:val="00F036E7"/>
    <w:rsid w:val="00F22E06"/>
    <w:rsid w:val="00F2630C"/>
    <w:rsid w:val="00F2773C"/>
    <w:rsid w:val="00F474AC"/>
    <w:rsid w:val="00F62DF5"/>
    <w:rsid w:val="00F70FFD"/>
    <w:rsid w:val="00F72A0B"/>
    <w:rsid w:val="00F807F6"/>
    <w:rsid w:val="00F80ADF"/>
    <w:rsid w:val="00F878E9"/>
    <w:rsid w:val="00F908E1"/>
    <w:rsid w:val="00F93D11"/>
    <w:rsid w:val="00FB5117"/>
    <w:rsid w:val="00FC03F5"/>
    <w:rsid w:val="00FC41A6"/>
    <w:rsid w:val="00FC47D1"/>
    <w:rsid w:val="00FD3047"/>
    <w:rsid w:val="00FE0E06"/>
    <w:rsid w:val="00FF053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804B"/>
  <w15:chartTrackingRefBased/>
  <w15:docId w15:val="{4C8C55AC-52CF-4C50-9682-7993BD9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D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50BA4"/>
  </w:style>
  <w:style w:type="character" w:customStyle="1" w:styleId="eop">
    <w:name w:val="eop"/>
    <w:basedOn w:val="Predvolenpsmoodseku"/>
    <w:rsid w:val="00650BA4"/>
  </w:style>
  <w:style w:type="character" w:customStyle="1" w:styleId="spellingerror">
    <w:name w:val="spellingerror"/>
    <w:basedOn w:val="Predvolenpsmoodseku"/>
    <w:rsid w:val="00650BA4"/>
  </w:style>
  <w:style w:type="paragraph" w:styleId="Textbubliny">
    <w:name w:val="Balloon Text"/>
    <w:basedOn w:val="Normlny"/>
    <w:link w:val="TextbublinyChar"/>
    <w:uiPriority w:val="99"/>
    <w:semiHidden/>
    <w:unhideWhenUsed/>
    <w:rsid w:val="008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D2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10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301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234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3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34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3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34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tvo2020+@mirri.gov.sk" TargetMode="External"/><Relationship Id="rId5" Type="http://schemas.openxmlformats.org/officeDocument/2006/relationships/hyperlink" Target="mailto:partnertsvo2020+@mirri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Jakub Kollár</cp:lastModifiedBy>
  <cp:revision>2</cp:revision>
  <cp:lastPrinted>2022-04-25T13:03:00Z</cp:lastPrinted>
  <dcterms:created xsi:type="dcterms:W3CDTF">2022-06-13T12:11:00Z</dcterms:created>
  <dcterms:modified xsi:type="dcterms:W3CDTF">2022-06-13T12:11:00Z</dcterms:modified>
</cp:coreProperties>
</file>