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1004" w14:textId="61613311" w:rsidR="00950F81" w:rsidRPr="009250CC" w:rsidRDefault="00950F81" w:rsidP="00950F81">
      <w:pPr>
        <w:spacing w:after="0" w:line="240" w:lineRule="auto"/>
        <w:rPr>
          <w:sz w:val="20"/>
        </w:rPr>
      </w:pPr>
      <w:r w:rsidRPr="00BE5FF2" w:rsidDel="00E701EB">
        <w:rPr>
          <w:rFonts w:eastAsia="Times New Roman" w:cs="Times New Roman"/>
          <w:sz w:val="20"/>
          <w:szCs w:val="20"/>
        </w:rPr>
        <w:t xml:space="preserve"> </w:t>
      </w:r>
      <w:r w:rsidRPr="00BE5FF2">
        <w:rPr>
          <w:rFonts w:eastAsia="Times New Roman" w:cs="Times New Roman"/>
          <w:sz w:val="20"/>
          <w:szCs w:val="20"/>
        </w:rPr>
        <w:tab/>
      </w:r>
      <w:r w:rsidRPr="00BE5FF2">
        <w:rPr>
          <w:rFonts w:eastAsia="Times New Roman" w:cs="Times New Roman"/>
          <w:sz w:val="20"/>
          <w:szCs w:val="20"/>
        </w:rPr>
        <w:tab/>
      </w:r>
    </w:p>
    <w:p w14:paraId="43D8E7A1" w14:textId="0929783C" w:rsidR="00541BB8" w:rsidRPr="009250CC" w:rsidRDefault="00541BB8" w:rsidP="009250CC">
      <w:pPr>
        <w:spacing w:after="0" w:line="240" w:lineRule="auto"/>
        <w:ind w:right="6802"/>
        <w:jc w:val="center"/>
        <w:rPr>
          <w:rFonts w:ascii="Arial" w:hAnsi="Arial"/>
          <w:sz w:val="20"/>
        </w:rPr>
      </w:pPr>
    </w:p>
    <w:p w14:paraId="36E10927" w14:textId="77777777" w:rsidR="00541BB8" w:rsidRPr="009250CC" w:rsidRDefault="00541BB8" w:rsidP="009250CC">
      <w:pPr>
        <w:spacing w:after="0" w:line="240" w:lineRule="auto"/>
        <w:ind w:right="6802"/>
        <w:jc w:val="center"/>
        <w:rPr>
          <w:rFonts w:ascii="Arial" w:hAnsi="Arial"/>
          <w:sz w:val="20"/>
        </w:rPr>
      </w:pPr>
    </w:p>
    <w:p w14:paraId="7D09194C" w14:textId="77777777" w:rsidR="00541BB8" w:rsidRPr="009250CC" w:rsidRDefault="00541BB8" w:rsidP="009250CC">
      <w:pPr>
        <w:spacing w:after="0" w:line="240" w:lineRule="auto"/>
        <w:ind w:right="6802"/>
        <w:jc w:val="center"/>
        <w:rPr>
          <w:rFonts w:ascii="Arial" w:hAnsi="Arial"/>
          <w:sz w:val="20"/>
        </w:rPr>
      </w:pPr>
    </w:p>
    <w:p w14:paraId="15A03D1C" w14:textId="77777777" w:rsidR="003B23A6" w:rsidRDefault="003B23A6" w:rsidP="00D84FE7">
      <w:pPr>
        <w:spacing w:after="0" w:line="240" w:lineRule="auto"/>
        <w:jc w:val="center"/>
        <w:rPr>
          <w:rFonts w:eastAsia="Times New Roman" w:cs="Times New Roman"/>
          <w:b/>
          <w:sz w:val="40"/>
          <w:szCs w:val="20"/>
        </w:rPr>
      </w:pPr>
    </w:p>
    <w:p w14:paraId="256020B7" w14:textId="77777777" w:rsidR="003B23A6" w:rsidRDefault="003B23A6" w:rsidP="00D84FE7">
      <w:pPr>
        <w:spacing w:after="0" w:line="240" w:lineRule="auto"/>
        <w:jc w:val="center"/>
        <w:rPr>
          <w:rFonts w:eastAsia="Times New Roman" w:cs="Times New Roman"/>
          <w:b/>
          <w:sz w:val="40"/>
          <w:szCs w:val="20"/>
        </w:rPr>
      </w:pPr>
    </w:p>
    <w:p w14:paraId="26A8532E" w14:textId="7884223F" w:rsidR="00C65A39" w:rsidRPr="004F2157" w:rsidRDefault="00C65A39" w:rsidP="00C65A39">
      <w:pPr>
        <w:tabs>
          <w:tab w:val="left" w:pos="3215"/>
        </w:tabs>
        <w:jc w:val="both"/>
        <w:rPr>
          <w:rFonts w:ascii="Calibri" w:eastAsia="Calibri" w:hAnsi="Calibri"/>
          <w:b/>
          <w:color w:val="1F4E79"/>
          <w:sz w:val="28"/>
          <w:szCs w:val="28"/>
          <w:lang w:eastAsia="en-US"/>
        </w:rPr>
      </w:pPr>
      <w:r w:rsidRPr="004F2157">
        <w:rPr>
          <w:rFonts w:ascii="Calibri" w:eastAsia="Calibri" w:hAnsi="Calibri"/>
          <w:b/>
          <w:color w:val="1F4E79"/>
          <w:sz w:val="28"/>
          <w:szCs w:val="28"/>
          <w:lang w:eastAsia="en-US"/>
        </w:rPr>
        <w:t>Centrálny koordinačný orgán</w:t>
      </w:r>
      <w:r w:rsidR="00DA6AC5">
        <w:rPr>
          <w:rFonts w:ascii="Calibri" w:eastAsia="Calibri" w:hAnsi="Calibri"/>
          <w:b/>
          <w:color w:val="1F4E79"/>
          <w:sz w:val="28"/>
          <w:szCs w:val="28"/>
          <w:lang w:eastAsia="en-US"/>
        </w:rPr>
        <w:t xml:space="preserve"> </w:t>
      </w:r>
    </w:p>
    <w:p w14:paraId="228BDCEF" w14:textId="77777777" w:rsidR="00C65A39" w:rsidRPr="004F2157" w:rsidRDefault="00C65A39" w:rsidP="00C65A39">
      <w:pPr>
        <w:spacing w:after="120"/>
        <w:jc w:val="both"/>
        <w:rPr>
          <w:rFonts w:ascii="Calibri" w:eastAsia="Calibri" w:hAnsi="Calibri"/>
          <w:sz w:val="22"/>
          <w:lang w:eastAsia="en-US"/>
        </w:rPr>
      </w:pPr>
    </w:p>
    <w:p w14:paraId="6AA792C4" w14:textId="77777777" w:rsidR="00C65A39" w:rsidRPr="004F2157" w:rsidRDefault="00C65A39" w:rsidP="00C65A39">
      <w:pPr>
        <w:spacing w:after="120"/>
        <w:jc w:val="both"/>
        <w:rPr>
          <w:rFonts w:ascii="Calibri" w:eastAsia="Calibri" w:hAnsi="Calibri"/>
          <w:sz w:val="22"/>
          <w:lang w:eastAsia="en-US"/>
        </w:rPr>
      </w:pPr>
    </w:p>
    <w:p w14:paraId="39B65028" w14:textId="77777777" w:rsidR="00C65A39" w:rsidRPr="004F2157" w:rsidRDefault="00C65A39" w:rsidP="00C65A39">
      <w:pPr>
        <w:spacing w:after="120"/>
        <w:jc w:val="both"/>
        <w:rPr>
          <w:rFonts w:ascii="Calibri" w:eastAsia="Calibri" w:hAnsi="Calibri"/>
          <w:sz w:val="22"/>
          <w:lang w:eastAsia="en-US"/>
        </w:rPr>
      </w:pPr>
    </w:p>
    <w:p w14:paraId="222DD80A" w14:textId="77777777" w:rsidR="00C65A39" w:rsidRPr="004F2157" w:rsidRDefault="00C65A39" w:rsidP="00C65A39">
      <w:pPr>
        <w:spacing w:after="120"/>
        <w:jc w:val="both"/>
        <w:rPr>
          <w:rFonts w:ascii="Calibri" w:eastAsia="Calibri" w:hAnsi="Calibri"/>
          <w:sz w:val="22"/>
          <w:lang w:eastAsia="en-US"/>
        </w:rPr>
      </w:pPr>
    </w:p>
    <w:p w14:paraId="53C5B260" w14:textId="77777777" w:rsidR="00C65A39" w:rsidRPr="004F2157" w:rsidRDefault="00C65A39" w:rsidP="00C65A39">
      <w:pPr>
        <w:spacing w:after="120"/>
        <w:jc w:val="both"/>
        <w:rPr>
          <w:rFonts w:ascii="Calibri" w:eastAsia="Calibri" w:hAnsi="Calibri"/>
          <w:sz w:val="22"/>
          <w:lang w:eastAsia="en-US"/>
        </w:rPr>
      </w:pPr>
    </w:p>
    <w:p w14:paraId="6258F64C" w14:textId="77777777" w:rsidR="00C65A39" w:rsidRPr="004F2157" w:rsidRDefault="00C65A39" w:rsidP="00C65A39">
      <w:pPr>
        <w:spacing w:after="120"/>
        <w:jc w:val="both"/>
        <w:rPr>
          <w:rFonts w:ascii="Calibri" w:eastAsia="Calibri" w:hAnsi="Calibri"/>
          <w:sz w:val="22"/>
          <w:lang w:eastAsia="en-US"/>
        </w:rPr>
      </w:pPr>
    </w:p>
    <w:p w14:paraId="6CCB47D9" w14:textId="77777777" w:rsidR="00C65A39" w:rsidRPr="004F2157" w:rsidRDefault="00C65A39" w:rsidP="00C65A39">
      <w:pPr>
        <w:spacing w:after="120"/>
        <w:jc w:val="both"/>
        <w:rPr>
          <w:rFonts w:ascii="Calibri" w:eastAsia="Calibri" w:hAnsi="Calibri"/>
          <w:sz w:val="22"/>
          <w:lang w:eastAsia="en-US"/>
        </w:rPr>
      </w:pPr>
    </w:p>
    <w:bookmarkStart w:id="0" w:name="_GoBack"/>
    <w:p w14:paraId="4D904CF6" w14:textId="4EEDDA72" w:rsidR="00C65A39" w:rsidRPr="004F2157" w:rsidRDefault="00C65A39" w:rsidP="00C65A39">
      <w:pPr>
        <w:spacing w:after="120"/>
        <w:jc w:val="both"/>
        <w:rPr>
          <w:rFonts w:ascii="Calibri" w:eastAsia="Calibri" w:hAnsi="Calibri"/>
          <w:sz w:val="22"/>
          <w:lang w:eastAsia="en-US"/>
        </w:rPr>
      </w:pPr>
      <w:r w:rsidRPr="004F2157">
        <w:rPr>
          <w:rFonts w:ascii="Calibri" w:eastAsia="Calibri" w:hAnsi="Calibri"/>
          <w:b/>
          <w:bCs/>
          <w:smallCaps/>
          <w:noProof/>
          <w:color w:val="1F4E79"/>
          <w:spacing w:val="5"/>
          <w:sz w:val="40"/>
          <w:szCs w:val="40"/>
        </w:rPr>
        <mc:AlternateContent>
          <mc:Choice Requires="wps">
            <w:drawing>
              <wp:anchor distT="0" distB="0" distL="114300" distR="114300" simplePos="0" relativeHeight="251660288" behindDoc="0" locked="0" layoutInCell="1" allowOverlap="1" wp14:anchorId="47CAC4F1" wp14:editId="48F227CB">
                <wp:simplePos x="0" y="0"/>
                <wp:positionH relativeFrom="column">
                  <wp:posOffset>-886460</wp:posOffset>
                </wp:positionH>
                <wp:positionV relativeFrom="paragraph">
                  <wp:posOffset>306070</wp:posOffset>
                </wp:positionV>
                <wp:extent cx="4355465" cy="0"/>
                <wp:effectExtent l="19050" t="19050" r="6985" b="19050"/>
                <wp:wrapNone/>
                <wp:docPr id="4"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57A7C2B7" id="Přímá spojnice 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24.1pt" to="273.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9b8AEAAK8DAAAOAAAAZHJzL2Uyb0RvYy54bWysU0tu2zAQ3RfoHQjuaymulRqC5SxiuF30&#10;YyDtASYUabHgDxzGso/SZQ/QUwS9V4eUY6TtrqgWxHwf5w2fVjdHa9hBRtTedfxqVnMmnfC9dvuO&#10;f/m8fbXkDBO4Hox3suMnifxm/fLFagytnPvBm15GRiAO2zF0fEgptFWFYpAWcOaDdJRUPlpI5MZ9&#10;1UcYCd2aal7X19XoYx+iFxKRopspydcFXykp0ielUCZmOk6zpXLGct7ns1qvoN1HCIMW5zHgH6aw&#10;oB1deoHaQAL2EPVfUFaL6NGrNBPeVl4pLWThQGyu6j/Y3A0QZOFCy8FwWRP+P1jx8bCLTPcdX3Dm&#10;wNIT7X5+e/xhH78zDP6ro/lYk9c0Bmyp+tbt4tnDsIuZ81FFy5TR4R0poGyBeLFjWfLpsmR5TExQ&#10;cPG6aRbXDWfiKVdNEBkqRExvpbcsGx032mX+0MLhPSa6lkqfSnLY+a02pryhcWzs+HzZvMnQQFJS&#10;BhKZNhA5dHvOwOxJoyLFAone6D63ZyA84a2J7AAkE1JX70fODGCiYMe35StN5sF+8P1Ut2zqugiI&#10;hpr6y3y/4eZhN4DD1FFSk+SsTqR7o23HlwRzATIujyOLcs+U8+KnVWfr3ven8gJV9kgV5dKzgrPs&#10;nvtkP//P1r8AAAD//wMAUEsDBBQABgAIAAAAIQDXQkc74QAAAAoBAAAPAAAAZHJzL2Rvd25yZXYu&#10;eG1sTI9NS8NAEIbvgv9hGcFbu+mHsY3ZFBFEUChYPzC3aXaaBLOzcXfbxn/fFQ96nJmHd543Xw2m&#10;EwdyvrWsYDJOQBBXVrdcK3h9uR8tQPiArLGzTAq+ycOqOD/LMdP2yM902IRaxBD2GSpoQugzKX3V&#10;kEE/tj1xvO2sMxji6GqpHR5juOnkNElSabDl+KHBnu4aqj43e6PgobRvplw/+TW58PG+LB/L3fWX&#10;UpcXw+0NiEBD+IPhRz+qQxGdtnbP2otOwWgyW6aRVTBfTEFE4mqezkBsfxeyyOX/CsUJAAD//wMA&#10;UEsBAi0AFAAGAAgAAAAhALaDOJL+AAAA4QEAABMAAAAAAAAAAAAAAAAAAAAAAFtDb250ZW50X1R5&#10;cGVzXS54bWxQSwECLQAUAAYACAAAACEAOP0h/9YAAACUAQAACwAAAAAAAAAAAAAAAAAvAQAAX3Jl&#10;bHMvLnJlbHNQSwECLQAUAAYACAAAACEAkuNvW/ABAACvAwAADgAAAAAAAAAAAAAAAAAuAgAAZHJz&#10;L2Uyb0RvYy54bWxQSwECLQAUAAYACAAAACEA10JHO+EAAAAKAQAADwAAAAAAAAAAAAAAAABKBAAA&#10;ZHJzL2Rvd25yZXYueG1sUEsFBgAAAAAEAAQA8wAAAFgFAAAAAA==&#10;" strokecolor="#d9d9d9" strokeweight="2.25pt">
                <v:stroke joinstyle="miter"/>
              </v:line>
            </w:pict>
          </mc:Fallback>
        </mc:AlternateContent>
      </w:r>
      <w:bookmarkEnd w:id="0"/>
      <w:r w:rsidRPr="004F2157">
        <w:rPr>
          <w:rFonts w:ascii="Calibri" w:eastAsia="Calibri" w:hAnsi="Calibri" w:cs="Calibri"/>
          <w:b/>
          <w:bCs/>
          <w:smallCaps/>
          <w:color w:val="1F4E79"/>
          <w:spacing w:val="5"/>
          <w:sz w:val="40"/>
          <w:szCs w:val="40"/>
          <w:lang w:eastAsia="en-US"/>
        </w:rPr>
        <w:t>VZOR</w:t>
      </w:r>
      <w:r w:rsidRPr="004F2157">
        <w:rPr>
          <w:rFonts w:ascii="Calibri" w:eastAsia="Calibri" w:hAnsi="Calibri"/>
          <w:b/>
          <w:bCs/>
          <w:smallCaps/>
          <w:noProof/>
          <w:color w:val="1F4E79"/>
          <w:spacing w:val="5"/>
          <w:sz w:val="40"/>
          <w:szCs w:val="40"/>
        </w:rPr>
        <mc:AlternateContent>
          <mc:Choice Requires="wps">
            <w:drawing>
              <wp:anchor distT="0" distB="0" distL="114300" distR="114300" simplePos="0" relativeHeight="251659264" behindDoc="0" locked="0" layoutInCell="1" allowOverlap="1" wp14:anchorId="0CED7336" wp14:editId="0C6997A4">
                <wp:simplePos x="0" y="0"/>
                <wp:positionH relativeFrom="column">
                  <wp:posOffset>-886460</wp:posOffset>
                </wp:positionH>
                <wp:positionV relativeFrom="paragraph">
                  <wp:posOffset>306070</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02E1003B"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24.1pt" to="273.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8z8AEAAK8DAAAOAAAAZHJzL2Uyb0RvYy54bWysU0tu2zAQ3RfoHQjuaylulBqC5SxiuF30&#10;YyDtASYUabHgDxzGso/SZQ/QUwS9V4eUY6TtLogWBOf3Zt7waXl9sIbtZUTtXccvZjVn0gnfa7fr&#10;+LevmzcLzjCB68F4Jzt+lMivV69fLcfQyrkfvOllZATisB1Dx4eUQltVKAZpAWc+SEdB5aOFRGbc&#10;VX2EkdCtqeZ1fVWNPvYheiERybuegnxV8JWSIn1RCmVipuM0WypnLOddPqvVEtpdhDBocRoDnjGF&#10;Be2o6RlqDQnYfdT/QVktokev0kx4W3mltJCFA7G5qP9hcztAkIULLQfDeU34crDi834bme473nDm&#10;wNITbX//ePhlH34yDP67o/lYk9c0Bmwp+8Zt48nCsI2Z80FFy5TR4QMpoGyBeLFDWfLxvGR5SEyQ&#10;8/Jt01xeUTfxGKsmiAwVIqb30luWLx032mX+0ML+IyZqS6mPKdnt/EYbU97QODZ2fL5o3mVoICkp&#10;A4muNhA5dDvOwOxIoyLFAone6D6XZyA84o2JbA8kE1JX70fODGAiZ8c35StF5t5+8v2Ut2jqugiI&#10;hprqy3x/4eZh14DDVFFCk+SsTqR7o23HFwRzBjIujyOLck+U8+KnVefbne+P5QWqbJEqStOTgrPs&#10;ntp0f/qfrf4AAAD//wMAUEsDBBQABgAIAAAAIQDXQkc74QAAAAoBAAAPAAAAZHJzL2Rvd25yZXYu&#10;eG1sTI9NS8NAEIbvgv9hGcFbu+mHsY3ZFBFEUChYPzC3aXaaBLOzcXfbxn/fFQ96nJmHd543Xw2m&#10;EwdyvrWsYDJOQBBXVrdcK3h9uR8tQPiArLGzTAq+ycOqOD/LMdP2yM902IRaxBD2GSpoQugzKX3V&#10;kEE/tj1xvO2sMxji6GqpHR5juOnkNElSabDl+KHBnu4aqj43e6PgobRvplw/+TW58PG+LB/L3fWX&#10;UpcXw+0NiEBD+IPhRz+qQxGdtnbP2otOwWgyW6aRVTBfTEFE4mqezkBsfxeyyOX/CsUJAAD//wMA&#10;UEsBAi0AFAAGAAgAAAAhALaDOJL+AAAA4QEAABMAAAAAAAAAAAAAAAAAAAAAAFtDb250ZW50X1R5&#10;cGVzXS54bWxQSwECLQAUAAYACAAAACEAOP0h/9YAAACUAQAACwAAAAAAAAAAAAAAAAAvAQAAX3Jl&#10;bHMvLnJlbHNQSwECLQAUAAYACAAAACEAOzvfM/ABAACvAwAADgAAAAAAAAAAAAAAAAAuAgAAZHJz&#10;L2Uyb0RvYy54bWxQSwECLQAUAAYACAAAACEA10JHO+EAAAAKAQAADwAAAAAAAAAAAAAAAABKBAAA&#10;ZHJzL2Rvd25yZXYueG1sUEsFBgAAAAAEAAQA8wAAAFgFAAAAAA==&#10;" strokecolor="#d9d9d9" strokeweight="2.25pt">
                <v:stroke joinstyle="miter"/>
              </v:line>
            </w:pict>
          </mc:Fallback>
        </mc:AlternateContent>
      </w:r>
      <w:r w:rsidRPr="004F2157">
        <w:rPr>
          <w:rFonts w:ascii="Calibri" w:eastAsia="Calibri" w:hAnsi="Calibri"/>
          <w:sz w:val="22"/>
          <w:lang w:eastAsia="en-US"/>
        </w:rPr>
        <w:t xml:space="preserve"> </w:t>
      </w:r>
      <w:r>
        <w:rPr>
          <w:rFonts w:ascii="Calibri" w:eastAsia="Calibri" w:hAnsi="Calibri" w:cs="Calibri"/>
          <w:b/>
          <w:bCs/>
          <w:smallCaps/>
          <w:color w:val="1F4E79"/>
          <w:spacing w:val="5"/>
          <w:sz w:val="40"/>
          <w:szCs w:val="40"/>
          <w:lang w:eastAsia="en-US"/>
        </w:rPr>
        <w:t xml:space="preserve">ROZHODNUTÍ </w:t>
      </w:r>
    </w:p>
    <w:p w14:paraId="33E56065" w14:textId="77777777" w:rsidR="00C65A39" w:rsidRPr="004F2157" w:rsidRDefault="00C65A39" w:rsidP="00C65A39">
      <w:pPr>
        <w:keepNext/>
        <w:keepLines/>
        <w:spacing w:before="240"/>
        <w:jc w:val="both"/>
        <w:rPr>
          <w:rFonts w:ascii="Calibri" w:hAnsi="Calibri" w:cs="Calibri"/>
          <w:color w:val="1F4E79"/>
          <w:sz w:val="32"/>
          <w:szCs w:val="32"/>
        </w:rPr>
      </w:pPr>
      <w:r w:rsidRPr="004F2157">
        <w:rPr>
          <w:rFonts w:ascii="Calibri" w:hAnsi="Calibri" w:cs="Calibri"/>
          <w:b/>
          <w:color w:val="1F4E79"/>
          <w:sz w:val="32"/>
          <w:szCs w:val="32"/>
        </w:rPr>
        <w:t>Programové obdobie 2021 – 2027</w:t>
      </w:r>
    </w:p>
    <w:p w14:paraId="01AFD32B" w14:textId="77777777" w:rsidR="00C65A39" w:rsidRPr="004F2157" w:rsidRDefault="00C65A39" w:rsidP="00C65A39">
      <w:pPr>
        <w:spacing w:after="120"/>
        <w:jc w:val="both"/>
        <w:rPr>
          <w:rFonts w:ascii="Calibri" w:eastAsia="Calibri" w:hAnsi="Calibri"/>
          <w:sz w:val="22"/>
          <w:lang w:eastAsia="en-US"/>
        </w:rPr>
      </w:pPr>
    </w:p>
    <w:p w14:paraId="5144CF3E" w14:textId="77777777" w:rsidR="00C65A39" w:rsidRPr="004F2157" w:rsidRDefault="00C65A39" w:rsidP="00C65A39">
      <w:pPr>
        <w:spacing w:after="120"/>
        <w:jc w:val="both"/>
        <w:rPr>
          <w:rFonts w:ascii="Calibri" w:eastAsia="Calibri" w:hAnsi="Calibri"/>
          <w:b/>
          <w:color w:val="1F4E79"/>
          <w:sz w:val="28"/>
          <w:szCs w:val="28"/>
          <w:lang w:eastAsia="en-US"/>
        </w:rPr>
      </w:pPr>
      <w:r w:rsidRPr="004F2157">
        <w:rPr>
          <w:rFonts w:ascii="Calibri" w:eastAsia="Calibri" w:hAnsi="Calibri"/>
          <w:b/>
          <w:color w:val="1F4E79"/>
          <w:sz w:val="28"/>
          <w:szCs w:val="28"/>
          <w:lang w:eastAsia="en-US"/>
        </w:rPr>
        <w:t>Verzia: 1</w:t>
      </w:r>
    </w:p>
    <w:p w14:paraId="57CF6753" w14:textId="665773A1" w:rsidR="00C65A39" w:rsidRPr="004F2157" w:rsidRDefault="00C65A39" w:rsidP="00C65A39">
      <w:pPr>
        <w:spacing w:after="120"/>
        <w:jc w:val="both"/>
        <w:rPr>
          <w:rFonts w:ascii="Calibri" w:eastAsia="Calibri" w:hAnsi="Calibri"/>
          <w:b/>
          <w:color w:val="1F4E79"/>
          <w:sz w:val="28"/>
          <w:szCs w:val="28"/>
          <w:lang w:eastAsia="en-US"/>
        </w:rPr>
      </w:pPr>
      <w:r>
        <w:rPr>
          <w:rFonts w:ascii="Calibri" w:eastAsia="Calibri" w:hAnsi="Calibri"/>
          <w:b/>
          <w:color w:val="1F4E79"/>
          <w:sz w:val="28"/>
          <w:szCs w:val="28"/>
          <w:lang w:eastAsia="en-US"/>
        </w:rPr>
        <w:t xml:space="preserve">Dátum vydania: </w:t>
      </w:r>
    </w:p>
    <w:p w14:paraId="4ABBB7EA" w14:textId="77777777" w:rsidR="00C65A39" w:rsidRPr="004F2157" w:rsidRDefault="00C65A39" w:rsidP="00C65A39">
      <w:pPr>
        <w:spacing w:after="120"/>
        <w:jc w:val="both"/>
        <w:rPr>
          <w:rFonts w:ascii="Calibri" w:eastAsia="Calibri" w:hAnsi="Calibri"/>
          <w:b/>
          <w:color w:val="FF9900"/>
          <w:sz w:val="20"/>
          <w:szCs w:val="28"/>
          <w:lang w:eastAsia="en-US"/>
        </w:rPr>
      </w:pPr>
    </w:p>
    <w:p w14:paraId="1E8B60E7" w14:textId="77777777" w:rsidR="00C65A39" w:rsidRPr="004F2157" w:rsidRDefault="00C65A39" w:rsidP="00C65A39">
      <w:pPr>
        <w:spacing w:after="120"/>
        <w:jc w:val="both"/>
        <w:rPr>
          <w:rFonts w:ascii="Calibri" w:eastAsia="Calibri" w:hAnsi="Calibri"/>
          <w:b/>
          <w:color w:val="FF9900"/>
          <w:sz w:val="20"/>
          <w:szCs w:val="28"/>
          <w:lang w:eastAsia="en-US"/>
        </w:rPr>
      </w:pPr>
    </w:p>
    <w:p w14:paraId="1AA61375" w14:textId="33D76776" w:rsidR="00C65A39" w:rsidRDefault="00C65A39" w:rsidP="00C65A39">
      <w:pPr>
        <w:spacing w:after="120"/>
        <w:jc w:val="both"/>
        <w:rPr>
          <w:rFonts w:ascii="Calibri" w:eastAsia="Calibri" w:hAnsi="Calibri"/>
          <w:b/>
          <w:color w:val="FF9900"/>
          <w:sz w:val="20"/>
          <w:szCs w:val="28"/>
          <w:lang w:eastAsia="en-US"/>
        </w:rPr>
      </w:pPr>
    </w:p>
    <w:p w14:paraId="69A8F042" w14:textId="77777777" w:rsidR="00DA6AC5" w:rsidRDefault="00DA6AC5" w:rsidP="00C65A39">
      <w:pPr>
        <w:spacing w:after="120"/>
        <w:jc w:val="both"/>
        <w:rPr>
          <w:rFonts w:ascii="Calibri" w:eastAsia="Calibri" w:hAnsi="Calibri"/>
          <w:b/>
          <w:color w:val="FF9900"/>
          <w:sz w:val="20"/>
          <w:szCs w:val="28"/>
          <w:lang w:eastAsia="en-US"/>
        </w:rPr>
      </w:pPr>
    </w:p>
    <w:p w14:paraId="10C4B981" w14:textId="52298DE5" w:rsidR="00C65A39" w:rsidRDefault="00C65A39" w:rsidP="00C65A39">
      <w:pPr>
        <w:spacing w:after="120"/>
        <w:jc w:val="both"/>
        <w:rPr>
          <w:rFonts w:ascii="Calibri" w:eastAsia="Calibri" w:hAnsi="Calibri"/>
          <w:b/>
          <w:color w:val="FF9900"/>
          <w:sz w:val="20"/>
          <w:szCs w:val="28"/>
          <w:lang w:eastAsia="en-US"/>
        </w:rPr>
      </w:pPr>
    </w:p>
    <w:p w14:paraId="1F357411" w14:textId="4D3A0063" w:rsidR="00C65A39" w:rsidRDefault="00C65A39" w:rsidP="00C65A39">
      <w:pPr>
        <w:spacing w:after="120"/>
        <w:jc w:val="both"/>
        <w:rPr>
          <w:rFonts w:ascii="Calibri" w:eastAsia="Calibri" w:hAnsi="Calibri"/>
          <w:b/>
          <w:color w:val="FF9900"/>
          <w:sz w:val="20"/>
          <w:szCs w:val="28"/>
          <w:lang w:eastAsia="en-US"/>
        </w:rPr>
      </w:pPr>
    </w:p>
    <w:p w14:paraId="452DB08E" w14:textId="77777777" w:rsidR="00C65A39" w:rsidRPr="004F2157" w:rsidRDefault="00C65A39" w:rsidP="00C65A39">
      <w:pPr>
        <w:spacing w:after="120"/>
        <w:jc w:val="both"/>
        <w:rPr>
          <w:rFonts w:ascii="Calibri" w:eastAsia="Calibri" w:hAnsi="Calibri"/>
          <w:b/>
          <w:color w:val="FF9900"/>
          <w:sz w:val="20"/>
          <w:szCs w:val="28"/>
          <w:lang w:eastAsia="en-US"/>
        </w:rPr>
      </w:pPr>
    </w:p>
    <w:p w14:paraId="70453D80" w14:textId="77777777" w:rsidR="00C65A39" w:rsidRPr="004F2157" w:rsidRDefault="00C65A39" w:rsidP="00C65A39">
      <w:pPr>
        <w:spacing w:after="120"/>
        <w:jc w:val="both"/>
        <w:rPr>
          <w:rFonts w:ascii="Calibri" w:eastAsia="Calibri" w:hAnsi="Calibri"/>
          <w:b/>
          <w:color w:val="FF9900"/>
          <w:sz w:val="20"/>
          <w:szCs w:val="28"/>
          <w:lang w:eastAsia="en-US"/>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C65A39" w:rsidRPr="004F2157" w14:paraId="2922AB3E" w14:textId="77777777" w:rsidTr="00974F3B">
        <w:tc>
          <w:tcPr>
            <w:tcW w:w="4253" w:type="dxa"/>
          </w:tcPr>
          <w:p w14:paraId="2B555B13" w14:textId="631024AC" w:rsidR="00C65A39" w:rsidRPr="009E561A" w:rsidRDefault="00C65A39" w:rsidP="00974F3B">
            <w:pPr>
              <w:spacing w:after="120"/>
              <w:ind w:left="-113"/>
              <w:jc w:val="both"/>
              <w:rPr>
                <w:rFonts w:asciiTheme="minorHAnsi" w:hAnsiTheme="minorHAnsi" w:cstheme="minorHAnsi"/>
                <w:b/>
                <w:color w:val="FF9900"/>
                <w:sz w:val="20"/>
                <w:szCs w:val="20"/>
              </w:rPr>
            </w:pPr>
            <w:r w:rsidRPr="009E561A">
              <w:rPr>
                <w:rFonts w:asciiTheme="minorHAnsi" w:hAnsiTheme="minorHAnsi" w:cstheme="minorHAnsi"/>
                <w:b/>
                <w:color w:val="1F4E79"/>
                <w:sz w:val="20"/>
                <w:szCs w:val="20"/>
              </w:rPr>
              <w:t>Schválil</w:t>
            </w:r>
            <w:r w:rsidR="00DF2B0E">
              <w:rPr>
                <w:rFonts w:asciiTheme="minorHAnsi" w:hAnsiTheme="minorHAnsi" w:cstheme="minorHAnsi"/>
                <w:b/>
                <w:color w:val="1F4E79"/>
                <w:sz w:val="20"/>
                <w:szCs w:val="20"/>
              </w:rPr>
              <w:t>a</w:t>
            </w:r>
            <w:r w:rsidRPr="009E561A">
              <w:rPr>
                <w:rFonts w:asciiTheme="minorHAnsi" w:hAnsiTheme="minorHAnsi" w:cstheme="minorHAnsi"/>
                <w:b/>
                <w:color w:val="1F4E79"/>
                <w:sz w:val="20"/>
                <w:szCs w:val="20"/>
              </w:rPr>
              <w:t>:</w:t>
            </w:r>
          </w:p>
        </w:tc>
        <w:tc>
          <w:tcPr>
            <w:tcW w:w="562" w:type="dxa"/>
          </w:tcPr>
          <w:p w14:paraId="0493C03F" w14:textId="77777777" w:rsidR="00C65A39" w:rsidRPr="004F2157" w:rsidRDefault="00C65A39" w:rsidP="00974F3B">
            <w:pPr>
              <w:spacing w:after="120"/>
              <w:jc w:val="both"/>
              <w:rPr>
                <w:b/>
                <w:color w:val="FF9900"/>
                <w:sz w:val="22"/>
              </w:rPr>
            </w:pPr>
          </w:p>
        </w:tc>
        <w:tc>
          <w:tcPr>
            <w:tcW w:w="4247" w:type="dxa"/>
            <w:gridSpan w:val="2"/>
          </w:tcPr>
          <w:p w14:paraId="3342EA48" w14:textId="77777777" w:rsidR="00C65A39" w:rsidRPr="004F2157" w:rsidRDefault="00C65A39" w:rsidP="00974F3B">
            <w:pPr>
              <w:spacing w:after="120"/>
              <w:jc w:val="both"/>
              <w:rPr>
                <w:b/>
                <w:color w:val="FF9900"/>
                <w:sz w:val="22"/>
              </w:rPr>
            </w:pPr>
          </w:p>
        </w:tc>
      </w:tr>
      <w:tr w:rsidR="00C65A39" w:rsidRPr="004F2157" w14:paraId="703BF8F5" w14:textId="77777777" w:rsidTr="00974F3B">
        <w:tc>
          <w:tcPr>
            <w:tcW w:w="4253" w:type="dxa"/>
          </w:tcPr>
          <w:p w14:paraId="32103042" w14:textId="14A35A0A" w:rsidR="00C65A39" w:rsidRPr="009E561A" w:rsidRDefault="009E561A" w:rsidP="00974F3B">
            <w:pPr>
              <w:ind w:left="-113"/>
              <w:jc w:val="both"/>
              <w:rPr>
                <w:rFonts w:asciiTheme="minorHAnsi" w:hAnsiTheme="minorHAnsi" w:cstheme="minorHAnsi"/>
                <w:b/>
                <w:color w:val="1F4E79"/>
                <w:sz w:val="20"/>
                <w:szCs w:val="20"/>
              </w:rPr>
            </w:pPr>
            <w:r>
              <w:rPr>
                <w:rFonts w:asciiTheme="minorHAnsi" w:hAnsiTheme="minorHAnsi" w:cstheme="minorHAnsi"/>
                <w:b/>
                <w:color w:val="1F4E79"/>
                <w:sz w:val="20"/>
                <w:szCs w:val="20"/>
              </w:rPr>
              <w:t xml:space="preserve"> Barbora Lukáčová</w:t>
            </w:r>
          </w:p>
          <w:p w14:paraId="32181970" w14:textId="05874BAD" w:rsidR="00C65A39" w:rsidRPr="009E561A" w:rsidRDefault="00C65A39" w:rsidP="00974F3B">
            <w:pPr>
              <w:ind w:left="-113"/>
              <w:jc w:val="both"/>
              <w:rPr>
                <w:rFonts w:asciiTheme="minorHAnsi" w:hAnsiTheme="minorHAnsi" w:cstheme="minorHAnsi"/>
                <w:color w:val="1F4E79"/>
                <w:sz w:val="20"/>
                <w:szCs w:val="20"/>
              </w:rPr>
            </w:pPr>
            <w:r w:rsidRPr="009E561A">
              <w:rPr>
                <w:rFonts w:asciiTheme="minorHAnsi" w:hAnsiTheme="minorHAnsi" w:cstheme="minorHAnsi"/>
                <w:color w:val="1F4E79"/>
                <w:sz w:val="20"/>
                <w:szCs w:val="20"/>
              </w:rPr>
              <w:t>štátna tajomníčka</w:t>
            </w:r>
            <w:r w:rsidR="00ED4A31">
              <w:rPr>
                <w:rFonts w:asciiTheme="minorHAnsi" w:hAnsiTheme="minorHAnsi" w:cstheme="minorHAnsi"/>
                <w:color w:val="1F4E79"/>
                <w:sz w:val="20"/>
                <w:szCs w:val="20"/>
              </w:rPr>
              <w:t xml:space="preserve"> I.</w:t>
            </w:r>
          </w:p>
          <w:p w14:paraId="61949FC6" w14:textId="4CE36F37" w:rsidR="00C65A39" w:rsidRPr="009E561A" w:rsidRDefault="00C65A39" w:rsidP="00C65A39">
            <w:pPr>
              <w:ind w:left="-113"/>
              <w:jc w:val="both"/>
              <w:rPr>
                <w:rFonts w:asciiTheme="minorHAnsi" w:hAnsiTheme="minorHAnsi" w:cstheme="minorHAnsi"/>
                <w:color w:val="1F4E79"/>
                <w:sz w:val="20"/>
                <w:szCs w:val="20"/>
              </w:rPr>
            </w:pPr>
          </w:p>
        </w:tc>
        <w:tc>
          <w:tcPr>
            <w:tcW w:w="992" w:type="dxa"/>
            <w:gridSpan w:val="2"/>
          </w:tcPr>
          <w:p w14:paraId="1DC250B7" w14:textId="77777777" w:rsidR="00C65A39" w:rsidRPr="004F2157" w:rsidRDefault="00C65A39" w:rsidP="00974F3B">
            <w:pPr>
              <w:jc w:val="both"/>
              <w:rPr>
                <w:b/>
                <w:color w:val="1F4E79"/>
                <w:sz w:val="20"/>
                <w:szCs w:val="20"/>
              </w:rPr>
            </w:pPr>
          </w:p>
        </w:tc>
        <w:tc>
          <w:tcPr>
            <w:tcW w:w="3817" w:type="dxa"/>
          </w:tcPr>
          <w:p w14:paraId="429F3188" w14:textId="77777777" w:rsidR="00C65A39" w:rsidRPr="004F2157" w:rsidRDefault="00C65A39" w:rsidP="00974F3B">
            <w:pPr>
              <w:jc w:val="both"/>
              <w:rPr>
                <w:color w:val="FF9900"/>
                <w:sz w:val="22"/>
              </w:rPr>
            </w:pPr>
          </w:p>
        </w:tc>
      </w:tr>
    </w:tbl>
    <w:p w14:paraId="1CB85EB1" w14:textId="49ED08DA" w:rsidR="00D84FE7" w:rsidRPr="00D84FE7" w:rsidRDefault="00D84FE7" w:rsidP="00D84FE7">
      <w:pPr>
        <w:spacing w:after="0" w:line="240" w:lineRule="auto"/>
        <w:jc w:val="center"/>
        <w:rPr>
          <w:rFonts w:eastAsia="Times New Roman" w:cs="Times New Roman"/>
          <w:b/>
          <w:sz w:val="28"/>
          <w:szCs w:val="20"/>
        </w:rPr>
      </w:pPr>
    </w:p>
    <w:p w14:paraId="1648CFA1" w14:textId="77777777" w:rsidR="00844B9F" w:rsidRDefault="00844B9F" w:rsidP="00473B77">
      <w:pPr>
        <w:rPr>
          <w:b/>
        </w:rPr>
      </w:pPr>
    </w:p>
    <w:p w14:paraId="5661FA3A" w14:textId="77777777" w:rsidR="00883EC0" w:rsidRPr="009250CC" w:rsidRDefault="00883EC0" w:rsidP="009250CC">
      <w:pPr>
        <w:pBdr>
          <w:bottom w:val="single" w:sz="12" w:space="1" w:color="auto"/>
        </w:pBdr>
        <w:spacing w:after="0"/>
        <w:rPr>
          <w:i/>
        </w:rPr>
      </w:pPr>
    </w:p>
    <w:p w14:paraId="263C0FE8" w14:textId="2D9208A2" w:rsidR="00EF3EDE" w:rsidRPr="00EF3EDE" w:rsidRDefault="00EF3EDE" w:rsidP="00EF3EDE">
      <w:pPr>
        <w:pBdr>
          <w:bottom w:val="single" w:sz="12" w:space="1" w:color="auto"/>
        </w:pBdr>
        <w:spacing w:after="0"/>
        <w:rPr>
          <w:b/>
          <w:i/>
        </w:rPr>
      </w:pPr>
      <w:r w:rsidRPr="00EF3EDE">
        <w:rPr>
          <w:i/>
        </w:rPr>
        <w:t xml:space="preserve">Rozhodnutie o schválení </w:t>
      </w:r>
      <w:proofErr w:type="spellStart"/>
      <w:r w:rsidRPr="00EF3EDE">
        <w:rPr>
          <w:i/>
        </w:rPr>
        <w:t>ŽoNFP</w:t>
      </w:r>
      <w:proofErr w:type="spellEnd"/>
      <w:r w:rsidRPr="00EF3EDE">
        <w:rPr>
          <w:i/>
        </w:rPr>
        <w:t xml:space="preserve"> – určenie podmienok</w:t>
      </w:r>
    </w:p>
    <w:p w14:paraId="693B0F3F" w14:textId="77777777" w:rsidR="00EF3EDE" w:rsidRPr="001C6A00" w:rsidRDefault="00EF3EDE" w:rsidP="001C6A00">
      <w:pPr>
        <w:pBdr>
          <w:bottom w:val="single" w:sz="12" w:space="1" w:color="auto"/>
        </w:pBdr>
        <w:spacing w:after="0"/>
        <w:jc w:val="center"/>
        <w:rPr>
          <w:b/>
        </w:rPr>
      </w:pPr>
    </w:p>
    <w:p w14:paraId="19C4C72B" w14:textId="3FADB3CE" w:rsidR="007E73FB" w:rsidRPr="00675262" w:rsidRDefault="007E73FB" w:rsidP="007E73FB">
      <w:pPr>
        <w:pBdr>
          <w:bottom w:val="single" w:sz="12" w:space="1" w:color="auto"/>
        </w:pBdr>
        <w:spacing w:after="0"/>
        <w:jc w:val="center"/>
        <w:rPr>
          <w:b/>
        </w:rPr>
      </w:pPr>
      <w:r w:rsidRPr="00675262">
        <w:rPr>
          <w:b/>
        </w:rPr>
        <w:t xml:space="preserve">Identifikácia </w:t>
      </w:r>
      <w:r w:rsidR="001E0FC2">
        <w:rPr>
          <w:b/>
        </w:rPr>
        <w:t>poskytovateľa</w:t>
      </w:r>
      <w:r w:rsidRPr="00675262">
        <w:rPr>
          <w:b/>
        </w:rPr>
        <w:t xml:space="preserve"> </w:t>
      </w:r>
    </w:p>
    <w:p w14:paraId="2D1989F3" w14:textId="77777777" w:rsidR="007E73FB" w:rsidRPr="00675262" w:rsidRDefault="007E73FB" w:rsidP="007E73FB">
      <w:pPr>
        <w:pBdr>
          <w:bottom w:val="single" w:sz="12" w:space="1" w:color="auto"/>
        </w:pBdr>
        <w:jc w:val="center"/>
        <w:rPr>
          <w:b/>
        </w:rPr>
      </w:pPr>
      <w:r w:rsidRPr="00675262">
        <w:rPr>
          <w:b/>
        </w:rPr>
        <w:t>(označenie orgánu, ktorý rozhodnutie vydal)</w:t>
      </w:r>
    </w:p>
    <w:p w14:paraId="47CDF423" w14:textId="77777777" w:rsidR="007E73FB" w:rsidRDefault="007E73FB" w:rsidP="007E73FB"/>
    <w:p w14:paraId="22C13842" w14:textId="42495830" w:rsidR="006C4052" w:rsidRDefault="006C4052" w:rsidP="006C4052">
      <w:pPr>
        <w:jc w:val="center"/>
        <w:rPr>
          <w:rFonts w:eastAsia="Times New Roman"/>
          <w:b/>
        </w:rPr>
      </w:pPr>
      <w:r>
        <w:rPr>
          <w:b/>
        </w:rPr>
        <w:t>ROZHODNUTIE</w:t>
      </w:r>
    </w:p>
    <w:p w14:paraId="69980721" w14:textId="5AAEC886" w:rsidR="006C4052" w:rsidRDefault="006C4052" w:rsidP="006C4052">
      <w:pPr>
        <w:jc w:val="center"/>
        <w:rPr>
          <w:b/>
        </w:rPr>
      </w:pPr>
      <w:r>
        <w:rPr>
          <w:b/>
        </w:rPr>
        <w:t>O SCHVÁLENÍ ŽIADOSTI O POSKYTNUTIE NENÁVRATNÉHO FINANČNÉHO PRÍSPEVKU</w:t>
      </w:r>
    </w:p>
    <w:tbl>
      <w:tblPr>
        <w:tblpPr w:leftFromText="141" w:rightFromText="141" w:vertAnchor="text" w:horzAnchor="margin" w:tblpY="10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6"/>
      </w:tblGrid>
      <w:tr w:rsidR="003C121D" w:rsidRPr="001341AE" w14:paraId="168DCA8A" w14:textId="77777777" w:rsidTr="006A2513">
        <w:trPr>
          <w:trHeight w:val="691"/>
        </w:trPr>
        <w:tc>
          <w:tcPr>
            <w:tcW w:w="4606" w:type="dxa"/>
            <w:shd w:val="clear" w:color="auto" w:fill="CCC0D9"/>
            <w:vAlign w:val="center"/>
          </w:tcPr>
          <w:p w14:paraId="6F655BB4" w14:textId="23B692EE" w:rsidR="003C121D" w:rsidRPr="001341AE" w:rsidRDefault="003C121D" w:rsidP="001C6A00">
            <w:pPr>
              <w:spacing w:after="0" w:line="240" w:lineRule="auto"/>
              <w:jc w:val="center"/>
              <w:rPr>
                <w:b/>
              </w:rPr>
            </w:pPr>
            <w:r w:rsidRPr="001C6A00">
              <w:rPr>
                <w:b/>
                <w:sz w:val="22"/>
              </w:rPr>
              <w:t>Identifikácia žiadateľa (ďalej len ,,</w:t>
            </w:r>
            <w:commentRangeStart w:id="1"/>
            <w:r w:rsidRPr="001C6A00">
              <w:rPr>
                <w:b/>
                <w:sz w:val="22"/>
              </w:rPr>
              <w:t>žiadateľ</w:t>
            </w:r>
            <w:commentRangeEnd w:id="1"/>
            <w:r w:rsidR="001464C9">
              <w:rPr>
                <w:rStyle w:val="Odkaznakomentr"/>
              </w:rPr>
              <w:commentReference w:id="1"/>
            </w:r>
            <w:r w:rsidRPr="001C6A00">
              <w:rPr>
                <w:b/>
                <w:sz w:val="22"/>
              </w:rPr>
              <w:t>“)</w:t>
            </w:r>
          </w:p>
        </w:tc>
        <w:tc>
          <w:tcPr>
            <w:tcW w:w="4606" w:type="dxa"/>
          </w:tcPr>
          <w:p w14:paraId="1E7C030D" w14:textId="77777777" w:rsidR="003C121D" w:rsidRPr="001341AE" w:rsidRDefault="003C121D" w:rsidP="001C6A00">
            <w:pPr>
              <w:spacing w:after="0" w:line="240" w:lineRule="auto"/>
              <w:jc w:val="both"/>
            </w:pPr>
          </w:p>
        </w:tc>
      </w:tr>
      <w:tr w:rsidR="003C121D" w:rsidRPr="001341AE" w14:paraId="22DA89B1" w14:textId="77777777" w:rsidTr="006A2513">
        <w:trPr>
          <w:trHeight w:val="857"/>
        </w:trPr>
        <w:tc>
          <w:tcPr>
            <w:tcW w:w="4606" w:type="dxa"/>
            <w:shd w:val="clear" w:color="auto" w:fill="CCC0D9"/>
            <w:vAlign w:val="center"/>
          </w:tcPr>
          <w:p w14:paraId="589FC82E" w14:textId="525BC85A" w:rsidR="003C121D" w:rsidRPr="001341AE" w:rsidRDefault="003C121D" w:rsidP="007F3023">
            <w:pPr>
              <w:spacing w:after="0" w:line="240" w:lineRule="auto"/>
              <w:jc w:val="center"/>
              <w:rPr>
                <w:b/>
              </w:rPr>
            </w:pPr>
            <w:r w:rsidRPr="001C6A00">
              <w:rPr>
                <w:b/>
                <w:sz w:val="22"/>
              </w:rPr>
              <w:t>Kód žiadosti o </w:t>
            </w:r>
            <w:r w:rsidR="004015B6">
              <w:rPr>
                <w:b/>
                <w:sz w:val="22"/>
              </w:rPr>
              <w:t>poskytnutie</w:t>
            </w:r>
            <w:r>
              <w:rPr>
                <w:b/>
                <w:sz w:val="22"/>
              </w:rPr>
              <w:t xml:space="preserve"> </w:t>
            </w:r>
            <w:r w:rsidRPr="001341AE">
              <w:rPr>
                <w:b/>
                <w:sz w:val="22"/>
              </w:rPr>
              <w:t>nenávratn</w:t>
            </w:r>
            <w:r>
              <w:rPr>
                <w:b/>
                <w:sz w:val="22"/>
              </w:rPr>
              <w:t>ého</w:t>
            </w:r>
            <w:r w:rsidRPr="001341AE">
              <w:rPr>
                <w:b/>
                <w:sz w:val="22"/>
              </w:rPr>
              <w:t xml:space="preserve"> finančn</w:t>
            </w:r>
            <w:r>
              <w:rPr>
                <w:b/>
                <w:sz w:val="22"/>
              </w:rPr>
              <w:t>ého</w:t>
            </w:r>
            <w:r w:rsidRPr="001341AE">
              <w:rPr>
                <w:b/>
                <w:sz w:val="22"/>
              </w:rPr>
              <w:t xml:space="preserve"> príspevk</w:t>
            </w:r>
            <w:r>
              <w:rPr>
                <w:b/>
                <w:sz w:val="22"/>
              </w:rPr>
              <w:t>u</w:t>
            </w:r>
            <w:r w:rsidRPr="001C6A00">
              <w:rPr>
                <w:b/>
                <w:sz w:val="22"/>
              </w:rPr>
              <w:t xml:space="preserve"> (ďalej len ,,žiadosť“)</w:t>
            </w:r>
            <w:r w:rsidR="001464C9">
              <w:rPr>
                <w:b/>
                <w:sz w:val="22"/>
              </w:rPr>
              <w:t xml:space="preserve"> a názov projektu, ktorý je </w:t>
            </w:r>
            <w:r w:rsidR="007F3023">
              <w:rPr>
                <w:b/>
                <w:sz w:val="22"/>
              </w:rPr>
              <w:t xml:space="preserve">uvedený </w:t>
            </w:r>
            <w:r w:rsidR="001464C9">
              <w:rPr>
                <w:b/>
                <w:sz w:val="22"/>
              </w:rPr>
              <w:t>v žiadosti</w:t>
            </w:r>
          </w:p>
        </w:tc>
        <w:tc>
          <w:tcPr>
            <w:tcW w:w="4606" w:type="dxa"/>
          </w:tcPr>
          <w:p w14:paraId="04CF6175" w14:textId="77777777" w:rsidR="003C121D" w:rsidRPr="001341AE" w:rsidRDefault="003C121D" w:rsidP="001C6A00">
            <w:pPr>
              <w:spacing w:after="0" w:line="240" w:lineRule="auto"/>
              <w:jc w:val="both"/>
            </w:pPr>
          </w:p>
        </w:tc>
      </w:tr>
      <w:tr w:rsidR="003C121D" w:rsidRPr="001341AE" w14:paraId="0D508DB9" w14:textId="77777777" w:rsidTr="006A2513">
        <w:trPr>
          <w:trHeight w:val="686"/>
        </w:trPr>
        <w:tc>
          <w:tcPr>
            <w:tcW w:w="4606" w:type="dxa"/>
            <w:shd w:val="clear" w:color="auto" w:fill="CCC0D9"/>
            <w:vAlign w:val="center"/>
          </w:tcPr>
          <w:p w14:paraId="34E10A04" w14:textId="6B6EE707" w:rsidR="003C121D" w:rsidRPr="001341AE" w:rsidRDefault="003C121D" w:rsidP="001C6A00">
            <w:pPr>
              <w:spacing w:after="0" w:line="240" w:lineRule="auto"/>
              <w:jc w:val="center"/>
              <w:rPr>
                <w:b/>
              </w:rPr>
            </w:pPr>
            <w:r w:rsidRPr="001C6A00">
              <w:rPr>
                <w:b/>
                <w:sz w:val="22"/>
              </w:rPr>
              <w:t xml:space="preserve">Kód </w:t>
            </w:r>
            <w:commentRangeStart w:id="2"/>
            <w:r w:rsidRPr="001C6A00">
              <w:rPr>
                <w:b/>
                <w:sz w:val="22"/>
              </w:rPr>
              <w:t>výzvy</w:t>
            </w:r>
            <w:commentRangeEnd w:id="2"/>
            <w:r w:rsidR="00591867">
              <w:rPr>
                <w:rStyle w:val="Odkaznakomentr"/>
              </w:rPr>
              <w:commentReference w:id="2"/>
            </w:r>
            <w:r>
              <w:rPr>
                <w:b/>
                <w:sz w:val="22"/>
              </w:rPr>
              <w:br/>
              <w:t>(ďalej len „výzva“)</w:t>
            </w:r>
          </w:p>
        </w:tc>
        <w:tc>
          <w:tcPr>
            <w:tcW w:w="4606" w:type="dxa"/>
          </w:tcPr>
          <w:p w14:paraId="384A1691" w14:textId="77777777" w:rsidR="003C121D" w:rsidRPr="001341AE" w:rsidRDefault="003C121D" w:rsidP="001C6A00">
            <w:pPr>
              <w:spacing w:after="0" w:line="240" w:lineRule="auto"/>
              <w:jc w:val="both"/>
            </w:pPr>
          </w:p>
        </w:tc>
      </w:tr>
    </w:tbl>
    <w:p w14:paraId="0495206A" w14:textId="00B06BAF" w:rsidR="007E73FB" w:rsidRPr="008C1C29" w:rsidRDefault="001E0FC2" w:rsidP="006C4052">
      <w:pPr>
        <w:jc w:val="both"/>
      </w:pPr>
      <w:r>
        <w:t>Poskytovateľ</w:t>
      </w:r>
      <w:r w:rsidR="006C4052">
        <w:t xml:space="preserve"> (........identifikácia </w:t>
      </w:r>
      <w:r>
        <w:t>poskytovateľa</w:t>
      </w:r>
      <w:r w:rsidR="006C4052">
        <w:t>) na základe výsledkov konania o  žiadosti o poskytnutie nenávratného finančného príspevku</w:t>
      </w:r>
    </w:p>
    <w:p w14:paraId="4DBC2169" w14:textId="3C906C7A" w:rsidR="006C4052" w:rsidRDefault="006C4052" w:rsidP="006C4052">
      <w:pPr>
        <w:spacing w:before="240"/>
        <w:jc w:val="both"/>
        <w:rPr>
          <w:rFonts w:eastAsia="Times New Roman"/>
        </w:rPr>
      </w:pPr>
      <w:r>
        <w:t xml:space="preserve">rozhodol tak, že </w:t>
      </w:r>
      <w:r w:rsidR="001464C9">
        <w:t>podľa</w:t>
      </w:r>
      <w:r>
        <w:t xml:space="preserve"> § 1</w:t>
      </w:r>
      <w:r w:rsidR="00B5418B">
        <w:t>6</w:t>
      </w:r>
      <w:r>
        <w:t xml:space="preserve"> ods. </w:t>
      </w:r>
      <w:r w:rsidR="00D0799C">
        <w:t>6</w:t>
      </w:r>
      <w:r>
        <w:t xml:space="preserve"> zákona č. </w:t>
      </w:r>
      <w:r w:rsidR="00B5418B">
        <w:t>121/2022</w:t>
      </w:r>
      <w:r>
        <w:t xml:space="preserve"> Z.</w:t>
      </w:r>
      <w:r w:rsidR="004015B6">
        <w:t xml:space="preserve"> </w:t>
      </w:r>
      <w:r>
        <w:t xml:space="preserve">z. </w:t>
      </w:r>
      <w:r w:rsidR="00D0799C" w:rsidRPr="00D0799C">
        <w:t>o príspevkoch z fondov Európskej únie a o zmene a doplnení niektorých zákonov</w:t>
      </w:r>
      <w:r>
        <w:t xml:space="preserve"> </w:t>
      </w:r>
      <w:r w:rsidR="007F3023">
        <w:t>v znení neskorších predpisov</w:t>
      </w:r>
      <w:r>
        <w:t>(ďalej len ,,zákon o príspevk</w:t>
      </w:r>
      <w:r w:rsidR="00D0799C">
        <w:t>och</w:t>
      </w:r>
      <w:r>
        <w:t xml:space="preserve"> z </w:t>
      </w:r>
      <w:r w:rsidR="00D0799C">
        <w:t>fondov</w:t>
      </w:r>
      <w:r>
        <w:t xml:space="preserve">“) žiadosť </w:t>
      </w:r>
    </w:p>
    <w:p w14:paraId="455AA7AA" w14:textId="77777777" w:rsidR="006C4052" w:rsidRDefault="006C4052" w:rsidP="006C4052">
      <w:pPr>
        <w:spacing w:before="240"/>
        <w:jc w:val="center"/>
        <w:rPr>
          <w:b/>
        </w:rPr>
      </w:pPr>
      <w:r>
        <w:rPr>
          <w:b/>
        </w:rPr>
        <w:t>s ch v a ľ u j e</w:t>
      </w:r>
    </w:p>
    <w:p w14:paraId="41DEFB86" w14:textId="02D1DC0C" w:rsidR="006C4052" w:rsidRDefault="006C4052" w:rsidP="00AC6EC3">
      <w:pPr>
        <w:spacing w:before="240"/>
        <w:jc w:val="both"/>
      </w:pPr>
      <w:commentRangeStart w:id="3"/>
      <w:r>
        <w:t>s  výškou nenávratného finančného príspevku</w:t>
      </w:r>
      <w:r w:rsidR="00F6786F">
        <w:t xml:space="preserve"> </w:t>
      </w:r>
      <w:r>
        <w:t>................ EUR (slovom:..............</w:t>
      </w:r>
      <w:r w:rsidR="007F3023">
        <w:t xml:space="preserve"> eur</w:t>
      </w:r>
      <w:r>
        <w:t>), pričom celkové oprávnené výdavky projektu boli schválené vo výške ................ EUR (slovom:..............</w:t>
      </w:r>
      <w:r w:rsidR="007F3023">
        <w:t xml:space="preserve"> eur</w:t>
      </w:r>
      <w:r>
        <w:t>).</w:t>
      </w:r>
      <w:commentRangeEnd w:id="3"/>
      <w:r w:rsidR="004708FB">
        <w:rPr>
          <w:rStyle w:val="Odkaznakomentr"/>
        </w:rPr>
        <w:commentReference w:id="3"/>
      </w:r>
    </w:p>
    <w:p w14:paraId="22642A8F" w14:textId="4EBDB566" w:rsidR="006C4052" w:rsidRDefault="006C4052" w:rsidP="006C4052">
      <w:pPr>
        <w:spacing w:before="240"/>
        <w:jc w:val="both"/>
      </w:pPr>
      <w:r>
        <w:t>Na základe výsledkov konania</w:t>
      </w:r>
      <w:r w:rsidR="00D0799C">
        <w:t xml:space="preserve"> o žiadosti boli v súlade s § 16</w:t>
      </w:r>
      <w:r>
        <w:t xml:space="preserve"> ods. </w:t>
      </w:r>
      <w:r w:rsidR="00D0799C">
        <w:t>9</w:t>
      </w:r>
      <w:r>
        <w:t xml:space="preserve"> zákona o</w:t>
      </w:r>
      <w:r w:rsidR="00D0799C">
        <w:t> </w:t>
      </w:r>
      <w:r>
        <w:t>príspevk</w:t>
      </w:r>
      <w:r w:rsidR="00D0799C">
        <w:t>och z fondov</w:t>
      </w:r>
      <w:r>
        <w:t xml:space="preserve"> určená/é nasledujúca/e podmienka/y:</w:t>
      </w:r>
    </w:p>
    <w:p w14:paraId="77C1727C" w14:textId="77777777" w:rsidR="006C4052" w:rsidRDefault="006C4052" w:rsidP="006C4052">
      <w:pPr>
        <w:spacing w:before="240"/>
        <w:jc w:val="both"/>
      </w:pPr>
      <w:r>
        <w:t>........</w:t>
      </w:r>
    </w:p>
    <w:p w14:paraId="5351E446" w14:textId="77777777" w:rsidR="006C4052" w:rsidRDefault="006C4052" w:rsidP="006C4052">
      <w:pPr>
        <w:spacing w:before="240"/>
        <w:jc w:val="both"/>
      </w:pPr>
      <w:r>
        <w:t>........</w:t>
      </w:r>
    </w:p>
    <w:p w14:paraId="07AF3A8F" w14:textId="3E7C9119" w:rsidR="006C4052" w:rsidRDefault="006C4052" w:rsidP="006C4052">
      <w:pPr>
        <w:spacing w:before="240"/>
        <w:jc w:val="both"/>
      </w:pPr>
      <w:r>
        <w:t>Splnenie vyššie uvedenej/</w:t>
      </w:r>
      <w:proofErr w:type="spellStart"/>
      <w:r>
        <w:t>ých</w:t>
      </w:r>
      <w:proofErr w:type="spellEnd"/>
      <w:r>
        <w:t xml:space="preserve"> podmienky/</w:t>
      </w:r>
      <w:proofErr w:type="spellStart"/>
      <w:r>
        <w:t>ok</w:t>
      </w:r>
      <w:proofErr w:type="spellEnd"/>
      <w:r>
        <w:t xml:space="preserve"> je žiadateľ povinný preukázať v lehote do.........</w:t>
      </w:r>
      <w:r w:rsidR="007F3023">
        <w:t>,</w:t>
      </w:r>
      <w:r>
        <w:t xml:space="preserve"> a to predložením ................... </w:t>
      </w:r>
      <w:r w:rsidR="001E0FC2">
        <w:t>poskytovateľovi</w:t>
      </w:r>
      <w:r w:rsidR="004015B6">
        <w:t xml:space="preserve"> </w:t>
      </w:r>
      <w:r>
        <w:t>v písomnej forme. V prípade nepreukázania splnenia vyššie uvedenej/</w:t>
      </w:r>
      <w:proofErr w:type="spellStart"/>
      <w:r>
        <w:t>ých</w:t>
      </w:r>
      <w:proofErr w:type="spellEnd"/>
      <w:r>
        <w:t xml:space="preserve"> podmienky/podmienok v stanovenej lehote</w:t>
      </w:r>
      <w:r w:rsidR="00D0799C">
        <w:t xml:space="preserve">, </w:t>
      </w:r>
      <w:r w:rsidR="001E0FC2">
        <w:t>poskytovateľ</w:t>
      </w:r>
      <w:r w:rsidR="00D0799C">
        <w:t xml:space="preserve"> </w:t>
      </w:r>
      <w:r w:rsidR="001E0FC2">
        <w:t>podľa</w:t>
      </w:r>
      <w:r w:rsidR="00D0799C">
        <w:t xml:space="preserve"> § 22</w:t>
      </w:r>
      <w:r>
        <w:t xml:space="preserve"> ods. </w:t>
      </w:r>
      <w:r w:rsidR="00D0799C">
        <w:t>4 písm. b) zákona o príspevkoch</w:t>
      </w:r>
      <w:r>
        <w:t xml:space="preserve"> z </w:t>
      </w:r>
      <w:r w:rsidR="00D0799C">
        <w:t>fondov</w:t>
      </w:r>
      <w:r>
        <w:t xml:space="preserve"> nezašle žiadateľovi návrh na</w:t>
      </w:r>
      <w:r w:rsidR="004015B6">
        <w:t> </w:t>
      </w:r>
      <w:r>
        <w:t xml:space="preserve">uzavretie zmluvy o poskytnutí nenávratného finančného príspevku. </w:t>
      </w:r>
    </w:p>
    <w:p w14:paraId="68662D5B" w14:textId="18A87FE1" w:rsidR="006C4052" w:rsidRDefault="006C4052" w:rsidP="006C4052">
      <w:pPr>
        <w:spacing w:before="240"/>
        <w:jc w:val="both"/>
      </w:pPr>
      <w:r>
        <w:rPr>
          <w:b/>
        </w:rPr>
        <w:lastRenderedPageBreak/>
        <w:t>Odôvodnenie</w:t>
      </w:r>
      <w:r>
        <w:rPr>
          <w:color w:val="FF0000"/>
          <w:sz w:val="18"/>
          <w:szCs w:val="18"/>
        </w:rPr>
        <w:t xml:space="preserve">: ..........Pozn. Identifikácia </w:t>
      </w:r>
      <w:r w:rsidR="001E0FC2">
        <w:rPr>
          <w:color w:val="FF0000"/>
          <w:sz w:val="18"/>
          <w:szCs w:val="18"/>
        </w:rPr>
        <w:t>poskytovateľa</w:t>
      </w:r>
      <w:r>
        <w:t xml:space="preserve"> ako </w:t>
      </w:r>
      <w:commentRangeStart w:id="4"/>
      <w:r>
        <w:t>riadiaci</w:t>
      </w:r>
      <w:r w:rsidR="001E0FC2">
        <w:t xml:space="preserve">/sprostredkovateľský </w:t>
      </w:r>
      <w:r>
        <w:t xml:space="preserve"> orgán </w:t>
      </w:r>
      <w:commentRangeEnd w:id="4"/>
      <w:r w:rsidR="001E0FC2">
        <w:rPr>
          <w:rStyle w:val="Odkaznakomentr"/>
        </w:rPr>
        <w:commentReference w:id="4"/>
      </w:r>
      <w:r>
        <w:t xml:space="preserve">pre program.... v rámci konania o žiadosti overil splnenie podmienok poskytnutia príspevku </w:t>
      </w:r>
      <w:r w:rsidR="001E0FC2">
        <w:t xml:space="preserve">určených vo výzve </w:t>
      </w:r>
      <w:r>
        <w:t xml:space="preserve">a dospel k záveru, že žiadosť podľa jej obsahu (vrátane príloh) splnila podmienky poskytnutia príspevku tak, ako boli stanovené vo výzve, na základe čoho žiadosť schválil. Uvedené overenie splnenia podmienok </w:t>
      </w:r>
      <w:r w:rsidR="004E49AA">
        <w:t xml:space="preserve">poskytnutia </w:t>
      </w:r>
      <w:r>
        <w:t>príspevku nelimituje poskytovateľa alebo iný orgán oprávnený na</w:t>
      </w:r>
      <w:r w:rsidR="009250CC">
        <w:t> </w:t>
      </w:r>
      <w:r>
        <w:t>výkon kontroly alebo auditu (vrátane Úradu pre verejné obstarávanie) v následnom overovaní ich splnenia v ďalších fázach implementácie projektu, ktorý je predmetom žiadosti, v súlade so zmluvou o poskytnutí nenávratného finančného príspevku, podľa príslušných právnych predpisov, ktoré sa na žiadateľa vzťahujú, a</w:t>
      </w:r>
      <w:r w:rsidR="001E0FC2">
        <w:t xml:space="preserve"> podľa </w:t>
      </w:r>
      <w:r>
        <w:t>iný</w:t>
      </w:r>
      <w:r w:rsidR="001E0FC2">
        <w:t>ch</w:t>
      </w:r>
      <w:r>
        <w:t xml:space="preserve"> dokument</w:t>
      </w:r>
      <w:r w:rsidR="001E0FC2">
        <w:t>ov</w:t>
      </w:r>
      <w:r>
        <w:t xml:space="preserve"> </w:t>
      </w:r>
      <w:r w:rsidR="001E0FC2">
        <w:t xml:space="preserve">záväzných </w:t>
      </w:r>
      <w:r>
        <w:t xml:space="preserve">pre žiadateľa, a to v období uzatvárania zmluvy o poskytnutí nenávratného finančného príspevku, ako aj počas </w:t>
      </w:r>
      <w:r w:rsidR="009B3EC5">
        <w:t>jej účinnosti</w:t>
      </w:r>
      <w:r>
        <w:t xml:space="preserve">. V súlade s výzvou bolo zároveň v konaní o žiadosti rozhodnuté, že žiadateľ je povinný preukázať splnenie </w:t>
      </w:r>
      <w:r w:rsidR="00F4717C">
        <w:t>podmienky</w:t>
      </w:r>
      <w:r w:rsidR="001D53CF">
        <w:t>/</w:t>
      </w:r>
      <w:r>
        <w:t xml:space="preserve">podmienok </w:t>
      </w:r>
      <w:r w:rsidR="001D53CF">
        <w:t>uvedenej/</w:t>
      </w:r>
      <w:r w:rsidR="001E0FC2">
        <w:t xml:space="preserve">uvedených vo výroku rozhodnutia </w:t>
      </w:r>
      <w:r>
        <w:t>v lehote a</w:t>
      </w:r>
      <w:r w:rsidR="001E0FC2">
        <w:t> </w:t>
      </w:r>
      <w:r>
        <w:t>spôsobom</w:t>
      </w:r>
      <w:r w:rsidR="001E0FC2">
        <w:t>,</w:t>
      </w:r>
      <w:r>
        <w:t xml:space="preserve"> ako je uvedené vo</w:t>
      </w:r>
      <w:r w:rsidR="004015B6">
        <w:t> </w:t>
      </w:r>
      <w:r>
        <w:t xml:space="preserve">výroku tohto rozhodnutia. </w:t>
      </w:r>
    </w:p>
    <w:p w14:paraId="32E6D8BF" w14:textId="208D1CB1" w:rsidR="006C4052" w:rsidRDefault="006C4052" w:rsidP="006C4052">
      <w:pPr>
        <w:spacing w:before="240"/>
        <w:ind w:firstLine="708"/>
        <w:jc w:val="both"/>
      </w:pPr>
      <w:r>
        <w:rPr>
          <w:color w:val="FF0000"/>
          <w:sz w:val="18"/>
          <w:szCs w:val="18"/>
        </w:rPr>
        <w:t>Pozn. ak v konaní došlo ku kráteniu požadovanej výšky NFP, odôvodnenie rozhodnutia</w:t>
      </w:r>
      <w:r w:rsidR="001E0FC2">
        <w:rPr>
          <w:color w:val="FF0000"/>
          <w:sz w:val="18"/>
          <w:szCs w:val="18"/>
        </w:rPr>
        <w:t xml:space="preserve"> musí</w:t>
      </w:r>
      <w:r>
        <w:rPr>
          <w:color w:val="FF0000"/>
          <w:sz w:val="18"/>
          <w:szCs w:val="18"/>
        </w:rPr>
        <w:t xml:space="preserve"> obsah</w:t>
      </w:r>
      <w:r w:rsidR="001E0FC2">
        <w:rPr>
          <w:color w:val="FF0000"/>
          <w:sz w:val="18"/>
          <w:szCs w:val="18"/>
        </w:rPr>
        <w:t>ovať</w:t>
      </w:r>
      <w:r>
        <w:rPr>
          <w:color w:val="FF0000"/>
          <w:sz w:val="18"/>
          <w:szCs w:val="18"/>
        </w:rPr>
        <w:t xml:space="preserve"> aj nasledujúcu časť:</w:t>
      </w:r>
      <w:r>
        <w:rPr>
          <w:color w:val="FF0000"/>
        </w:rPr>
        <w:t xml:space="preserve"> </w:t>
      </w:r>
      <w:r>
        <w:t>V konaní o žiadosti bolo zistené, že v rámci žiadateľom predložených a </w:t>
      </w:r>
      <w:r w:rsidR="009B3EC5">
        <w:t xml:space="preserve">deklarovaných </w:t>
      </w:r>
      <w:r>
        <w:t>výdavkov boli identifikované také, ktoré nespĺňajú podmienky oprávnenosti výdavkov definované vo výzve, v dôsledku čoho bola výška žiadaného nenávratného finančného príspevku znížená o ..... EUR (slovom:..............</w:t>
      </w:r>
      <w:r w:rsidR="007F3023">
        <w:t xml:space="preserve"> eur</w:t>
      </w:r>
      <w:r>
        <w:t xml:space="preserve">). Zníženie požadovanej výšky nenávratného finančného príspevku bolo vykonané </w:t>
      </w:r>
      <w:r w:rsidR="001E0FC2">
        <w:t>pri nasledovných výdavko</w:t>
      </w:r>
      <w:r w:rsidR="00FF5100">
        <w:t>ch</w:t>
      </w:r>
      <w:r w:rsidR="001E0FC2">
        <w:t xml:space="preserve"> v uvedenej výške a z dôvodov, ktoré sú nasledovné</w:t>
      </w:r>
      <w:r>
        <w:t xml:space="preserve">:...................... </w:t>
      </w:r>
      <w:r>
        <w:rPr>
          <w:color w:val="FF0000"/>
          <w:sz w:val="18"/>
          <w:szCs w:val="18"/>
        </w:rPr>
        <w:t>(</w:t>
      </w:r>
      <w:r w:rsidR="00F679BC">
        <w:rPr>
          <w:color w:val="FF0000"/>
          <w:sz w:val="18"/>
          <w:szCs w:val="18"/>
        </w:rPr>
        <w:t>P</w:t>
      </w:r>
      <w:r>
        <w:rPr>
          <w:color w:val="FF0000"/>
          <w:sz w:val="18"/>
          <w:szCs w:val="18"/>
        </w:rPr>
        <w:t>ozn. uviesť identifikáciu neoprávnených výdavkov tak, ako boli identifikované v konaní o</w:t>
      </w:r>
      <w:r w:rsidR="00F679BC">
        <w:rPr>
          <w:color w:val="FF0000"/>
          <w:sz w:val="18"/>
          <w:szCs w:val="18"/>
        </w:rPr>
        <w:t> </w:t>
      </w:r>
      <w:r>
        <w:rPr>
          <w:color w:val="FF0000"/>
          <w:sz w:val="18"/>
          <w:szCs w:val="18"/>
        </w:rPr>
        <w:t>žiadosti</w:t>
      </w:r>
      <w:r w:rsidR="00F679BC">
        <w:rPr>
          <w:color w:val="FF0000"/>
          <w:sz w:val="18"/>
          <w:szCs w:val="18"/>
        </w:rPr>
        <w:t xml:space="preserve"> vrátane uvedenia dôvodu krátenia výdavkov a odôvodnenia výšky krátenia výdavkov. </w:t>
      </w:r>
      <w:commentRangeStart w:id="5"/>
      <w:r w:rsidR="00F679BC" w:rsidRPr="008D2A07">
        <w:rPr>
          <w:b/>
          <w:color w:val="FF0000"/>
          <w:sz w:val="18"/>
          <w:szCs w:val="18"/>
        </w:rPr>
        <w:t>Výška krátenia</w:t>
      </w:r>
      <w:r w:rsidR="00F679BC">
        <w:rPr>
          <w:color w:val="FF0000"/>
          <w:sz w:val="18"/>
          <w:szCs w:val="18"/>
        </w:rPr>
        <w:t xml:space="preserve"> </w:t>
      </w:r>
      <w:commentRangeEnd w:id="5"/>
      <w:r w:rsidR="007A0042">
        <w:rPr>
          <w:rStyle w:val="Odkaznakomentr"/>
        </w:rPr>
        <w:commentReference w:id="5"/>
      </w:r>
      <w:r w:rsidR="00F679BC">
        <w:rPr>
          <w:color w:val="FF0000"/>
          <w:sz w:val="18"/>
          <w:szCs w:val="18"/>
        </w:rPr>
        <w:t>výdavkov zvyčajne vychádza z výsledkov odborného hodnotenia</w:t>
      </w:r>
      <w:r w:rsidR="000B79DF">
        <w:rPr>
          <w:color w:val="FF0000"/>
          <w:sz w:val="18"/>
          <w:szCs w:val="18"/>
        </w:rPr>
        <w:t>, ale môže vychádzať aj z iných skutočností, ku ktorým poskytovateľ dospel počas konania o žiadosti</w:t>
      </w:r>
      <w:r w:rsidR="00F679BC">
        <w:rPr>
          <w:color w:val="FF0000"/>
          <w:sz w:val="18"/>
          <w:szCs w:val="18"/>
        </w:rPr>
        <w:t xml:space="preserve">. </w:t>
      </w:r>
      <w:r w:rsidR="000B79DF" w:rsidRPr="008D2A07">
        <w:rPr>
          <w:b/>
          <w:color w:val="FF0000"/>
          <w:sz w:val="18"/>
          <w:szCs w:val="18"/>
        </w:rPr>
        <w:t>Dôvod krátenia</w:t>
      </w:r>
      <w:r w:rsidR="000B79DF">
        <w:rPr>
          <w:color w:val="FF0000"/>
          <w:sz w:val="18"/>
          <w:szCs w:val="18"/>
        </w:rPr>
        <w:t xml:space="preserve"> výdavkov sa viaže ku krátenej výške výdavku. Znamená uvedenie konkrétnych podmienok alebo ustanovení výzvy alebo inej riadiacej dokumentácie záväznej pre žiadateľa), na základe ktorých došlo ku kráteniu výdavkov – napríklad odkaz na konkrétne ustanovenie príručky k oprávnenosti výdavkov v spojení s výzvou ako dôvodu vecnej neoprávnenosti určitého výdavku. Alebo môže ísť o dôvod vyplývajúci </w:t>
      </w:r>
      <w:commentRangeStart w:id="6"/>
      <w:r w:rsidR="000B79DF">
        <w:rPr>
          <w:color w:val="FF0000"/>
          <w:sz w:val="18"/>
          <w:szCs w:val="18"/>
        </w:rPr>
        <w:t>z výsledkov odborného hodnotenia (z posúdenia hodnotiteľom v rámci relevantného hodnotiaceho kritéria) alebo aj z iných dôvodov</w:t>
      </w:r>
      <w:commentRangeEnd w:id="6"/>
      <w:r w:rsidR="0056576B">
        <w:rPr>
          <w:rStyle w:val="Odkaznakomentr"/>
        </w:rPr>
        <w:commentReference w:id="6"/>
      </w:r>
      <w:r w:rsidR="000B79DF">
        <w:rPr>
          <w:color w:val="FF0000"/>
          <w:sz w:val="18"/>
          <w:szCs w:val="18"/>
        </w:rPr>
        <w:t xml:space="preserve">. </w:t>
      </w:r>
      <w:r w:rsidR="00F679BC">
        <w:rPr>
          <w:color w:val="FF0000"/>
          <w:sz w:val="18"/>
          <w:szCs w:val="18"/>
        </w:rPr>
        <w:t>Vo výsledku musí odôvodnenie krátenia výdavkov ohľadne dôvodu a výšky krátenia jasne a zrozumiteľne odpovedať na dve otázky – na základe čoho došlo ku kráteniu a prečo v danej výške</w:t>
      </w:r>
      <w:r w:rsidR="002B773B">
        <w:rPr>
          <w:color w:val="FF0000"/>
          <w:sz w:val="18"/>
          <w:szCs w:val="18"/>
        </w:rPr>
        <w:t>?</w:t>
      </w:r>
      <w:r w:rsidR="00F679BC">
        <w:rPr>
          <w:color w:val="FF0000"/>
          <w:sz w:val="18"/>
          <w:szCs w:val="18"/>
        </w:rPr>
        <w:t xml:space="preserve"> Kvalita odôvodnenia rozhodnutia poskytovateľa je </w:t>
      </w:r>
      <w:r w:rsidR="000B79DF">
        <w:rPr>
          <w:color w:val="FF0000"/>
          <w:sz w:val="18"/>
          <w:szCs w:val="18"/>
        </w:rPr>
        <w:t xml:space="preserve">v tomto bode veľmi dôležitá. V prvom rade ide o právo žiadateľa vedieť, z akého dôvodu a prečo v danej výške mu boli krátené výdavky. Rozhodnutie o schválení </w:t>
      </w:r>
      <w:r w:rsidR="00CD7301" w:rsidRPr="00CD7301">
        <w:rPr>
          <w:color w:val="FF0000"/>
          <w:sz w:val="18"/>
          <w:szCs w:val="18"/>
        </w:rPr>
        <w:t>v konečnom dôsledku nemusí viesť k uzatvoreniu zmluvy o NFP</w:t>
      </w:r>
      <w:r w:rsidR="000B79DF">
        <w:rPr>
          <w:color w:val="FF0000"/>
          <w:sz w:val="18"/>
          <w:szCs w:val="18"/>
        </w:rPr>
        <w:t xml:space="preserve">, ak sú </w:t>
      </w:r>
      <w:r w:rsidR="00AB3322">
        <w:rPr>
          <w:color w:val="FF0000"/>
          <w:sz w:val="18"/>
          <w:szCs w:val="18"/>
        </w:rPr>
        <w:t xml:space="preserve">celkové oprávnené </w:t>
      </w:r>
      <w:r w:rsidR="000B79DF">
        <w:rPr>
          <w:color w:val="FF0000"/>
          <w:sz w:val="18"/>
          <w:szCs w:val="18"/>
        </w:rPr>
        <w:t>výdavky</w:t>
      </w:r>
      <w:r w:rsidR="00AB3322">
        <w:rPr>
          <w:color w:val="FF0000"/>
          <w:sz w:val="18"/>
          <w:szCs w:val="18"/>
        </w:rPr>
        <w:t xml:space="preserve"> a tým aj NFP</w:t>
      </w:r>
      <w:r w:rsidR="000B79DF">
        <w:rPr>
          <w:color w:val="FF0000"/>
          <w:sz w:val="18"/>
          <w:szCs w:val="18"/>
        </w:rPr>
        <w:t xml:space="preserve"> tak zásadne krátené</w:t>
      </w:r>
      <w:r w:rsidR="0000736D">
        <w:rPr>
          <w:color w:val="FF0000"/>
          <w:sz w:val="18"/>
          <w:szCs w:val="18"/>
        </w:rPr>
        <w:t xml:space="preserve"> (rozhodujúce je absolútne číslo, nie percento krátenia)</w:t>
      </w:r>
      <w:r w:rsidR="000B79DF">
        <w:rPr>
          <w:color w:val="FF0000"/>
          <w:sz w:val="18"/>
          <w:szCs w:val="18"/>
        </w:rPr>
        <w:t>, že nie je možné projekt zrealizovať</w:t>
      </w:r>
      <w:r w:rsidR="0000736D">
        <w:rPr>
          <w:color w:val="FF0000"/>
          <w:sz w:val="18"/>
          <w:szCs w:val="18"/>
        </w:rPr>
        <w:t>. P</w:t>
      </w:r>
      <w:r w:rsidR="0093604E">
        <w:rPr>
          <w:color w:val="FF0000"/>
          <w:sz w:val="18"/>
          <w:szCs w:val="18"/>
        </w:rPr>
        <w:t>reto musí mať dostatok informácií, aby sa vedel kvalifikovane voči posúdeniu poskytovateľa brániť v odvolaní. Ďalej</w:t>
      </w:r>
      <w:r w:rsidR="00B34D18">
        <w:rPr>
          <w:color w:val="FF0000"/>
          <w:sz w:val="18"/>
          <w:szCs w:val="18"/>
        </w:rPr>
        <w:t>,</w:t>
      </w:r>
      <w:r w:rsidR="0093604E">
        <w:rPr>
          <w:color w:val="FF0000"/>
          <w:sz w:val="18"/>
          <w:szCs w:val="18"/>
        </w:rPr>
        <w:t xml:space="preserve"> ide o dodržanie zákonnosti obsahu rozhodnutia poskytovateľa. V neposlednom rade ide o dôležitú časť </w:t>
      </w:r>
      <w:r w:rsidR="00F679BC">
        <w:rPr>
          <w:color w:val="FF0000"/>
          <w:sz w:val="18"/>
          <w:szCs w:val="18"/>
        </w:rPr>
        <w:t>pre rozhodnutie štatutárneho orgánu poskytovateľa v druhom stupni, ak dôjde k podaniu opravného prostriedku.</w:t>
      </w:r>
      <w:r>
        <w:rPr>
          <w:color w:val="FF0000"/>
          <w:sz w:val="18"/>
          <w:szCs w:val="18"/>
        </w:rPr>
        <w:t>)</w:t>
      </w:r>
      <w:r>
        <w:t xml:space="preserve">.  </w:t>
      </w:r>
    </w:p>
    <w:p w14:paraId="5D15E550" w14:textId="154EDCFA" w:rsidR="006C4052" w:rsidRDefault="0093604E" w:rsidP="006C4052">
      <w:pPr>
        <w:spacing w:before="240"/>
        <w:ind w:firstLine="708"/>
        <w:jc w:val="both"/>
      </w:pPr>
      <w:r>
        <w:t>Podľa</w:t>
      </w:r>
      <w:r w:rsidR="006C4052">
        <w:t xml:space="preserve"> § </w:t>
      </w:r>
      <w:r w:rsidR="00A90CFA">
        <w:t>13 ods. 1 a 3</w:t>
      </w:r>
      <w:r w:rsidR="006C4052">
        <w:t xml:space="preserve"> zákona o príspevk</w:t>
      </w:r>
      <w:r w:rsidR="00A90CFA">
        <w:t>och</w:t>
      </w:r>
      <w:r w:rsidR="006C4052">
        <w:t xml:space="preserve"> z </w:t>
      </w:r>
      <w:r w:rsidR="00A90CFA">
        <w:t>fondov</w:t>
      </w:r>
      <w:r w:rsidR="006C4052">
        <w:t xml:space="preserve"> právny nárok na</w:t>
      </w:r>
      <w:r w:rsidR="004015B6">
        <w:t> </w:t>
      </w:r>
      <w:r w:rsidR="006C4052">
        <w:t xml:space="preserve">poskytnutie príspevku vzniká nadobudnutím účinnosti zmluvy o poskytnutí nenávratného finančného príspevku. Poskytnutie príspevku na základe zmluvy </w:t>
      </w:r>
      <w:r w:rsidR="00C45EE0">
        <w:t xml:space="preserve">o poskytnutí nenávratného finančného príspevku </w:t>
      </w:r>
      <w:r w:rsidR="006C4052">
        <w:t xml:space="preserve">je viazané na splnenie podmienok </w:t>
      </w:r>
      <w:r w:rsidR="00745028">
        <w:t xml:space="preserve">ustanovených </w:t>
      </w:r>
      <w:r w:rsidR="006C4052">
        <w:t>v</w:t>
      </w:r>
      <w:r w:rsidR="00136D42">
        <w:t> </w:t>
      </w:r>
      <w:r w:rsidR="006C4052">
        <w:t>zmluve</w:t>
      </w:r>
      <w:r w:rsidR="00136D42">
        <w:t xml:space="preserve"> o poskytnutí nenávratného finančného príspevku</w:t>
      </w:r>
      <w:r w:rsidR="006C4052">
        <w:t>.</w:t>
      </w:r>
    </w:p>
    <w:p w14:paraId="2C0B044E" w14:textId="298ECCDD" w:rsidR="006C4052" w:rsidRDefault="006C4052" w:rsidP="006C4052">
      <w:pPr>
        <w:spacing w:before="240"/>
        <w:jc w:val="both"/>
      </w:pPr>
      <w:r>
        <w:rPr>
          <w:b/>
        </w:rPr>
        <w:t xml:space="preserve">Poučenie o opravnom prostriedku: </w:t>
      </w:r>
      <w:commentRangeStart w:id="7"/>
      <w:r>
        <w:t xml:space="preserve">Proti tomuto rozhodnutiu je </w:t>
      </w:r>
      <w:r w:rsidR="0093604E">
        <w:t>podľa</w:t>
      </w:r>
      <w:r>
        <w:t xml:space="preserve"> § </w:t>
      </w:r>
      <w:r w:rsidR="00A90CFA">
        <w:t>19</w:t>
      </w:r>
      <w:r>
        <w:t xml:space="preserve"> zákona </w:t>
      </w:r>
      <w:r>
        <w:br/>
        <w:t>o príspevk</w:t>
      </w:r>
      <w:r w:rsidR="00A90CFA">
        <w:t>och</w:t>
      </w:r>
      <w:r>
        <w:t xml:space="preserve"> z </w:t>
      </w:r>
      <w:r w:rsidR="00A90CFA">
        <w:t>fondov</w:t>
      </w:r>
      <w:r>
        <w:t xml:space="preserve"> možné podať odvolanie. </w:t>
      </w:r>
      <w:commentRangeStart w:id="8"/>
      <w:r>
        <w:t xml:space="preserve">Žiadateľ môže podať odvolanie písomne </w:t>
      </w:r>
      <w:r w:rsidR="00091138">
        <w:t>poskytovateľovi</w:t>
      </w:r>
      <w:r>
        <w:t xml:space="preserve"> do 10 pracovných dní odo dňa doručenia tohto rozhodnutia</w:t>
      </w:r>
      <w:commentRangeEnd w:id="8"/>
      <w:r w:rsidR="006F0E2D">
        <w:rPr>
          <w:rStyle w:val="Odkaznakomentr"/>
        </w:rPr>
        <w:commentReference w:id="8"/>
      </w:r>
      <w:r>
        <w:t xml:space="preserve">. V odvolaní sa okrem identifikačných náležitostí (§ </w:t>
      </w:r>
      <w:r w:rsidR="005C7A35">
        <w:t>19</w:t>
      </w:r>
      <w:r>
        <w:t xml:space="preserve"> ods. 5 písm. a) a b) zákona o príspevk</w:t>
      </w:r>
      <w:r w:rsidR="005C7A35">
        <w:t>och</w:t>
      </w:r>
      <w:r>
        <w:t xml:space="preserve"> z </w:t>
      </w:r>
      <w:r w:rsidR="005C7A35">
        <w:t>fondov</w:t>
      </w:r>
      <w:r>
        <w:t xml:space="preserve">) </w:t>
      </w:r>
      <w:r>
        <w:lastRenderedPageBreak/>
        <w:t>musí uviesť, proti ktorému rozhodnutiu odvolanie smeruje, akej veci sa odvolanie týka a dôvody podania odvolania, čo odvolaním žiadateľ navrhuje a dátum podania a podpis osoby podávajúcej odvolanie.</w:t>
      </w:r>
      <w:commentRangeEnd w:id="7"/>
      <w:r w:rsidR="00AC6EC3">
        <w:rPr>
          <w:rStyle w:val="Odkaznakomentr"/>
        </w:rPr>
        <w:commentReference w:id="7"/>
      </w:r>
    </w:p>
    <w:p w14:paraId="41ADC6E1" w14:textId="77777777" w:rsidR="004402B1" w:rsidRDefault="004402B1" w:rsidP="004402B1">
      <w:pPr>
        <w:spacing w:before="240"/>
        <w:jc w:val="both"/>
      </w:pPr>
      <w:r>
        <w:t>alternatíva</w:t>
      </w:r>
    </w:p>
    <w:p w14:paraId="66560716" w14:textId="42B372D7" w:rsidR="004402B1" w:rsidRDefault="004402B1" w:rsidP="004402B1">
      <w:pPr>
        <w:spacing w:before="240"/>
        <w:jc w:val="both"/>
      </w:pPr>
      <w:r>
        <w:t>Proti tomuto rozhodnutiu nie je podľa § 19 ods. 7 písm. b) zákona o príspevkoch z fondov možné podať odvolanie nakoľko žiadosť bola schválená tak, ako bola podaná.</w:t>
      </w:r>
    </w:p>
    <w:p w14:paraId="3DB100CC" w14:textId="4A89B44F" w:rsidR="006C4052" w:rsidRDefault="006C4052" w:rsidP="006C4052">
      <w:pPr>
        <w:spacing w:before="240"/>
        <w:jc w:val="both"/>
      </w:pPr>
      <w:r>
        <w:t>Žiadateľ je oprávnený</w:t>
      </w:r>
      <w:r w:rsidR="00B26F00">
        <w:t xml:space="preserve"> po nadobudnutí právoplatnosti tohto rozhodnutia</w:t>
      </w:r>
      <w:r>
        <w:t xml:space="preserve"> podať podnet na</w:t>
      </w:r>
      <w:r w:rsidR="009250CC">
        <w:t> </w:t>
      </w:r>
      <w:r>
        <w:t xml:space="preserve">preskúmanie rozhodnutia mimo odvolacieho konania </w:t>
      </w:r>
      <w:r w:rsidR="00F679BC">
        <w:t xml:space="preserve">(ďalej ako „podnet“) </w:t>
      </w:r>
      <w:r w:rsidR="0093604E">
        <w:t>podľa</w:t>
      </w:r>
      <w:r>
        <w:t xml:space="preserve"> </w:t>
      </w:r>
      <w:r w:rsidR="0093604E">
        <w:t>podmienok</w:t>
      </w:r>
      <w:r>
        <w:t xml:space="preserve"> </w:t>
      </w:r>
      <w:r w:rsidR="0093604E">
        <w:t xml:space="preserve">uvedených </w:t>
      </w:r>
      <w:r>
        <w:t>v</w:t>
      </w:r>
      <w:r w:rsidR="009250CC">
        <w:t> </w:t>
      </w:r>
      <w:r>
        <w:t>§ 2</w:t>
      </w:r>
      <w:r w:rsidR="005C7A35">
        <w:t>1</w:t>
      </w:r>
      <w:r>
        <w:t xml:space="preserve"> </w:t>
      </w:r>
      <w:r w:rsidR="008607EB" w:rsidRPr="008607EB">
        <w:t>odsek 2 a</w:t>
      </w:r>
      <w:r w:rsidR="005C7A35">
        <w:t> </w:t>
      </w:r>
      <w:r w:rsidR="008607EB" w:rsidRPr="008607EB">
        <w:t>3</w:t>
      </w:r>
      <w:r w:rsidR="005C7A35">
        <w:t xml:space="preserve"> zákona o príspevkoch z</w:t>
      </w:r>
      <w:r w:rsidR="0093604E">
        <w:t> </w:t>
      </w:r>
      <w:r w:rsidR="005C7A35">
        <w:t>fondov</w:t>
      </w:r>
      <w:r w:rsidR="0093604E">
        <w:t xml:space="preserve">, </w:t>
      </w:r>
      <w:commentRangeStart w:id="9"/>
      <w:r w:rsidR="0093604E">
        <w:t>ak skôr nepodal odvolanie, o ktorom bol</w:t>
      </w:r>
      <w:r w:rsidR="004E49AA">
        <w:t>o</w:t>
      </w:r>
      <w:r w:rsidR="0093604E">
        <w:t xml:space="preserve"> rozhodnuté podľa § 20 ods. 2 alebo ods. 3 zákona o príspevk</w:t>
      </w:r>
      <w:r w:rsidR="00ED4A31">
        <w:t>och</w:t>
      </w:r>
      <w:r w:rsidR="0093604E">
        <w:t xml:space="preserve"> z fondov</w:t>
      </w:r>
      <w:commentRangeEnd w:id="9"/>
      <w:r w:rsidR="004402B1">
        <w:rPr>
          <w:rStyle w:val="Odkaznakomentr"/>
        </w:rPr>
        <w:commentReference w:id="9"/>
      </w:r>
      <w:r>
        <w:t>.</w:t>
      </w:r>
      <w:r w:rsidR="00F679BC">
        <w:t xml:space="preserve"> Žiadateľ môže podať podnet písomne </w:t>
      </w:r>
      <w:r w:rsidR="00270D8E">
        <w:t>poskytovateľovi</w:t>
      </w:r>
      <w:r w:rsidR="00F679BC">
        <w:t>, ktorý preskúmavané rozhodnutie vydal. Rozhodnutie o schválení žiadosti môže byť preskúmané mimo odvolacieho konania do zaslania návrhu na uzavretie zmluvy</w:t>
      </w:r>
      <w:r w:rsidR="004E49AA">
        <w:t xml:space="preserve"> o poskytnutí nenávratného finančného príspevku</w:t>
      </w:r>
      <w:r w:rsidR="00F679BC">
        <w:t>.</w:t>
      </w:r>
    </w:p>
    <w:p w14:paraId="4A78717E" w14:textId="77777777" w:rsidR="006C4052" w:rsidRDefault="006C4052" w:rsidP="006C4052">
      <w:pPr>
        <w:spacing w:before="240"/>
        <w:jc w:val="both"/>
      </w:pPr>
      <w:r>
        <w:t>Toto rozhodnutie je preskúmateľné súdom.</w:t>
      </w:r>
    </w:p>
    <w:p w14:paraId="16E995A6" w14:textId="77777777" w:rsidR="00262349" w:rsidRDefault="00262349" w:rsidP="00262349">
      <w:pPr>
        <w:spacing w:before="240"/>
        <w:jc w:val="both"/>
        <w:rPr>
          <w:color w:val="FF0000"/>
          <w:sz w:val="20"/>
          <w:szCs w:val="20"/>
        </w:rPr>
      </w:pPr>
    </w:p>
    <w:p w14:paraId="7E1820F3" w14:textId="77777777" w:rsidR="00262349" w:rsidRDefault="00262349" w:rsidP="00262349">
      <w:pPr>
        <w:spacing w:before="240"/>
        <w:jc w:val="both"/>
        <w:rPr>
          <w:color w:val="FF0000"/>
          <w:sz w:val="20"/>
          <w:szCs w:val="20"/>
        </w:rPr>
      </w:pPr>
    </w:p>
    <w:p w14:paraId="59FBFB67" w14:textId="2D5A15CD" w:rsidR="00262349" w:rsidRDefault="00262349" w:rsidP="00262349">
      <w:pPr>
        <w:spacing w:before="240"/>
        <w:jc w:val="both"/>
      </w:pPr>
      <w:r w:rsidRPr="00AD0FDB">
        <w:rPr>
          <w:color w:val="FF0000"/>
          <w:sz w:val="20"/>
          <w:szCs w:val="20"/>
        </w:rPr>
        <w:t>Pozn. Alternatíva č. 1</w:t>
      </w:r>
      <w:r>
        <w:t xml:space="preserve"> </w:t>
      </w:r>
      <w:r>
        <w:rPr>
          <w:color w:val="FF0000"/>
          <w:sz w:val="20"/>
          <w:szCs w:val="20"/>
        </w:rPr>
        <w:t xml:space="preserve"> v prípade rozhodnutia</w:t>
      </w:r>
      <w:r w:rsidR="00F679BC">
        <w:rPr>
          <w:color w:val="FF0000"/>
          <w:sz w:val="20"/>
          <w:szCs w:val="20"/>
        </w:rPr>
        <w:t xml:space="preserve"> v listinnej podobe</w:t>
      </w:r>
      <w:r>
        <w:rPr>
          <w:color w:val="FF0000"/>
          <w:sz w:val="20"/>
          <w:szCs w:val="20"/>
        </w:rPr>
        <w:t>:</w:t>
      </w:r>
    </w:p>
    <w:p w14:paraId="729547BF" w14:textId="77777777" w:rsidR="00262349" w:rsidRDefault="00262349" w:rsidP="006C4052">
      <w:pPr>
        <w:spacing w:before="240"/>
        <w:jc w:val="both"/>
      </w:pPr>
    </w:p>
    <w:p w14:paraId="09A6D162" w14:textId="2A17EABE" w:rsidR="006C4052" w:rsidRDefault="006C4052" w:rsidP="006C4052">
      <w:pPr>
        <w:spacing w:before="240"/>
        <w:jc w:val="both"/>
      </w:pPr>
      <w:r>
        <w:t>V............., dňa........................</w:t>
      </w:r>
    </w:p>
    <w:p w14:paraId="5FBB5193" w14:textId="77777777" w:rsidR="006C4052" w:rsidRDefault="006C4052" w:rsidP="006C4052">
      <w:pPr>
        <w:spacing w:before="240"/>
        <w:jc w:val="both"/>
      </w:pPr>
      <w:r>
        <w:t xml:space="preserve">                                                                                      ..............................................</w:t>
      </w:r>
    </w:p>
    <w:p w14:paraId="30355E5A" w14:textId="381F9842" w:rsidR="006C4052" w:rsidRDefault="006C4052" w:rsidP="006C4052">
      <w:pPr>
        <w:jc w:val="both"/>
      </w:pPr>
      <w:r>
        <w:t xml:space="preserve">                                                        (meno, priezvisko, funkcia a podpis oprávnenej osoby </w:t>
      </w:r>
      <w:r w:rsidR="00DC2BA2">
        <w:t>poskytovateľa</w:t>
      </w:r>
      <w:r>
        <w:t>)</w:t>
      </w:r>
    </w:p>
    <w:p w14:paraId="6246B6CC" w14:textId="78D38D15" w:rsidR="007E73FB" w:rsidRDefault="006C4052" w:rsidP="001C6A00">
      <w:r>
        <w:t xml:space="preserve">                                                                                      (odtlačok úradnej pečiatky)</w:t>
      </w:r>
    </w:p>
    <w:p w14:paraId="66D84C3F" w14:textId="28E7ABF6" w:rsidR="00262349" w:rsidRDefault="00262349" w:rsidP="001C6A00"/>
    <w:p w14:paraId="6C321A8C" w14:textId="77777777" w:rsidR="00262349" w:rsidRDefault="00262349" w:rsidP="00262349">
      <w:pPr>
        <w:spacing w:before="240"/>
        <w:jc w:val="both"/>
        <w:rPr>
          <w:color w:val="FF0000"/>
          <w:sz w:val="20"/>
          <w:szCs w:val="20"/>
        </w:rPr>
      </w:pPr>
      <w:r>
        <w:rPr>
          <w:color w:val="FF0000"/>
          <w:sz w:val="20"/>
          <w:szCs w:val="20"/>
        </w:rPr>
        <w:t>Pozn. Alternatíva č. 2 v prípade rozhodnutia vydávaného elektronicky:</w:t>
      </w:r>
    </w:p>
    <w:p w14:paraId="4115AA91" w14:textId="3F370AAB" w:rsidR="00F679BC" w:rsidRDefault="00F679BC" w:rsidP="00712776">
      <w:pPr>
        <w:spacing w:before="240"/>
        <w:jc w:val="both"/>
      </w:pPr>
      <w:r w:rsidRPr="00061D1C">
        <w:rPr>
          <w:szCs w:val="24"/>
        </w:rPr>
        <w:t xml:space="preserve">V ........................., za dátum vydania rozhodnutia sa považuje dátum vyplývajúci z kvalifikovanej elektronickej časovej pečiatky pripojenej k autorizácii oprávnenou osobou podľa </w:t>
      </w:r>
      <w:r w:rsidRPr="0003066D">
        <w:rPr>
          <w:szCs w:val="24"/>
        </w:rPr>
        <w:t>zákona č.</w:t>
      </w:r>
      <w:r w:rsidRPr="000518CF">
        <w:t xml:space="preserve"> 305/2013 Z. z. o elektronickej podobe výkonu pôsobnosti orgánov verejnej moci a o zmene a doplnení niektorých zákonov (zákon</w:t>
      </w:r>
      <w:r w:rsidRPr="0003066D">
        <w:rPr>
          <w:szCs w:val="24"/>
        </w:rPr>
        <w:t xml:space="preserve"> o e-</w:t>
      </w:r>
      <w:proofErr w:type="spellStart"/>
      <w:r w:rsidRPr="0003066D">
        <w:rPr>
          <w:szCs w:val="24"/>
        </w:rPr>
        <w:t>Governmente</w:t>
      </w:r>
      <w:proofErr w:type="spellEnd"/>
      <w:r w:rsidRPr="0003066D">
        <w:rPr>
          <w:szCs w:val="24"/>
        </w:rPr>
        <w:t>) v znení neskorších predpisov</w:t>
      </w:r>
      <w:r>
        <w:rPr>
          <w:szCs w:val="24"/>
        </w:rPr>
        <w:t xml:space="preserve"> (ďalej ako „zákon o e-</w:t>
      </w:r>
      <w:proofErr w:type="spellStart"/>
      <w:r>
        <w:rPr>
          <w:szCs w:val="24"/>
        </w:rPr>
        <w:t>Governmente</w:t>
      </w:r>
      <w:proofErr w:type="spellEnd"/>
      <w:r>
        <w:rPr>
          <w:szCs w:val="24"/>
        </w:rPr>
        <w:t>“)</w:t>
      </w:r>
      <w:r w:rsidR="00712776">
        <w:t xml:space="preserve">    </w:t>
      </w:r>
    </w:p>
    <w:p w14:paraId="40A5E3E9" w14:textId="77777777" w:rsidR="00F679BC" w:rsidRDefault="00F679BC" w:rsidP="00712776">
      <w:pPr>
        <w:spacing w:before="240"/>
        <w:jc w:val="both"/>
      </w:pPr>
    </w:p>
    <w:p w14:paraId="4F34997F" w14:textId="37E3FE77" w:rsidR="00712776" w:rsidRDefault="00712776" w:rsidP="00712776">
      <w:pPr>
        <w:spacing w:before="240"/>
        <w:jc w:val="both"/>
      </w:pPr>
      <w:r>
        <w:lastRenderedPageBreak/>
        <w:t xml:space="preserve">                                                                                   ..............................................</w:t>
      </w:r>
    </w:p>
    <w:p w14:paraId="2FF174A7" w14:textId="26D3206A" w:rsidR="00712776" w:rsidRDefault="00712776" w:rsidP="00712776">
      <w:pPr>
        <w:jc w:val="both"/>
      </w:pPr>
      <w:r>
        <w:t xml:space="preserve">                                                        (meno, priezvisko</w:t>
      </w:r>
      <w:r w:rsidR="007F73BA">
        <w:t xml:space="preserve"> a</w:t>
      </w:r>
      <w:r>
        <w:t xml:space="preserve"> funkcia oprávnenej osoby </w:t>
      </w:r>
      <w:r w:rsidR="00DC2BA2">
        <w:t>poskytovateľa</w:t>
      </w:r>
      <w:r>
        <w:t>)</w:t>
      </w:r>
    </w:p>
    <w:p w14:paraId="6774FC9A" w14:textId="77777777" w:rsidR="00712776" w:rsidRDefault="00712776" w:rsidP="00262349">
      <w:pPr>
        <w:pStyle w:val="Default"/>
        <w:rPr>
          <w:color w:val="auto"/>
        </w:rPr>
      </w:pPr>
    </w:p>
    <w:p w14:paraId="4E2696AF" w14:textId="77777777" w:rsidR="00712776" w:rsidRDefault="00712776" w:rsidP="00262349">
      <w:pPr>
        <w:pStyle w:val="Default"/>
        <w:rPr>
          <w:color w:val="auto"/>
        </w:rPr>
      </w:pPr>
    </w:p>
    <w:p w14:paraId="554704FF" w14:textId="77777777" w:rsidR="00712776" w:rsidRDefault="00712776" w:rsidP="00262349">
      <w:pPr>
        <w:pStyle w:val="Default"/>
        <w:rPr>
          <w:color w:val="auto"/>
        </w:rPr>
      </w:pPr>
    </w:p>
    <w:p w14:paraId="5ABCCAAA" w14:textId="67AE16F1" w:rsidR="00262349" w:rsidRPr="006A2513" w:rsidRDefault="00262349" w:rsidP="006A2513">
      <w:pPr>
        <w:rPr>
          <w:b/>
        </w:rPr>
      </w:pPr>
      <w:r w:rsidRPr="000518CF">
        <w:t xml:space="preserve">(podpísané elektronicky </w:t>
      </w:r>
      <w:r w:rsidR="007103D1">
        <w:t xml:space="preserve">podľa </w:t>
      </w:r>
      <w:r>
        <w:t>zákon</w:t>
      </w:r>
      <w:r w:rsidR="007103D1">
        <w:t>a</w:t>
      </w:r>
      <w:r w:rsidRPr="00AB2721">
        <w:t xml:space="preserve"> o e-</w:t>
      </w:r>
      <w:proofErr w:type="spellStart"/>
      <w:r w:rsidRPr="00AB2721">
        <w:t>Governmente</w:t>
      </w:r>
      <w:proofErr w:type="spellEnd"/>
      <w:r w:rsidRPr="00AB2721">
        <w:t>)</w:t>
      </w:r>
      <w:r w:rsidRPr="006A2513">
        <w:rPr>
          <w:sz w:val="23"/>
          <w:vertAlign w:val="superscript"/>
        </w:rPr>
        <w:t xml:space="preserve"> </w:t>
      </w:r>
    </w:p>
    <w:p w14:paraId="4DDF8D8B" w14:textId="77777777" w:rsidR="00EF3EDE" w:rsidRPr="00EF3EDE" w:rsidRDefault="00EF3EDE" w:rsidP="004015B6">
      <w:pPr>
        <w:pageBreakBefore/>
        <w:pBdr>
          <w:bottom w:val="single" w:sz="12" w:space="1" w:color="auto"/>
        </w:pBdr>
        <w:spacing w:after="0"/>
        <w:rPr>
          <w:b/>
          <w:i/>
        </w:rPr>
      </w:pPr>
      <w:r w:rsidRPr="00EF3EDE">
        <w:rPr>
          <w:i/>
        </w:rPr>
        <w:lastRenderedPageBreak/>
        <w:t xml:space="preserve">Rozhodnutie o schválení </w:t>
      </w:r>
      <w:proofErr w:type="spellStart"/>
      <w:r w:rsidRPr="00EF3EDE">
        <w:rPr>
          <w:i/>
        </w:rPr>
        <w:t>ŽoNFP</w:t>
      </w:r>
      <w:proofErr w:type="spellEnd"/>
      <w:r w:rsidRPr="00EF3EDE">
        <w:rPr>
          <w:i/>
        </w:rPr>
        <w:t xml:space="preserve"> – bez určenia podmienok</w:t>
      </w:r>
    </w:p>
    <w:p w14:paraId="1445FABF" w14:textId="77777777" w:rsidR="00EF3EDE" w:rsidRDefault="00EF3EDE" w:rsidP="00EF3EDE">
      <w:pPr>
        <w:pBdr>
          <w:bottom w:val="single" w:sz="12" w:space="1" w:color="auto"/>
        </w:pBdr>
        <w:spacing w:after="0"/>
        <w:jc w:val="center"/>
        <w:rPr>
          <w:b/>
        </w:rPr>
      </w:pPr>
    </w:p>
    <w:p w14:paraId="5BB11E6B" w14:textId="6A55B8E4" w:rsidR="00EF3EDE" w:rsidRPr="00675262" w:rsidRDefault="00EF3EDE" w:rsidP="00EF3EDE">
      <w:pPr>
        <w:pBdr>
          <w:bottom w:val="single" w:sz="12" w:space="1" w:color="auto"/>
        </w:pBdr>
        <w:spacing w:after="0"/>
        <w:jc w:val="center"/>
        <w:rPr>
          <w:b/>
        </w:rPr>
      </w:pPr>
      <w:r w:rsidRPr="00675262">
        <w:rPr>
          <w:b/>
        </w:rPr>
        <w:t xml:space="preserve">Identifikácia </w:t>
      </w:r>
      <w:r w:rsidR="00410BBE">
        <w:rPr>
          <w:b/>
        </w:rPr>
        <w:t>poskytovateľa</w:t>
      </w:r>
      <w:r w:rsidRPr="00675262">
        <w:rPr>
          <w:b/>
        </w:rPr>
        <w:t xml:space="preserve"> </w:t>
      </w:r>
    </w:p>
    <w:p w14:paraId="34E8CF14" w14:textId="77777777" w:rsidR="00EF3EDE" w:rsidRPr="00675262" w:rsidRDefault="00EF3EDE" w:rsidP="00EF3EDE">
      <w:pPr>
        <w:pBdr>
          <w:bottom w:val="single" w:sz="12" w:space="1" w:color="auto"/>
        </w:pBdr>
        <w:jc w:val="center"/>
        <w:rPr>
          <w:b/>
        </w:rPr>
      </w:pPr>
      <w:r w:rsidRPr="00675262">
        <w:rPr>
          <w:b/>
        </w:rPr>
        <w:t>(označenie orgánu, ktorý rozhodnutie vydal)</w:t>
      </w:r>
    </w:p>
    <w:p w14:paraId="625D14CB" w14:textId="77777777" w:rsidR="00EF3EDE" w:rsidRDefault="00EF3EDE" w:rsidP="00EF3EDE"/>
    <w:p w14:paraId="628AB4D4" w14:textId="4D0CC51D" w:rsidR="006C4052" w:rsidRDefault="006C4052" w:rsidP="006C4052">
      <w:pPr>
        <w:jc w:val="center"/>
        <w:rPr>
          <w:rFonts w:eastAsia="Times New Roman"/>
          <w:b/>
        </w:rPr>
      </w:pPr>
      <w:r>
        <w:rPr>
          <w:b/>
        </w:rPr>
        <w:t>ROZHODNUTIE</w:t>
      </w:r>
    </w:p>
    <w:p w14:paraId="7E481116" w14:textId="53A3F064" w:rsidR="006C4052" w:rsidRDefault="006C4052" w:rsidP="006C4052">
      <w:pPr>
        <w:jc w:val="center"/>
        <w:rPr>
          <w:b/>
        </w:rPr>
      </w:pPr>
      <w:r>
        <w:rPr>
          <w:b/>
        </w:rPr>
        <w:t>O SCHVÁLENÍ ŽIADOSTI O POSKYTNUTIE NENÁVRATNÉHO FINANČN</w:t>
      </w:r>
      <w:r w:rsidR="004015B6">
        <w:rPr>
          <w:b/>
        </w:rPr>
        <w:t>ÉHO</w:t>
      </w:r>
      <w:r>
        <w:rPr>
          <w:b/>
        </w:rPr>
        <w:t xml:space="preserve"> PRÍSPEVK</w:t>
      </w:r>
      <w:r w:rsidR="004015B6">
        <w:rPr>
          <w:b/>
        </w:rPr>
        <w:t>U</w:t>
      </w:r>
    </w:p>
    <w:p w14:paraId="3048E7A6" w14:textId="0DB9C8B3" w:rsidR="00EF3EDE" w:rsidRPr="008C1C29" w:rsidRDefault="00410BBE" w:rsidP="006C4052">
      <w:pPr>
        <w:jc w:val="both"/>
      </w:pPr>
      <w:r>
        <w:t>Poskytovateľ</w:t>
      </w:r>
      <w:r w:rsidR="006C4052">
        <w:t xml:space="preserve"> (........identifikácia </w:t>
      </w:r>
      <w:r>
        <w:t>poskytovateľa</w:t>
      </w:r>
      <w:r w:rsidR="006C4052">
        <w:t>) na základe výsledkov konania o  žiadosti o poskytnutie nenávratného finančného príspevk</w:t>
      </w:r>
      <w:r w:rsidR="00136D42">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6"/>
      </w:tblGrid>
      <w:tr w:rsidR="00EF3EDE" w:rsidRPr="001341AE" w14:paraId="742D38F2" w14:textId="77777777" w:rsidTr="006A2513">
        <w:trPr>
          <w:trHeight w:val="691"/>
        </w:trPr>
        <w:tc>
          <w:tcPr>
            <w:tcW w:w="4606" w:type="dxa"/>
            <w:shd w:val="clear" w:color="auto" w:fill="CCC0D9"/>
            <w:vAlign w:val="center"/>
          </w:tcPr>
          <w:p w14:paraId="77EBA48B" w14:textId="77777777" w:rsidR="00EF3EDE" w:rsidRPr="001341AE" w:rsidRDefault="00EF3EDE" w:rsidP="001C6A00">
            <w:pPr>
              <w:spacing w:after="0" w:line="240" w:lineRule="auto"/>
              <w:jc w:val="center"/>
              <w:rPr>
                <w:b/>
              </w:rPr>
            </w:pPr>
            <w:commentRangeStart w:id="10"/>
            <w:r w:rsidRPr="001C6A00">
              <w:rPr>
                <w:b/>
                <w:sz w:val="22"/>
              </w:rPr>
              <w:t xml:space="preserve">Identifikácia žiadateľa </w:t>
            </w:r>
            <w:commentRangeEnd w:id="10"/>
            <w:r w:rsidR="00410BBE">
              <w:rPr>
                <w:rStyle w:val="Odkaznakomentr"/>
              </w:rPr>
              <w:commentReference w:id="10"/>
            </w:r>
            <w:r w:rsidRPr="001C6A00">
              <w:rPr>
                <w:b/>
                <w:sz w:val="22"/>
              </w:rPr>
              <w:t>(ďalej len ,,žiadateľ“)</w:t>
            </w:r>
          </w:p>
        </w:tc>
        <w:tc>
          <w:tcPr>
            <w:tcW w:w="4606" w:type="dxa"/>
          </w:tcPr>
          <w:p w14:paraId="26144F26" w14:textId="77777777" w:rsidR="00EF3EDE" w:rsidRPr="001341AE" w:rsidRDefault="00EF3EDE" w:rsidP="001C6A00">
            <w:pPr>
              <w:spacing w:after="0" w:line="240" w:lineRule="auto"/>
              <w:jc w:val="both"/>
            </w:pPr>
          </w:p>
        </w:tc>
      </w:tr>
      <w:tr w:rsidR="00EF3EDE" w:rsidRPr="001341AE" w14:paraId="575D4D27" w14:textId="77777777" w:rsidTr="006A2513">
        <w:trPr>
          <w:trHeight w:val="857"/>
        </w:trPr>
        <w:tc>
          <w:tcPr>
            <w:tcW w:w="4606" w:type="dxa"/>
            <w:shd w:val="clear" w:color="auto" w:fill="CCC0D9"/>
            <w:vAlign w:val="center"/>
          </w:tcPr>
          <w:p w14:paraId="05EE9B72" w14:textId="1C23E15E" w:rsidR="00EF3EDE" w:rsidRPr="001341AE" w:rsidRDefault="006C4052" w:rsidP="001C6A00">
            <w:pPr>
              <w:spacing w:after="0" w:line="240" w:lineRule="auto"/>
              <w:jc w:val="center"/>
              <w:rPr>
                <w:b/>
              </w:rPr>
            </w:pPr>
            <w:r w:rsidRPr="001C6A00">
              <w:rPr>
                <w:b/>
                <w:sz w:val="22"/>
              </w:rPr>
              <w:t>Kód žiadosti o </w:t>
            </w:r>
            <w:r w:rsidR="004015B6">
              <w:rPr>
                <w:b/>
                <w:sz w:val="22"/>
              </w:rPr>
              <w:t>poskytnutie</w:t>
            </w:r>
            <w:r>
              <w:rPr>
                <w:b/>
                <w:sz w:val="22"/>
              </w:rPr>
              <w:t xml:space="preserve"> </w:t>
            </w:r>
            <w:r w:rsidRPr="001341AE">
              <w:rPr>
                <w:b/>
                <w:sz w:val="22"/>
              </w:rPr>
              <w:t>nenávratn</w:t>
            </w:r>
            <w:r>
              <w:rPr>
                <w:b/>
                <w:sz w:val="22"/>
              </w:rPr>
              <w:t>ého</w:t>
            </w:r>
            <w:r w:rsidRPr="001341AE">
              <w:rPr>
                <w:b/>
                <w:sz w:val="22"/>
              </w:rPr>
              <w:t xml:space="preserve"> finančn</w:t>
            </w:r>
            <w:r>
              <w:rPr>
                <w:b/>
                <w:sz w:val="22"/>
              </w:rPr>
              <w:t>ého</w:t>
            </w:r>
            <w:r w:rsidRPr="001341AE">
              <w:rPr>
                <w:b/>
                <w:sz w:val="22"/>
              </w:rPr>
              <w:t xml:space="preserve"> príspevk</w:t>
            </w:r>
            <w:r>
              <w:rPr>
                <w:b/>
                <w:sz w:val="22"/>
              </w:rPr>
              <w:t>u</w:t>
            </w:r>
            <w:r w:rsidRPr="001C6A00">
              <w:rPr>
                <w:b/>
                <w:sz w:val="22"/>
              </w:rPr>
              <w:t xml:space="preserve"> (ďalej len ,,žiadosť“)</w:t>
            </w:r>
            <w:r w:rsidR="00973CFE">
              <w:rPr>
                <w:b/>
                <w:sz w:val="22"/>
              </w:rPr>
              <w:t xml:space="preserve"> a názov projektu, ktorý je </w:t>
            </w:r>
            <w:r w:rsidR="007F3023">
              <w:rPr>
                <w:b/>
                <w:sz w:val="22"/>
              </w:rPr>
              <w:t>uvedený</w:t>
            </w:r>
            <w:r w:rsidR="00973CFE">
              <w:rPr>
                <w:b/>
                <w:sz w:val="22"/>
              </w:rPr>
              <w:t xml:space="preserve"> v žiadosti</w:t>
            </w:r>
          </w:p>
        </w:tc>
        <w:tc>
          <w:tcPr>
            <w:tcW w:w="4606" w:type="dxa"/>
          </w:tcPr>
          <w:p w14:paraId="2DCE1DE3" w14:textId="77777777" w:rsidR="00EF3EDE" w:rsidRPr="001341AE" w:rsidRDefault="00EF3EDE" w:rsidP="001C6A00">
            <w:pPr>
              <w:spacing w:after="0" w:line="240" w:lineRule="auto"/>
              <w:jc w:val="both"/>
            </w:pPr>
          </w:p>
        </w:tc>
      </w:tr>
      <w:tr w:rsidR="00EF3EDE" w:rsidRPr="001341AE" w14:paraId="51F5D95B" w14:textId="77777777" w:rsidTr="006A2513">
        <w:trPr>
          <w:trHeight w:val="686"/>
        </w:trPr>
        <w:tc>
          <w:tcPr>
            <w:tcW w:w="4606" w:type="dxa"/>
            <w:shd w:val="clear" w:color="auto" w:fill="CCC0D9"/>
            <w:vAlign w:val="center"/>
          </w:tcPr>
          <w:p w14:paraId="3165BA25" w14:textId="0261C78E" w:rsidR="00EF3EDE" w:rsidRPr="001341AE" w:rsidRDefault="00EF3EDE" w:rsidP="001C6A00">
            <w:pPr>
              <w:spacing w:after="0" w:line="240" w:lineRule="auto"/>
              <w:jc w:val="center"/>
              <w:rPr>
                <w:b/>
              </w:rPr>
            </w:pPr>
            <w:r w:rsidRPr="001C6A00">
              <w:rPr>
                <w:b/>
                <w:sz w:val="22"/>
              </w:rPr>
              <w:t xml:space="preserve">Kód </w:t>
            </w:r>
            <w:commentRangeStart w:id="11"/>
            <w:r w:rsidRPr="001C6A00">
              <w:rPr>
                <w:b/>
                <w:sz w:val="22"/>
              </w:rPr>
              <w:t>výzvy</w:t>
            </w:r>
            <w:commentRangeEnd w:id="11"/>
            <w:r w:rsidR="00591867">
              <w:rPr>
                <w:rStyle w:val="Odkaznakomentr"/>
              </w:rPr>
              <w:commentReference w:id="11"/>
            </w:r>
            <w:r w:rsidR="00973CFE" w:rsidRPr="001C6A00" w:rsidDel="00973CFE">
              <w:rPr>
                <w:b/>
                <w:sz w:val="22"/>
              </w:rPr>
              <w:t xml:space="preserve"> </w:t>
            </w:r>
            <w:r>
              <w:rPr>
                <w:b/>
                <w:sz w:val="22"/>
              </w:rPr>
              <w:br/>
              <w:t>(ďalej len „výzva“)</w:t>
            </w:r>
          </w:p>
        </w:tc>
        <w:tc>
          <w:tcPr>
            <w:tcW w:w="4606" w:type="dxa"/>
          </w:tcPr>
          <w:p w14:paraId="26A2E347" w14:textId="77777777" w:rsidR="00EF3EDE" w:rsidRPr="001341AE" w:rsidRDefault="00EF3EDE" w:rsidP="001C6A00">
            <w:pPr>
              <w:spacing w:after="0" w:line="240" w:lineRule="auto"/>
              <w:jc w:val="both"/>
            </w:pPr>
          </w:p>
        </w:tc>
      </w:tr>
    </w:tbl>
    <w:p w14:paraId="0C9B4081" w14:textId="10BD76CE" w:rsidR="006C4052" w:rsidRDefault="005C7A35" w:rsidP="006C4052">
      <w:pPr>
        <w:spacing w:before="240"/>
        <w:jc w:val="both"/>
        <w:rPr>
          <w:rFonts w:eastAsia="Times New Roman"/>
        </w:rPr>
      </w:pPr>
      <w:r>
        <w:t xml:space="preserve">rozhodol tak, že </w:t>
      </w:r>
      <w:r w:rsidR="00973CFE">
        <w:t>podľa</w:t>
      </w:r>
      <w:r>
        <w:t xml:space="preserve"> § 16 ods. 6 zákona č. 121/2022 Z. z. </w:t>
      </w:r>
      <w:r w:rsidRPr="00D0799C">
        <w:t>o príspevkoch z fondov Európskej únie a o zmene a doplnení niektorých zákonov</w:t>
      </w:r>
      <w:r w:rsidR="007F3023">
        <w:t xml:space="preserve"> v znení neskorších predpisov</w:t>
      </w:r>
      <w:r>
        <w:t xml:space="preserve"> (ďalej len ,,zákon o príspevkoch z fondov“) žiadosť</w:t>
      </w:r>
    </w:p>
    <w:p w14:paraId="7D5C68E4" w14:textId="77777777" w:rsidR="006C4052" w:rsidRDefault="006C4052" w:rsidP="006C4052">
      <w:pPr>
        <w:spacing w:before="240"/>
        <w:jc w:val="center"/>
        <w:rPr>
          <w:b/>
          <w:sz w:val="28"/>
          <w:szCs w:val="28"/>
        </w:rPr>
      </w:pPr>
      <w:r>
        <w:rPr>
          <w:b/>
          <w:sz w:val="28"/>
          <w:szCs w:val="28"/>
        </w:rPr>
        <w:t>s ch v a ľ u j e</w:t>
      </w:r>
    </w:p>
    <w:p w14:paraId="3A5586BD" w14:textId="69DB94DA" w:rsidR="006C4052" w:rsidRDefault="006C4052" w:rsidP="00AC6EC3">
      <w:pPr>
        <w:spacing w:before="240"/>
        <w:jc w:val="both"/>
      </w:pPr>
      <w:commentRangeStart w:id="12"/>
      <w:r>
        <w:t>s výškou nenávratného finančného príspevku</w:t>
      </w:r>
      <w:r w:rsidR="00F6786F">
        <w:t xml:space="preserve"> </w:t>
      </w:r>
      <w:r>
        <w:t>................ EUR (slovom:..............</w:t>
      </w:r>
      <w:r w:rsidR="007F3023">
        <w:t xml:space="preserve"> eur</w:t>
      </w:r>
      <w:r>
        <w:t>), pričom celkové oprávnené výdavky projektu boli schválené vo výške ................ EUR (slovom:..............</w:t>
      </w:r>
      <w:r w:rsidR="007F3023">
        <w:t xml:space="preserve"> eur</w:t>
      </w:r>
      <w:r>
        <w:t>).</w:t>
      </w:r>
      <w:commentRangeEnd w:id="12"/>
      <w:r w:rsidR="004708FB">
        <w:rPr>
          <w:rStyle w:val="Odkaznakomentr"/>
        </w:rPr>
        <w:commentReference w:id="12"/>
      </w:r>
    </w:p>
    <w:p w14:paraId="7E1EDDDE" w14:textId="7B326675" w:rsidR="006C4052" w:rsidRDefault="006C4052" w:rsidP="006C4052">
      <w:pPr>
        <w:spacing w:before="240"/>
        <w:jc w:val="both"/>
      </w:pPr>
      <w:r>
        <w:rPr>
          <w:b/>
        </w:rPr>
        <w:t>Odôvodnenie:</w:t>
      </w:r>
      <w:r>
        <w:t xml:space="preserve"> </w:t>
      </w:r>
      <w:r>
        <w:rPr>
          <w:color w:val="FF0000"/>
          <w:sz w:val="18"/>
          <w:szCs w:val="18"/>
        </w:rPr>
        <w:t xml:space="preserve">..........Pozn. Identifikácia </w:t>
      </w:r>
      <w:r w:rsidR="001409BB">
        <w:rPr>
          <w:color w:val="FF0000"/>
          <w:sz w:val="18"/>
          <w:szCs w:val="18"/>
        </w:rPr>
        <w:t>poskytovateľa</w:t>
      </w:r>
      <w:r>
        <w:t xml:space="preserve"> ako </w:t>
      </w:r>
      <w:commentRangeStart w:id="13"/>
      <w:r>
        <w:t>riadiaci orgán</w:t>
      </w:r>
      <w:r w:rsidR="001409BB">
        <w:t>/sprostredkovateľský orgán</w:t>
      </w:r>
      <w:r>
        <w:t xml:space="preserve"> </w:t>
      </w:r>
      <w:commentRangeEnd w:id="13"/>
      <w:r w:rsidR="00076218">
        <w:rPr>
          <w:rStyle w:val="Odkaznakomentr"/>
        </w:rPr>
        <w:commentReference w:id="13"/>
      </w:r>
      <w:r>
        <w:t xml:space="preserve">pre program.... v rámci konania o žiadosti overil splnenie podmienok poskytnutia príspevku </w:t>
      </w:r>
      <w:r w:rsidR="00D162AC">
        <w:t xml:space="preserve">určených vo výzve </w:t>
      </w:r>
      <w:r>
        <w:t xml:space="preserve">a dospel k záveru, že žiadosť podľa jej obsahu (vrátane príloh) splnila všetky podmienky poskytnutia príspevku tak, ako boli stanovené vo výzve, na základe čoho žiadosť schválil. Uvedené overenie splnenia podmienok </w:t>
      </w:r>
      <w:r w:rsidR="004E49AA">
        <w:t xml:space="preserve">poskytnutia </w:t>
      </w:r>
      <w:r>
        <w:t>príspevku nelimituje poskytovateľa alebo iný orgán oprávnený na</w:t>
      </w:r>
      <w:r w:rsidR="009250CC">
        <w:t> </w:t>
      </w:r>
      <w:r>
        <w:t xml:space="preserve">výkon kontroly/auditu (vrátane Úradu pre verejné obstarávanie) v následnom overovaní ich splnenia v ďalších fázach implementácie projektu, ktorý je predmetom žiadosti, v súlade so zmluvou o poskytnutí nenávratného finančného príspevku, podľa príslušných právnych predpisov, ktoré sa na žiadateľa vzťahujú a </w:t>
      </w:r>
      <w:r w:rsidR="008F2CA9">
        <w:t xml:space="preserve">podľa iných </w:t>
      </w:r>
      <w:r>
        <w:t>dokument</w:t>
      </w:r>
      <w:r w:rsidR="008F2CA9">
        <w:t>ov</w:t>
      </w:r>
      <w:r>
        <w:t xml:space="preserve"> záväzný</w:t>
      </w:r>
      <w:r w:rsidR="008F2CA9">
        <w:t>ch</w:t>
      </w:r>
      <w:r>
        <w:t xml:space="preserve"> pre žiadateľa, a to v období uzatvárania zmluvy o poskytnutí nenávratného finančného príspevku, ako aj počas </w:t>
      </w:r>
      <w:r w:rsidR="009B3EC5">
        <w:t>jej účinnosti</w:t>
      </w:r>
      <w:r>
        <w:t>.</w:t>
      </w:r>
    </w:p>
    <w:p w14:paraId="0CD4158F" w14:textId="639E6CA7" w:rsidR="002A423A" w:rsidRDefault="006C4052" w:rsidP="002204F2">
      <w:pPr>
        <w:spacing w:before="240"/>
        <w:jc w:val="both"/>
      </w:pPr>
      <w:r>
        <w:rPr>
          <w:color w:val="FF0000"/>
          <w:sz w:val="18"/>
          <w:szCs w:val="18"/>
        </w:rPr>
        <w:lastRenderedPageBreak/>
        <w:t>Pozn. ak v konaní došlo ku kráteniu požadovanej výšky NFP, odôvodnenie rozhodnutia obsahuje aj nasledujúcu časť:</w:t>
      </w:r>
      <w:r>
        <w:rPr>
          <w:color w:val="FF0000"/>
        </w:rPr>
        <w:t xml:space="preserve"> </w:t>
      </w:r>
      <w:r>
        <w:t>V konaní o žiadosti bolo zistené, že v rámci žiadateľom predložených a </w:t>
      </w:r>
      <w:r w:rsidR="009B3EC5">
        <w:t xml:space="preserve">deklarovaných </w:t>
      </w:r>
      <w:r>
        <w:t>výdavkov boli identifikované také, ktoré nespĺňajú podmienky oprávnenosti výdavkov definované vo výzve, v dôsledku čoho bola výška žiadaného nenávratného finančného príspevku znížená o ..... EUR (slovom:..............</w:t>
      </w:r>
      <w:r w:rsidR="007F3023">
        <w:t xml:space="preserve"> eur</w:t>
      </w:r>
      <w:r>
        <w:t xml:space="preserve">). Zníženie požadovanej výšky nenávratného finančného príspevku bolo vykonané </w:t>
      </w:r>
      <w:r w:rsidR="00667483">
        <w:t>pri nasledovných výdavkov v uvedenej výške a z dôvodov, ktoré sú nasledovné</w:t>
      </w:r>
      <w:r>
        <w:t xml:space="preserve">:...................... </w:t>
      </w:r>
      <w:r>
        <w:rPr>
          <w:color w:val="FF0000"/>
          <w:sz w:val="18"/>
          <w:szCs w:val="18"/>
        </w:rPr>
        <w:t>(</w:t>
      </w:r>
      <w:r w:rsidR="004B2599">
        <w:rPr>
          <w:color w:val="FF0000"/>
          <w:sz w:val="18"/>
          <w:szCs w:val="18"/>
        </w:rPr>
        <w:t>P</w:t>
      </w:r>
      <w:r>
        <w:rPr>
          <w:color w:val="FF0000"/>
          <w:sz w:val="18"/>
          <w:szCs w:val="18"/>
        </w:rPr>
        <w:t>ozn. uviesť identifikáciu neoprávnených výdavkov tak, ako boli identifikované v konaní o</w:t>
      </w:r>
      <w:r w:rsidR="004B2599">
        <w:rPr>
          <w:color w:val="FF0000"/>
          <w:sz w:val="18"/>
          <w:szCs w:val="18"/>
        </w:rPr>
        <w:t> </w:t>
      </w:r>
      <w:r>
        <w:rPr>
          <w:color w:val="FF0000"/>
          <w:sz w:val="18"/>
          <w:szCs w:val="18"/>
        </w:rPr>
        <w:t>žiadosti</w:t>
      </w:r>
      <w:r w:rsidR="004B2599">
        <w:rPr>
          <w:color w:val="FF0000"/>
          <w:sz w:val="18"/>
          <w:szCs w:val="18"/>
        </w:rPr>
        <w:t xml:space="preserve"> vrátane uvedenia dôvodu krátenia výdavkov a odôvodnenia výšky krátenia výdavkov. </w:t>
      </w:r>
      <w:commentRangeStart w:id="14"/>
      <w:r w:rsidR="0012389E" w:rsidRPr="008D2A07">
        <w:rPr>
          <w:b/>
          <w:color w:val="FF0000"/>
          <w:sz w:val="18"/>
          <w:szCs w:val="18"/>
        </w:rPr>
        <w:t>Výška krátenia</w:t>
      </w:r>
      <w:r w:rsidR="0012389E">
        <w:rPr>
          <w:color w:val="FF0000"/>
          <w:sz w:val="18"/>
          <w:szCs w:val="18"/>
        </w:rPr>
        <w:t xml:space="preserve"> </w:t>
      </w:r>
      <w:commentRangeEnd w:id="14"/>
      <w:r w:rsidR="0012389E">
        <w:rPr>
          <w:rStyle w:val="Odkaznakomentr"/>
        </w:rPr>
        <w:commentReference w:id="14"/>
      </w:r>
      <w:r w:rsidR="0012389E">
        <w:rPr>
          <w:color w:val="FF0000"/>
          <w:sz w:val="18"/>
          <w:szCs w:val="18"/>
        </w:rPr>
        <w:t xml:space="preserve">výdavkov zvyčajne vychádza z výsledkov odborného hodnotenia, ale môže vychádzať aj z iných skutočností, ku ktorým poskytovateľ dospel počas konania o žiadosti. </w:t>
      </w:r>
      <w:r w:rsidR="0012389E" w:rsidRPr="008D2A07">
        <w:rPr>
          <w:b/>
          <w:color w:val="FF0000"/>
          <w:sz w:val="18"/>
          <w:szCs w:val="18"/>
        </w:rPr>
        <w:t>Dôvod krátenia</w:t>
      </w:r>
      <w:r w:rsidR="0012389E">
        <w:rPr>
          <w:color w:val="FF0000"/>
          <w:sz w:val="18"/>
          <w:szCs w:val="18"/>
        </w:rPr>
        <w:t xml:space="preserve"> výdavkov sa viaže ku krátenej výške výdavku. Znamená uvedenie konkrétnych podmienok alebo ustanovení výzvy alebo inej riadiacej dokumentácie (záväznej pre žiadateľa), na základe ktorých došlo ku kráteniu výdavkov – napríklad odkaz na konkrétne ustanovenie príručky k oprávnenosti výdavkov v spojení s výzvou ako dôvodu vecnej neoprávnenosti určitého výdavku. Alebo môže ísť o dôvod vyplývajúci </w:t>
      </w:r>
      <w:commentRangeStart w:id="15"/>
      <w:r w:rsidR="0012389E">
        <w:rPr>
          <w:color w:val="FF0000"/>
          <w:sz w:val="18"/>
          <w:szCs w:val="18"/>
        </w:rPr>
        <w:t>z výsledkov odborného hodnotenia (z posúdenia hodnotiteľom v rámci relevantného hodnotiaceho kritéria)</w:t>
      </w:r>
      <w:commentRangeEnd w:id="15"/>
      <w:r w:rsidR="0056576B">
        <w:rPr>
          <w:rStyle w:val="Odkaznakomentr"/>
        </w:rPr>
        <w:commentReference w:id="15"/>
      </w:r>
      <w:r w:rsidR="0012389E">
        <w:rPr>
          <w:color w:val="FF0000"/>
          <w:sz w:val="18"/>
          <w:szCs w:val="18"/>
        </w:rPr>
        <w:t xml:space="preserve"> alebo aj z iných dôvodov. Vo výsledku musí odôvodnenie krátenia výdavkov ohľadne dôvodu a výšky krátenia jasne a zrozumiteľne odpovedať na dve otázky – na základe čoho došlo ku kráteniu a prečo v danej výške</w:t>
      </w:r>
      <w:r w:rsidR="002F41C9">
        <w:rPr>
          <w:color w:val="FF0000"/>
          <w:sz w:val="18"/>
          <w:szCs w:val="18"/>
        </w:rPr>
        <w:t>?</w:t>
      </w:r>
      <w:r w:rsidR="0012389E">
        <w:rPr>
          <w:color w:val="FF0000"/>
          <w:sz w:val="18"/>
          <w:szCs w:val="18"/>
        </w:rPr>
        <w:t xml:space="preserve"> Kvalita odôvodnenia rozhodnutia poskytovateľa je v tomto bode veľmi dôležitá. V prvom rade ide o právo žiadateľa vedieť,  z akého dôvodu a prečo v danej výške mu boli krátené výdavky. Rozhodnutie o schválení </w:t>
      </w:r>
      <w:r w:rsidR="00CD7301" w:rsidRPr="00CD7301">
        <w:rPr>
          <w:color w:val="FF0000"/>
          <w:sz w:val="18"/>
          <w:szCs w:val="18"/>
        </w:rPr>
        <w:t>v konečnom dôsledku nemusí viesť k uzatvoreniu zmluvy o NFP</w:t>
      </w:r>
      <w:r w:rsidR="0012389E">
        <w:rPr>
          <w:color w:val="FF0000"/>
          <w:sz w:val="18"/>
          <w:szCs w:val="18"/>
        </w:rPr>
        <w:t xml:space="preserve">, </w:t>
      </w:r>
      <w:r w:rsidR="00AE4596">
        <w:rPr>
          <w:color w:val="FF0000"/>
          <w:sz w:val="18"/>
          <w:szCs w:val="18"/>
        </w:rPr>
        <w:t>ak sú celkové oprávnené výdavky a tým aj NFP tak zásadne krátené (rozhodujúce je absolútne číslo, nie percento krátenia)</w:t>
      </w:r>
      <w:r w:rsidR="0012389E">
        <w:rPr>
          <w:color w:val="FF0000"/>
          <w:sz w:val="18"/>
          <w:szCs w:val="18"/>
        </w:rPr>
        <w:t xml:space="preserve">, </w:t>
      </w:r>
      <w:r w:rsidR="005104E7">
        <w:rPr>
          <w:color w:val="FF0000"/>
          <w:sz w:val="18"/>
          <w:szCs w:val="18"/>
        </w:rPr>
        <w:t xml:space="preserve">že nie je možné projekt zrealizovať. Preto </w:t>
      </w:r>
      <w:r w:rsidR="0012389E">
        <w:rPr>
          <w:color w:val="FF0000"/>
          <w:sz w:val="18"/>
          <w:szCs w:val="18"/>
        </w:rPr>
        <w:t>musí mať dostatok informácií, aby sa vedel kvalifikovane voči posúdeniu poskytovateľa brániť v odvolaní. Ďalej ide o dodržanie zákonnosti obsahu rozhodnutia poskytovateľa. V neposlednom rade ide o dôležitú časť pre rozhodnutie štatutárneho orgánu poskytovateľa v druhom stupni, ak dôjde k podaniu opravného prostriedku.)</w:t>
      </w:r>
      <w:r w:rsidR="0012389E">
        <w:t xml:space="preserve">.  </w:t>
      </w:r>
    </w:p>
    <w:p w14:paraId="0B3F3888" w14:textId="7A0576F4" w:rsidR="006C4052" w:rsidRDefault="00926822" w:rsidP="006C4052">
      <w:pPr>
        <w:spacing w:before="240"/>
        <w:ind w:firstLine="708"/>
        <w:jc w:val="both"/>
      </w:pPr>
      <w:r>
        <w:t>Podľa</w:t>
      </w:r>
      <w:r w:rsidR="005C7A35">
        <w:t xml:space="preserve"> § 13 ods. 1 a 3 zákona o príspevkoch z fondov právny nárok na poskytnutie príspevku vzniká nadobudnutím účinnosti zmluvy o poskytnutí nenávratného finančného príspevku. Poskytnutie príspevku na základe zmluvy o poskytnutí nenávratného finančného príspevku je viazané na splnenie podmienok ustanovených v zmluve o poskytnutí nenávratného finančného príspevku.</w:t>
      </w:r>
    </w:p>
    <w:p w14:paraId="13687919" w14:textId="53307D99" w:rsidR="006C4052" w:rsidRDefault="006C4052" w:rsidP="006C4052">
      <w:pPr>
        <w:spacing w:before="240"/>
        <w:jc w:val="both"/>
      </w:pPr>
      <w:r>
        <w:rPr>
          <w:b/>
        </w:rPr>
        <w:t xml:space="preserve">Poučenie o opravnom prostriedku: </w:t>
      </w:r>
      <w:commentRangeStart w:id="16"/>
      <w:r w:rsidR="005C7A35">
        <w:t xml:space="preserve">Proti tomuto rozhodnutiu je v súlade s § 19 zákona </w:t>
      </w:r>
      <w:r w:rsidR="005C7A35">
        <w:br/>
        <w:t xml:space="preserve">o príspevkoch z fondov možné podať odvolanie. </w:t>
      </w:r>
      <w:commentRangeStart w:id="17"/>
      <w:r w:rsidR="005C7A35">
        <w:t xml:space="preserve">Žiadateľ môže podať odvolanie písomne </w:t>
      </w:r>
      <w:r w:rsidR="0057399B">
        <w:t>poskytovateľovi</w:t>
      </w:r>
      <w:r w:rsidR="005C7A35">
        <w:t xml:space="preserve"> do 10 pracovných dní odo dňa doručenia tohto rozhodnutia</w:t>
      </w:r>
      <w:commentRangeEnd w:id="17"/>
      <w:r w:rsidR="006F0E2D">
        <w:rPr>
          <w:rStyle w:val="Odkaznakomentr"/>
        </w:rPr>
        <w:commentReference w:id="17"/>
      </w:r>
      <w:r w:rsidR="005C7A35">
        <w:t>. V odvolaní sa okrem identifikačných náležitostí (§ 19 ods. 5 písm. a) a b) zákona o príspevkoch z fondov) musí uviesť, proti ktorému rozhodnutiu odvolanie smeruje, akej veci sa odvolanie týka a dôvody podania odvolania, čo odvolaním žiadateľ navrhuje a dátum podania a podpis osoby podávajúcej odvolanie.</w:t>
      </w:r>
      <w:commentRangeEnd w:id="16"/>
      <w:r w:rsidR="00AC6EC3">
        <w:rPr>
          <w:rStyle w:val="Odkaznakomentr"/>
        </w:rPr>
        <w:commentReference w:id="16"/>
      </w:r>
    </w:p>
    <w:p w14:paraId="785C9A4D" w14:textId="77777777" w:rsidR="00DB0C5E" w:rsidRDefault="00DB0C5E" w:rsidP="00DB0C5E">
      <w:pPr>
        <w:spacing w:before="240"/>
        <w:jc w:val="both"/>
      </w:pPr>
      <w:r>
        <w:t>alternatíva</w:t>
      </w:r>
    </w:p>
    <w:p w14:paraId="064F2592" w14:textId="7DDACC6C" w:rsidR="00DB0C5E" w:rsidRDefault="00DB0C5E" w:rsidP="00DB0C5E">
      <w:pPr>
        <w:spacing w:before="240"/>
        <w:jc w:val="both"/>
      </w:pPr>
      <w:r>
        <w:t>Proti tomuto rozhodnutiu nie je podľa § 19 ods. 7 písm. b) zákona o príspevkoch z fondov možné podať odvolanie nakoľko žiadosť bola schválená tak, ako bola podaná.</w:t>
      </w:r>
    </w:p>
    <w:p w14:paraId="29FA8232" w14:textId="6A5204B9" w:rsidR="006C4052" w:rsidRDefault="00E41AE0" w:rsidP="006C4052">
      <w:pPr>
        <w:spacing w:before="240"/>
        <w:jc w:val="both"/>
      </w:pPr>
      <w:r>
        <w:t xml:space="preserve">Žiadateľ je oprávnený po nadobudnutí právoplatnosti tohto rozhodnutia podať podnet na preskúmanie rozhodnutia mimo odvolacieho konania (ďalej ako „podnet“) </w:t>
      </w:r>
      <w:r w:rsidR="0091654C">
        <w:t>podľa</w:t>
      </w:r>
      <w:r>
        <w:t xml:space="preserve"> podmien</w:t>
      </w:r>
      <w:r w:rsidR="0091654C">
        <w:t>ok</w:t>
      </w:r>
      <w:r>
        <w:t xml:space="preserve"> </w:t>
      </w:r>
      <w:r w:rsidR="0091654C">
        <w:t xml:space="preserve">uvedených </w:t>
      </w:r>
      <w:r>
        <w:t xml:space="preserve">v § 21 </w:t>
      </w:r>
      <w:r w:rsidRPr="008607EB">
        <w:t>odsek 2 a</w:t>
      </w:r>
      <w:r>
        <w:t> </w:t>
      </w:r>
      <w:r w:rsidRPr="008607EB">
        <w:t>3</w:t>
      </w:r>
      <w:r>
        <w:t xml:space="preserve"> zákona o príspevkoch z</w:t>
      </w:r>
      <w:r w:rsidR="0091654C">
        <w:t> </w:t>
      </w:r>
      <w:r>
        <w:t>fondov</w:t>
      </w:r>
      <w:r w:rsidR="0091654C">
        <w:t>,</w:t>
      </w:r>
      <w:r w:rsidR="0068224E">
        <w:t xml:space="preserve"> </w:t>
      </w:r>
      <w:commentRangeStart w:id="18"/>
      <w:r w:rsidR="0068224E">
        <w:t>ak skôr nepodal odvolanie, o ktorom bol</w:t>
      </w:r>
      <w:r w:rsidR="004E49AA">
        <w:t>o</w:t>
      </w:r>
      <w:r w:rsidR="0068224E">
        <w:t xml:space="preserve"> rozhodnuté podľa § 20 ods. 2 alebo ods. 3 zákona o príspevk</w:t>
      </w:r>
      <w:r w:rsidR="00ED4A31">
        <w:t>och</w:t>
      </w:r>
      <w:r w:rsidR="0068224E">
        <w:t xml:space="preserve"> z fondov</w:t>
      </w:r>
      <w:commentRangeEnd w:id="18"/>
      <w:r w:rsidR="004402B1">
        <w:rPr>
          <w:rStyle w:val="Odkaznakomentr"/>
        </w:rPr>
        <w:commentReference w:id="18"/>
      </w:r>
      <w:r>
        <w:t>. Žiadateľ môže podať podnet písomne</w:t>
      </w:r>
      <w:r w:rsidR="0057399B">
        <w:t xml:space="preserve"> </w:t>
      </w:r>
      <w:r w:rsidR="00905426">
        <w:t>poskytovateľovi</w:t>
      </w:r>
      <w:r>
        <w:t xml:space="preserve">, ktorý preskúmavané rozhodnutie vydal. Rozhodnutie o schválení žiadosti môže byť preskúmané mimo odvolacieho </w:t>
      </w:r>
      <w:r>
        <w:lastRenderedPageBreak/>
        <w:t>konania do zaslania návrhu na uzavretie zmluvy</w:t>
      </w:r>
      <w:r w:rsidR="004E49AA" w:rsidRPr="004E49AA">
        <w:t xml:space="preserve"> </w:t>
      </w:r>
      <w:r w:rsidR="004E49AA">
        <w:t>o poskytnutí nenávratného finančného príspevku</w:t>
      </w:r>
      <w:r>
        <w:t>.</w:t>
      </w:r>
    </w:p>
    <w:p w14:paraId="0A618CA6" w14:textId="77777777" w:rsidR="006C4052" w:rsidRDefault="006C4052" w:rsidP="006C4052">
      <w:pPr>
        <w:spacing w:before="240"/>
        <w:jc w:val="both"/>
      </w:pPr>
      <w:r>
        <w:t xml:space="preserve">Toto rozhodnutie je preskúmateľné súdom. </w:t>
      </w:r>
    </w:p>
    <w:p w14:paraId="20586583" w14:textId="3DB53E5B" w:rsidR="000B055C" w:rsidRDefault="000B055C" w:rsidP="000B055C">
      <w:pPr>
        <w:spacing w:before="240"/>
        <w:jc w:val="both"/>
      </w:pPr>
      <w:r w:rsidRPr="00AD0FDB">
        <w:rPr>
          <w:color w:val="FF0000"/>
          <w:sz w:val="20"/>
          <w:szCs w:val="20"/>
        </w:rPr>
        <w:t>Pozn. Alternatíva č. 1</w:t>
      </w:r>
      <w:r>
        <w:t xml:space="preserve"> </w:t>
      </w:r>
      <w:r>
        <w:rPr>
          <w:color w:val="FF0000"/>
          <w:sz w:val="20"/>
          <w:szCs w:val="20"/>
        </w:rPr>
        <w:t xml:space="preserve"> v prípade rozhodnutia</w:t>
      </w:r>
      <w:r w:rsidR="004B2599">
        <w:rPr>
          <w:color w:val="FF0000"/>
          <w:sz w:val="20"/>
          <w:szCs w:val="20"/>
        </w:rPr>
        <w:t xml:space="preserve"> v listinnej podobe</w:t>
      </w:r>
      <w:r>
        <w:rPr>
          <w:color w:val="FF0000"/>
          <w:sz w:val="20"/>
          <w:szCs w:val="20"/>
        </w:rPr>
        <w:t>:</w:t>
      </w:r>
    </w:p>
    <w:p w14:paraId="06C297A0" w14:textId="77777777" w:rsidR="00322461" w:rsidRDefault="00322461" w:rsidP="006C4052">
      <w:pPr>
        <w:spacing w:before="240"/>
        <w:jc w:val="both"/>
      </w:pPr>
    </w:p>
    <w:p w14:paraId="2C4F597A" w14:textId="77777777" w:rsidR="006C4052" w:rsidRDefault="006C4052" w:rsidP="006C4052">
      <w:pPr>
        <w:spacing w:before="240"/>
        <w:jc w:val="both"/>
      </w:pPr>
      <w:r>
        <w:t>V............., dňa........................</w:t>
      </w:r>
    </w:p>
    <w:p w14:paraId="7B287715" w14:textId="77777777" w:rsidR="006C4052" w:rsidRDefault="006C4052" w:rsidP="006C4052">
      <w:pPr>
        <w:spacing w:before="240"/>
        <w:jc w:val="both"/>
      </w:pPr>
    </w:p>
    <w:p w14:paraId="5A6D51B2" w14:textId="77777777" w:rsidR="006C4052" w:rsidRDefault="006C4052" w:rsidP="006C4052">
      <w:pPr>
        <w:spacing w:before="240"/>
        <w:jc w:val="both"/>
      </w:pPr>
      <w:r>
        <w:t xml:space="preserve">                                                                                    ..............................................</w:t>
      </w:r>
    </w:p>
    <w:p w14:paraId="2EE3F740" w14:textId="572EFB89" w:rsidR="006C4052" w:rsidRDefault="006C4052" w:rsidP="006C4052">
      <w:pPr>
        <w:jc w:val="both"/>
      </w:pPr>
      <w:r>
        <w:t xml:space="preserve">                                                        (meno, priezvisko, funkcia a podpis oprávnenej osoby </w:t>
      </w:r>
      <w:r w:rsidR="00DC2BA2">
        <w:t>poskytovateľa</w:t>
      </w:r>
      <w:r>
        <w:t>)</w:t>
      </w:r>
    </w:p>
    <w:p w14:paraId="5DA0D5E4" w14:textId="7A912711" w:rsidR="00D84FE7" w:rsidRDefault="006C4052" w:rsidP="001C6A00">
      <w:r>
        <w:t xml:space="preserve">                                                                                     (odtlačok úradnej pečiatky)</w:t>
      </w:r>
    </w:p>
    <w:p w14:paraId="7E3A7EC4" w14:textId="0F7550C2" w:rsidR="00EF3EDE" w:rsidRDefault="00EF3EDE" w:rsidP="00EF3EDE"/>
    <w:p w14:paraId="7844344E" w14:textId="1013F9B0" w:rsidR="000B055C" w:rsidRDefault="000B055C" w:rsidP="000B055C">
      <w:pPr>
        <w:spacing w:before="240"/>
        <w:jc w:val="both"/>
        <w:rPr>
          <w:color w:val="FF0000"/>
          <w:sz w:val="20"/>
          <w:szCs w:val="20"/>
        </w:rPr>
      </w:pPr>
      <w:r>
        <w:rPr>
          <w:color w:val="FF0000"/>
          <w:sz w:val="20"/>
          <w:szCs w:val="20"/>
        </w:rPr>
        <w:t>Pozn. Alternatíva č. 2 v prípade rozhodnutia vydávaného elektronicky:</w:t>
      </w:r>
    </w:p>
    <w:p w14:paraId="695E92C0" w14:textId="51133317" w:rsidR="004B2599" w:rsidRDefault="004B2599" w:rsidP="000B055C">
      <w:pPr>
        <w:spacing w:before="240"/>
        <w:jc w:val="both"/>
        <w:rPr>
          <w:color w:val="FF0000"/>
          <w:sz w:val="20"/>
          <w:szCs w:val="20"/>
        </w:rPr>
      </w:pPr>
    </w:p>
    <w:p w14:paraId="0494034E" w14:textId="77777777" w:rsidR="004B2599" w:rsidRPr="0003066D" w:rsidRDefault="004B2599" w:rsidP="004B2599">
      <w:pPr>
        <w:spacing w:before="240"/>
        <w:jc w:val="both"/>
        <w:rPr>
          <w:szCs w:val="24"/>
        </w:rPr>
      </w:pPr>
      <w:r w:rsidRPr="00001CBD">
        <w:rPr>
          <w:szCs w:val="24"/>
        </w:rPr>
        <w:t xml:space="preserve">V ........................., za dátum vydania rozhodnutia sa považuje dátum vyplývajúci z kvalifikovanej elektronickej časovej pečiatky pripojenej k autorizácii oprávnenou osobou podľa </w:t>
      </w:r>
      <w:r w:rsidRPr="0003066D">
        <w:rPr>
          <w:szCs w:val="24"/>
        </w:rPr>
        <w:t>zákona č.</w:t>
      </w:r>
      <w:r w:rsidRPr="000518CF">
        <w:t xml:space="preserve"> 305/2013 Z. z. o elektronickej podobe výkonu pôsobnosti orgánov verejnej moci a o zmene a doplnení niektorých zákonov (zákon</w:t>
      </w:r>
      <w:r w:rsidRPr="0003066D">
        <w:rPr>
          <w:szCs w:val="24"/>
        </w:rPr>
        <w:t xml:space="preserve"> o e-</w:t>
      </w:r>
      <w:proofErr w:type="spellStart"/>
      <w:r w:rsidRPr="0003066D">
        <w:rPr>
          <w:szCs w:val="24"/>
        </w:rPr>
        <w:t>Governmente</w:t>
      </w:r>
      <w:proofErr w:type="spellEnd"/>
      <w:r w:rsidRPr="0003066D">
        <w:rPr>
          <w:szCs w:val="24"/>
        </w:rPr>
        <w:t>) v znení neskorších predpisov</w:t>
      </w:r>
      <w:r>
        <w:rPr>
          <w:szCs w:val="24"/>
        </w:rPr>
        <w:t xml:space="preserve"> (ďalej ako „zákon o e-</w:t>
      </w:r>
      <w:proofErr w:type="spellStart"/>
      <w:r>
        <w:rPr>
          <w:szCs w:val="24"/>
        </w:rPr>
        <w:t>Governmente</w:t>
      </w:r>
      <w:proofErr w:type="spellEnd"/>
      <w:r>
        <w:rPr>
          <w:szCs w:val="24"/>
        </w:rPr>
        <w:t>“)</w:t>
      </w:r>
    </w:p>
    <w:p w14:paraId="689BDE0F" w14:textId="77777777" w:rsidR="004B2599" w:rsidRDefault="004B2599" w:rsidP="000B055C">
      <w:pPr>
        <w:spacing w:before="240"/>
        <w:jc w:val="both"/>
        <w:rPr>
          <w:color w:val="FF0000"/>
          <w:sz w:val="20"/>
          <w:szCs w:val="20"/>
        </w:rPr>
      </w:pPr>
    </w:p>
    <w:p w14:paraId="50DC225F" w14:textId="77777777" w:rsidR="00712776" w:rsidRDefault="00712776" w:rsidP="00712776">
      <w:pPr>
        <w:spacing w:before="240"/>
        <w:jc w:val="both"/>
      </w:pPr>
      <w:r>
        <w:t xml:space="preserve">                                                                                         ..............................................</w:t>
      </w:r>
    </w:p>
    <w:p w14:paraId="281F8149" w14:textId="15D187B3" w:rsidR="00712776" w:rsidRDefault="00712776" w:rsidP="00712776">
      <w:pPr>
        <w:jc w:val="both"/>
      </w:pPr>
      <w:r>
        <w:t xml:space="preserve">                                                        (meno, priezvisko</w:t>
      </w:r>
      <w:r w:rsidR="00DF354B">
        <w:t xml:space="preserve"> a</w:t>
      </w:r>
      <w:r>
        <w:t xml:space="preserve"> funkcia oprávnenej osoby </w:t>
      </w:r>
      <w:r w:rsidR="00DC2BA2">
        <w:t>poskytovateľa</w:t>
      </w:r>
      <w:r>
        <w:t>)</w:t>
      </w:r>
    </w:p>
    <w:p w14:paraId="5CEB44F2" w14:textId="77777777" w:rsidR="00712776" w:rsidRDefault="00712776" w:rsidP="000B055C">
      <w:pPr>
        <w:pStyle w:val="Default"/>
        <w:rPr>
          <w:color w:val="auto"/>
        </w:rPr>
      </w:pPr>
    </w:p>
    <w:p w14:paraId="586FE4FC" w14:textId="77777777" w:rsidR="00712776" w:rsidRDefault="00712776" w:rsidP="000B055C">
      <w:pPr>
        <w:pStyle w:val="Default"/>
        <w:rPr>
          <w:color w:val="auto"/>
        </w:rPr>
      </w:pPr>
    </w:p>
    <w:p w14:paraId="4F35D5B8" w14:textId="77777777" w:rsidR="00712776" w:rsidRDefault="00712776" w:rsidP="000B055C">
      <w:pPr>
        <w:pStyle w:val="Default"/>
        <w:rPr>
          <w:color w:val="auto"/>
        </w:rPr>
      </w:pPr>
    </w:p>
    <w:p w14:paraId="21F69FFC" w14:textId="77FABC63" w:rsidR="000B055C" w:rsidRDefault="000B055C" w:rsidP="009250CC">
      <w:pPr>
        <w:pStyle w:val="Default"/>
        <w:jc w:val="both"/>
        <w:rPr>
          <w:color w:val="auto"/>
          <w:sz w:val="23"/>
          <w:szCs w:val="23"/>
          <w:vertAlign w:val="superscript"/>
        </w:rPr>
      </w:pPr>
      <w:r>
        <w:rPr>
          <w:color w:val="auto"/>
        </w:rPr>
        <w:t xml:space="preserve">(podpísané elektronicky </w:t>
      </w:r>
      <w:r w:rsidR="004B2599">
        <w:rPr>
          <w:color w:val="auto"/>
        </w:rPr>
        <w:t xml:space="preserve">podľa </w:t>
      </w:r>
      <w:r>
        <w:rPr>
          <w:color w:val="auto"/>
        </w:rPr>
        <w:t>zákon</w:t>
      </w:r>
      <w:r w:rsidR="004B2599">
        <w:rPr>
          <w:color w:val="auto"/>
        </w:rPr>
        <w:t>a</w:t>
      </w:r>
      <w:r>
        <w:rPr>
          <w:color w:val="auto"/>
        </w:rPr>
        <w:t xml:space="preserve"> o e-</w:t>
      </w:r>
      <w:proofErr w:type="spellStart"/>
      <w:r>
        <w:rPr>
          <w:color w:val="auto"/>
        </w:rPr>
        <w:t>Governmente</w:t>
      </w:r>
      <w:proofErr w:type="spellEnd"/>
      <w:r>
        <w:rPr>
          <w:color w:val="auto"/>
        </w:rPr>
        <w:t>)</w:t>
      </w:r>
      <w:r>
        <w:rPr>
          <w:color w:val="auto"/>
          <w:sz w:val="23"/>
          <w:szCs w:val="23"/>
          <w:vertAlign w:val="superscript"/>
        </w:rPr>
        <w:t xml:space="preserve"> </w:t>
      </w:r>
    </w:p>
    <w:p w14:paraId="0D6440D8" w14:textId="77777777" w:rsidR="000B055C" w:rsidRDefault="000B055C" w:rsidP="000B055C">
      <w:pPr>
        <w:rPr>
          <w:color w:val="1F497D"/>
          <w:sz w:val="22"/>
        </w:rPr>
      </w:pPr>
    </w:p>
    <w:p w14:paraId="5F8A07E3" w14:textId="77777777" w:rsidR="000B055C" w:rsidRDefault="000B055C" w:rsidP="000B055C">
      <w:pPr>
        <w:spacing w:before="240"/>
        <w:jc w:val="both"/>
      </w:pPr>
    </w:p>
    <w:p w14:paraId="0E773096" w14:textId="77777777" w:rsidR="00EF3EDE" w:rsidRDefault="00EF3EDE" w:rsidP="00EF3EDE"/>
    <w:p w14:paraId="0D8FA3BE" w14:textId="77777777" w:rsidR="00EF3EDE" w:rsidRDefault="00EF3EDE" w:rsidP="00EF3EDE"/>
    <w:p w14:paraId="5A895ACE" w14:textId="77777777" w:rsidR="00495696" w:rsidRPr="00495696" w:rsidRDefault="00495696" w:rsidP="005E2535">
      <w:pPr>
        <w:pageBreakBefore/>
        <w:pBdr>
          <w:bottom w:val="single" w:sz="12" w:space="1" w:color="auto"/>
        </w:pBdr>
        <w:spacing w:after="0"/>
        <w:rPr>
          <w:i/>
        </w:rPr>
      </w:pPr>
      <w:r w:rsidRPr="00495696">
        <w:rPr>
          <w:i/>
        </w:rPr>
        <w:lastRenderedPageBreak/>
        <w:t>Rozhodnutie o zastavení konania o </w:t>
      </w:r>
      <w:proofErr w:type="spellStart"/>
      <w:r w:rsidRPr="00495696">
        <w:rPr>
          <w:i/>
        </w:rPr>
        <w:t>ŽoNFP</w:t>
      </w:r>
      <w:proofErr w:type="spellEnd"/>
    </w:p>
    <w:p w14:paraId="626D862C" w14:textId="77777777" w:rsidR="00495696" w:rsidRPr="001C6A00" w:rsidRDefault="00495696" w:rsidP="001C6A00">
      <w:pPr>
        <w:pBdr>
          <w:bottom w:val="single" w:sz="12" w:space="1" w:color="auto"/>
        </w:pBdr>
        <w:spacing w:after="0"/>
        <w:rPr>
          <w:b/>
        </w:rPr>
      </w:pPr>
    </w:p>
    <w:p w14:paraId="1EC1310F" w14:textId="2E4DE7F7" w:rsidR="00EF3EDE" w:rsidRPr="00675262" w:rsidRDefault="00EF3EDE" w:rsidP="00EF3EDE">
      <w:pPr>
        <w:pBdr>
          <w:bottom w:val="single" w:sz="12" w:space="1" w:color="auto"/>
        </w:pBdr>
        <w:spacing w:after="0"/>
        <w:jc w:val="center"/>
        <w:rPr>
          <w:b/>
        </w:rPr>
      </w:pPr>
      <w:r w:rsidRPr="00675262">
        <w:rPr>
          <w:b/>
        </w:rPr>
        <w:t xml:space="preserve">Identifikácia </w:t>
      </w:r>
      <w:r w:rsidR="0069025E">
        <w:rPr>
          <w:b/>
        </w:rPr>
        <w:t>poskytovateľa</w:t>
      </w:r>
      <w:r w:rsidRPr="00675262">
        <w:rPr>
          <w:b/>
        </w:rPr>
        <w:t xml:space="preserve"> </w:t>
      </w:r>
    </w:p>
    <w:p w14:paraId="7483D594" w14:textId="77777777" w:rsidR="00EF3EDE" w:rsidRPr="00675262" w:rsidRDefault="00EF3EDE" w:rsidP="00EF3EDE">
      <w:pPr>
        <w:pBdr>
          <w:bottom w:val="single" w:sz="12" w:space="1" w:color="auto"/>
        </w:pBdr>
        <w:jc w:val="center"/>
        <w:rPr>
          <w:b/>
        </w:rPr>
      </w:pPr>
      <w:r w:rsidRPr="00675262">
        <w:rPr>
          <w:b/>
        </w:rPr>
        <w:t>(označenie orgánu, ktorý rozhodnutie vydal)</w:t>
      </w:r>
    </w:p>
    <w:p w14:paraId="00A57366" w14:textId="77777777" w:rsidR="00EF3EDE" w:rsidRDefault="00EF3EDE" w:rsidP="00EF3EDE"/>
    <w:p w14:paraId="16CE846D" w14:textId="14D97619" w:rsidR="006C4052" w:rsidRDefault="006C4052" w:rsidP="006C4052">
      <w:pPr>
        <w:jc w:val="center"/>
        <w:rPr>
          <w:rFonts w:eastAsia="Times New Roman"/>
          <w:b/>
        </w:rPr>
      </w:pPr>
      <w:r>
        <w:rPr>
          <w:b/>
        </w:rPr>
        <w:t>ROZHODNUTIE</w:t>
      </w:r>
    </w:p>
    <w:p w14:paraId="0BBB0BD6" w14:textId="1D624B00" w:rsidR="006C4052" w:rsidRDefault="006C4052" w:rsidP="006C4052">
      <w:pPr>
        <w:jc w:val="center"/>
        <w:rPr>
          <w:b/>
        </w:rPr>
      </w:pPr>
      <w:r>
        <w:rPr>
          <w:b/>
        </w:rPr>
        <w:t>O ZASTAVENÍ KONANIA O ŽIADOSTI O POSKYTNUTIE NENÁVRATNÉHO FINANČNÉHO PRÍSPEVKU</w:t>
      </w:r>
    </w:p>
    <w:p w14:paraId="5815F12E" w14:textId="35CAA3CE" w:rsidR="00EF3EDE" w:rsidRPr="008C1C29" w:rsidRDefault="0069025E" w:rsidP="006C4052">
      <w:pPr>
        <w:jc w:val="both"/>
      </w:pPr>
      <w:r>
        <w:t>Poskytovateľ</w:t>
      </w:r>
      <w:r w:rsidR="006C4052">
        <w:t xml:space="preserve"> (........identifikácia </w:t>
      </w:r>
      <w:r>
        <w:t>poskytovateľa</w:t>
      </w:r>
      <w:r w:rsidR="006C4052">
        <w:t>) v procese konania o žiadosti o poskytnutie nenávratného finančného príspevku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6"/>
      </w:tblGrid>
      <w:tr w:rsidR="00EF3EDE" w:rsidRPr="001341AE" w14:paraId="7A2D778D" w14:textId="77777777" w:rsidTr="006A2513">
        <w:trPr>
          <w:trHeight w:val="787"/>
        </w:trPr>
        <w:tc>
          <w:tcPr>
            <w:tcW w:w="4606" w:type="dxa"/>
            <w:shd w:val="clear" w:color="auto" w:fill="CCC0D9"/>
            <w:vAlign w:val="center"/>
          </w:tcPr>
          <w:p w14:paraId="5CD253CA" w14:textId="77777777" w:rsidR="00EF3EDE" w:rsidRPr="001341AE" w:rsidRDefault="00EF3EDE" w:rsidP="001C6A00">
            <w:pPr>
              <w:spacing w:after="0" w:line="240" w:lineRule="auto"/>
              <w:jc w:val="center"/>
              <w:rPr>
                <w:b/>
              </w:rPr>
            </w:pPr>
            <w:commentRangeStart w:id="19"/>
            <w:r w:rsidRPr="001C6A00">
              <w:rPr>
                <w:b/>
                <w:sz w:val="22"/>
              </w:rPr>
              <w:t xml:space="preserve">Identifikácia žiadateľa </w:t>
            </w:r>
            <w:commentRangeEnd w:id="19"/>
            <w:r w:rsidR="0023442B">
              <w:rPr>
                <w:rStyle w:val="Odkaznakomentr"/>
              </w:rPr>
              <w:commentReference w:id="19"/>
            </w:r>
            <w:r w:rsidRPr="001C6A00">
              <w:rPr>
                <w:b/>
                <w:sz w:val="22"/>
              </w:rPr>
              <w:t>(ďalej len ,,žiadateľ“)</w:t>
            </w:r>
          </w:p>
        </w:tc>
        <w:tc>
          <w:tcPr>
            <w:tcW w:w="4606" w:type="dxa"/>
          </w:tcPr>
          <w:p w14:paraId="0BE563AC" w14:textId="77777777" w:rsidR="00EF3EDE" w:rsidRPr="001341AE" w:rsidRDefault="00EF3EDE" w:rsidP="001C6A00">
            <w:pPr>
              <w:spacing w:after="0" w:line="240" w:lineRule="auto"/>
              <w:jc w:val="both"/>
            </w:pPr>
          </w:p>
        </w:tc>
      </w:tr>
      <w:tr w:rsidR="00EF3EDE" w:rsidRPr="001341AE" w14:paraId="7E53F1FC" w14:textId="77777777" w:rsidTr="006A2513">
        <w:trPr>
          <w:trHeight w:val="841"/>
        </w:trPr>
        <w:tc>
          <w:tcPr>
            <w:tcW w:w="4606" w:type="dxa"/>
            <w:shd w:val="clear" w:color="auto" w:fill="CCC0D9"/>
            <w:vAlign w:val="center"/>
          </w:tcPr>
          <w:p w14:paraId="3D5053A9" w14:textId="073F6811" w:rsidR="00EF3EDE" w:rsidRPr="001341AE" w:rsidRDefault="006C4052" w:rsidP="001C6A00">
            <w:pPr>
              <w:spacing w:after="0" w:line="240" w:lineRule="auto"/>
              <w:jc w:val="center"/>
              <w:rPr>
                <w:b/>
              </w:rPr>
            </w:pPr>
            <w:r w:rsidRPr="001C6A00">
              <w:rPr>
                <w:b/>
                <w:sz w:val="22"/>
              </w:rPr>
              <w:t>Kód žiadosti o </w:t>
            </w:r>
            <w:r w:rsidR="005E2535">
              <w:rPr>
                <w:b/>
                <w:sz w:val="22"/>
              </w:rPr>
              <w:t>poskytnutie</w:t>
            </w:r>
            <w:r>
              <w:rPr>
                <w:b/>
                <w:sz w:val="22"/>
              </w:rPr>
              <w:t xml:space="preserve"> </w:t>
            </w:r>
            <w:r w:rsidRPr="001341AE">
              <w:rPr>
                <w:b/>
                <w:sz w:val="22"/>
              </w:rPr>
              <w:t>nenávratn</w:t>
            </w:r>
            <w:r>
              <w:rPr>
                <w:b/>
                <w:sz w:val="22"/>
              </w:rPr>
              <w:t>ého</w:t>
            </w:r>
            <w:r w:rsidRPr="001341AE">
              <w:rPr>
                <w:b/>
                <w:sz w:val="22"/>
              </w:rPr>
              <w:t xml:space="preserve"> finančn</w:t>
            </w:r>
            <w:r>
              <w:rPr>
                <w:b/>
                <w:sz w:val="22"/>
              </w:rPr>
              <w:t>ého</w:t>
            </w:r>
            <w:r w:rsidRPr="001341AE">
              <w:rPr>
                <w:b/>
                <w:sz w:val="22"/>
              </w:rPr>
              <w:t xml:space="preserve"> príspevk</w:t>
            </w:r>
            <w:r>
              <w:rPr>
                <w:b/>
                <w:sz w:val="22"/>
              </w:rPr>
              <w:t>u</w:t>
            </w:r>
            <w:r w:rsidRPr="001C6A00">
              <w:rPr>
                <w:b/>
                <w:sz w:val="22"/>
              </w:rPr>
              <w:t xml:space="preserve"> (ďalej len ,,žiadosť“)</w:t>
            </w:r>
            <w:r w:rsidR="00E16707">
              <w:rPr>
                <w:b/>
                <w:sz w:val="22"/>
              </w:rPr>
              <w:t xml:space="preserve"> a názov projektu, ktorý je </w:t>
            </w:r>
            <w:r w:rsidR="007F3023">
              <w:rPr>
                <w:b/>
                <w:sz w:val="22"/>
              </w:rPr>
              <w:t>uvedený</w:t>
            </w:r>
            <w:r w:rsidR="00E16707">
              <w:rPr>
                <w:b/>
                <w:sz w:val="22"/>
              </w:rPr>
              <w:t xml:space="preserve"> v žiadosti</w:t>
            </w:r>
          </w:p>
        </w:tc>
        <w:tc>
          <w:tcPr>
            <w:tcW w:w="4606" w:type="dxa"/>
          </w:tcPr>
          <w:p w14:paraId="4DA6428D" w14:textId="77777777" w:rsidR="00EF3EDE" w:rsidRPr="001341AE" w:rsidRDefault="00EF3EDE" w:rsidP="001C6A00">
            <w:pPr>
              <w:spacing w:after="0" w:line="240" w:lineRule="auto"/>
              <w:jc w:val="both"/>
            </w:pPr>
          </w:p>
        </w:tc>
      </w:tr>
      <w:tr w:rsidR="00EF3EDE" w:rsidRPr="001341AE" w14:paraId="1A3F8C8C" w14:textId="77777777" w:rsidTr="006A2513">
        <w:trPr>
          <w:trHeight w:val="839"/>
        </w:trPr>
        <w:tc>
          <w:tcPr>
            <w:tcW w:w="4606" w:type="dxa"/>
            <w:shd w:val="clear" w:color="auto" w:fill="CCC0D9"/>
            <w:vAlign w:val="center"/>
          </w:tcPr>
          <w:p w14:paraId="75775DC9" w14:textId="50AFA5D2" w:rsidR="00EF3EDE" w:rsidRPr="001341AE" w:rsidRDefault="00EF3EDE" w:rsidP="001C6A00">
            <w:pPr>
              <w:spacing w:after="0" w:line="240" w:lineRule="auto"/>
              <w:jc w:val="center"/>
              <w:rPr>
                <w:b/>
              </w:rPr>
            </w:pPr>
            <w:r w:rsidRPr="001C6A00">
              <w:rPr>
                <w:b/>
                <w:sz w:val="22"/>
              </w:rPr>
              <w:t xml:space="preserve">Kód </w:t>
            </w:r>
            <w:commentRangeStart w:id="20"/>
            <w:r w:rsidRPr="001C6A00">
              <w:rPr>
                <w:b/>
                <w:sz w:val="22"/>
              </w:rPr>
              <w:t>výzvy</w:t>
            </w:r>
            <w:r w:rsidR="00E16707" w:rsidRPr="001C6A00" w:rsidDel="00E16707">
              <w:rPr>
                <w:b/>
                <w:sz w:val="22"/>
              </w:rPr>
              <w:t xml:space="preserve"> </w:t>
            </w:r>
            <w:commentRangeEnd w:id="20"/>
            <w:r w:rsidR="00591867">
              <w:rPr>
                <w:rStyle w:val="Odkaznakomentr"/>
              </w:rPr>
              <w:commentReference w:id="20"/>
            </w:r>
            <w:r>
              <w:rPr>
                <w:b/>
                <w:sz w:val="22"/>
              </w:rPr>
              <w:br/>
              <w:t>(ďalej len „výzva“)</w:t>
            </w:r>
          </w:p>
        </w:tc>
        <w:tc>
          <w:tcPr>
            <w:tcW w:w="4606" w:type="dxa"/>
          </w:tcPr>
          <w:p w14:paraId="7F55D0FE" w14:textId="77777777" w:rsidR="00EF3EDE" w:rsidRPr="001341AE" w:rsidRDefault="00EF3EDE" w:rsidP="001C6A00">
            <w:pPr>
              <w:spacing w:after="0" w:line="240" w:lineRule="auto"/>
              <w:jc w:val="both"/>
            </w:pPr>
          </w:p>
        </w:tc>
      </w:tr>
    </w:tbl>
    <w:p w14:paraId="145F2562" w14:textId="1A444AC8" w:rsidR="006C4052" w:rsidRDefault="006C4052" w:rsidP="006C4052">
      <w:pPr>
        <w:spacing w:before="240"/>
        <w:jc w:val="both"/>
        <w:rPr>
          <w:rFonts w:eastAsia="Times New Roman"/>
        </w:rPr>
      </w:pPr>
      <w:r>
        <w:t xml:space="preserve">rozhodol tak, že </w:t>
      </w:r>
      <w:r w:rsidR="00E16707">
        <w:t>podľa</w:t>
      </w:r>
      <w:r>
        <w:t xml:space="preserve"> § </w:t>
      </w:r>
      <w:r w:rsidR="00450E4B">
        <w:t xml:space="preserve">17 </w:t>
      </w:r>
      <w:r>
        <w:t>ods. 1 písm</w:t>
      </w:r>
      <w:r w:rsidR="00F55BD1">
        <w:t>.</w:t>
      </w:r>
      <w:r w:rsidR="00450E4B" w:rsidRPr="00450E4B">
        <w:t xml:space="preserve"> </w:t>
      </w:r>
      <w:sdt>
        <w:sdtPr>
          <w:id w:val="-360740913"/>
          <w:placeholder>
            <w:docPart w:val="54D8C83EF76F4A748233FAD1725C1FE6"/>
          </w:placeholder>
          <w:showingPlcHdr/>
          <w:dropDownList>
            <w:listItem w:value="Vyberte položku."/>
            <w:listItem w:displayText="a)" w:value="a)"/>
            <w:listItem w:displayText="b)" w:value="b)"/>
            <w:listItem w:displayText="c)" w:value="c)"/>
            <w:listItem w:displayText="d)" w:value="d)"/>
          </w:dropDownList>
        </w:sdtPr>
        <w:sdtEndPr/>
        <w:sdtContent>
          <w:r w:rsidR="00450E4B" w:rsidRPr="00546953">
            <w:rPr>
              <w:rStyle w:val="Zstupntext"/>
            </w:rPr>
            <w:t>Vyberte položku.</w:t>
          </w:r>
        </w:sdtContent>
      </w:sdt>
      <w:r>
        <w:t>.</w:t>
      </w:r>
      <w:r w:rsidR="00316CF6">
        <w:t xml:space="preserve"> </w:t>
      </w:r>
      <w:r w:rsidR="00946FD6">
        <w:t xml:space="preserve">/ </w:t>
      </w:r>
      <w:r w:rsidR="00946FD6" w:rsidRPr="000E3145">
        <w:t xml:space="preserve">alternatívne </w:t>
      </w:r>
      <w:r w:rsidR="00F55BD1">
        <w:t>podľa</w:t>
      </w:r>
      <w:r w:rsidR="00946FD6" w:rsidRPr="000E3145">
        <w:t xml:space="preserve"> § </w:t>
      </w:r>
      <w:r w:rsidR="00450E4B">
        <w:t>17</w:t>
      </w:r>
      <w:r w:rsidR="00946FD6" w:rsidRPr="000E3145">
        <w:t xml:space="preserve"> ods. 2</w:t>
      </w:r>
      <w:r w:rsidR="00B31D06">
        <w:rPr>
          <w:color w:val="FF0000"/>
          <w:sz w:val="18"/>
          <w:szCs w:val="18"/>
        </w:rPr>
        <w:t xml:space="preserve"> </w:t>
      </w:r>
      <w:r>
        <w:t xml:space="preserve">zákona </w:t>
      </w:r>
      <w:r w:rsidR="00450E4B">
        <w:t xml:space="preserve">č. 121/2022 Z. z. </w:t>
      </w:r>
      <w:r w:rsidR="00450E4B" w:rsidRPr="00D0799C">
        <w:t>o príspevkoch z fondov Európskej únie a o zmene a doplnení niektorých zákonov</w:t>
      </w:r>
      <w:r w:rsidR="00450E4B">
        <w:t xml:space="preserve"> </w:t>
      </w:r>
      <w:r w:rsidR="007F3023">
        <w:t xml:space="preserve">v znení neskorších predpisov </w:t>
      </w:r>
      <w:r w:rsidR="00450E4B">
        <w:t>(ďalej len ,,zákon o príspevkoch z fondov“)</w:t>
      </w:r>
      <w:r>
        <w:t xml:space="preserve"> konanie o žiadosti </w:t>
      </w:r>
    </w:p>
    <w:p w14:paraId="5FFE4F4D" w14:textId="77777777" w:rsidR="006C4052" w:rsidRDefault="006C4052" w:rsidP="006C4052">
      <w:pPr>
        <w:spacing w:before="240"/>
        <w:jc w:val="center"/>
        <w:rPr>
          <w:sz w:val="28"/>
          <w:szCs w:val="28"/>
        </w:rPr>
      </w:pPr>
      <w:r>
        <w:rPr>
          <w:b/>
          <w:sz w:val="28"/>
          <w:szCs w:val="28"/>
        </w:rPr>
        <w:t>z a s t a v u j e</w:t>
      </w:r>
      <w:r>
        <w:rPr>
          <w:sz w:val="28"/>
          <w:szCs w:val="28"/>
        </w:rPr>
        <w:t>.</w:t>
      </w:r>
    </w:p>
    <w:p w14:paraId="3A3532C3" w14:textId="77777777" w:rsidR="006C4052" w:rsidRDefault="006C4052" w:rsidP="006C4052">
      <w:pPr>
        <w:spacing w:before="240"/>
        <w:jc w:val="center"/>
        <w:rPr>
          <w:b/>
        </w:rPr>
      </w:pPr>
    </w:p>
    <w:p w14:paraId="25E92AFF" w14:textId="0838B9FB" w:rsidR="006C4052" w:rsidRDefault="006C4052" w:rsidP="00DB0C5E">
      <w:pPr>
        <w:spacing w:before="240"/>
        <w:jc w:val="both"/>
      </w:pPr>
      <w:r>
        <w:rPr>
          <w:b/>
        </w:rPr>
        <w:t>Odôvodnenie:</w:t>
      </w:r>
      <w:r>
        <w:t xml:space="preserve"> </w:t>
      </w:r>
      <w:r>
        <w:rPr>
          <w:color w:val="FF0000"/>
          <w:sz w:val="18"/>
          <w:szCs w:val="18"/>
        </w:rPr>
        <w:t xml:space="preserve">..........Pozn. Identifikácia </w:t>
      </w:r>
      <w:r w:rsidR="00F55BD1">
        <w:rPr>
          <w:color w:val="FF0000"/>
          <w:sz w:val="18"/>
          <w:szCs w:val="18"/>
        </w:rPr>
        <w:t>poskytovateľa</w:t>
      </w:r>
      <w:r>
        <w:t xml:space="preserve"> ako </w:t>
      </w:r>
      <w:commentRangeStart w:id="21"/>
      <w:r>
        <w:t>riadiaci orgán</w:t>
      </w:r>
      <w:r w:rsidR="00F55BD1">
        <w:t>/sprostredkovateľský orgán</w:t>
      </w:r>
      <w:r>
        <w:t xml:space="preserve"> </w:t>
      </w:r>
      <w:commentRangeEnd w:id="21"/>
      <w:r w:rsidR="00CA291A">
        <w:rPr>
          <w:rStyle w:val="Odkaznakomentr"/>
        </w:rPr>
        <w:commentReference w:id="21"/>
      </w:r>
      <w:r>
        <w:t>pre program.... v rámci konania o žiadosti:</w:t>
      </w:r>
    </w:p>
    <w:p w14:paraId="7D234F66" w14:textId="638982C6" w:rsidR="006C4052" w:rsidRDefault="006C4052" w:rsidP="006C4052">
      <w:pPr>
        <w:pStyle w:val="Odsekzoznamu"/>
        <w:numPr>
          <w:ilvl w:val="0"/>
          <w:numId w:val="14"/>
        </w:numPr>
        <w:spacing w:before="240"/>
        <w:jc w:val="both"/>
        <w:rPr>
          <w:color w:val="FF0000"/>
          <w:sz w:val="18"/>
          <w:szCs w:val="18"/>
        </w:rPr>
      </w:pPr>
      <w:r>
        <w:t xml:space="preserve">zastavil </w:t>
      </w:r>
      <w:r w:rsidR="00F55BD1">
        <w:t>podľa</w:t>
      </w:r>
      <w:r>
        <w:t xml:space="preserve"> § </w:t>
      </w:r>
      <w:r w:rsidR="00450E4B">
        <w:t>17</w:t>
      </w:r>
      <w:r>
        <w:t xml:space="preserve"> ods. 1 písm. a) </w:t>
      </w:r>
      <w:r w:rsidR="00450E4B">
        <w:t xml:space="preserve">zákona o príspevkoch z fondov </w:t>
      </w:r>
      <w:r>
        <w:t>konanie o žiadosti na</w:t>
      </w:r>
      <w:r w:rsidR="009250CC">
        <w:t> </w:t>
      </w:r>
      <w:r>
        <w:t>základe doručeného prejavu vôle žiadateľa o </w:t>
      </w:r>
      <w:proofErr w:type="spellStart"/>
      <w:r>
        <w:t>späťvzatí</w:t>
      </w:r>
      <w:proofErr w:type="spellEnd"/>
      <w:r>
        <w:t xml:space="preserve"> žiadosti. Na základe uvedeného dôvodu </w:t>
      </w:r>
      <w:r w:rsidR="00ED4A31">
        <w:t>poskytovateľ</w:t>
      </w:r>
      <w:r>
        <w:t xml:space="preserve"> zastavil konanie o žiadosti ku dňu...... </w:t>
      </w:r>
      <w:r>
        <w:rPr>
          <w:color w:val="FF0000"/>
          <w:sz w:val="18"/>
          <w:szCs w:val="18"/>
        </w:rPr>
        <w:t xml:space="preserve">(pozn. uviesť dátum doručenia </w:t>
      </w:r>
      <w:proofErr w:type="spellStart"/>
      <w:r>
        <w:rPr>
          <w:color w:val="FF0000"/>
          <w:sz w:val="18"/>
          <w:szCs w:val="18"/>
        </w:rPr>
        <w:t>späťvzatia</w:t>
      </w:r>
      <w:proofErr w:type="spellEnd"/>
      <w:r>
        <w:rPr>
          <w:color w:val="FF0000"/>
          <w:sz w:val="18"/>
          <w:szCs w:val="18"/>
        </w:rPr>
        <w:t xml:space="preserve"> žiadosti).</w:t>
      </w:r>
    </w:p>
    <w:p w14:paraId="4EAA094B" w14:textId="1ECBD1F1" w:rsidR="006C4052" w:rsidRPr="004E2108" w:rsidRDefault="006C4052" w:rsidP="006C4052">
      <w:pPr>
        <w:pStyle w:val="Odsekzoznamu"/>
        <w:numPr>
          <w:ilvl w:val="0"/>
          <w:numId w:val="14"/>
        </w:numPr>
        <w:spacing w:before="240"/>
        <w:jc w:val="both"/>
        <w:rPr>
          <w:color w:val="FF0000"/>
          <w:sz w:val="18"/>
          <w:szCs w:val="18"/>
        </w:rPr>
      </w:pPr>
      <w:r>
        <w:t xml:space="preserve">zastavil </w:t>
      </w:r>
      <w:r w:rsidR="001462CB">
        <w:t>podľa</w:t>
      </w:r>
      <w:r>
        <w:t xml:space="preserve"> § </w:t>
      </w:r>
      <w:r w:rsidR="00450E4B">
        <w:t>17</w:t>
      </w:r>
      <w:r>
        <w:t xml:space="preserve"> ods. 1 písm. b) </w:t>
      </w:r>
      <w:r w:rsidR="00450E4B">
        <w:t xml:space="preserve">zákona o príspevkoch z fondov </w:t>
      </w:r>
      <w:r>
        <w:t xml:space="preserve">konanie o žiadosti z dôvodu, že žiadateľ ku dňu..... </w:t>
      </w:r>
      <w:r>
        <w:rPr>
          <w:color w:val="FF0000"/>
          <w:sz w:val="18"/>
          <w:szCs w:val="18"/>
        </w:rPr>
        <w:t>(pozn. uviesť dátum</w:t>
      </w:r>
      <w:r>
        <w:t xml:space="preserve"> </w:t>
      </w:r>
      <w:r>
        <w:rPr>
          <w:color w:val="FF0000"/>
          <w:sz w:val="18"/>
          <w:szCs w:val="18"/>
        </w:rPr>
        <w:t>zániku žiadateľa)</w:t>
      </w:r>
      <w:r>
        <w:t xml:space="preserve"> zanikol bez právneho nástup</w:t>
      </w:r>
      <w:r w:rsidR="002D5D6B">
        <w:t>cu</w:t>
      </w:r>
      <w:r>
        <w:t>.</w:t>
      </w:r>
    </w:p>
    <w:p w14:paraId="1DEEE4E8" w14:textId="4CB7CDB9" w:rsidR="00F22CA7" w:rsidRDefault="00F22CA7" w:rsidP="00F22CA7">
      <w:pPr>
        <w:pStyle w:val="Odsekzoznamu"/>
        <w:numPr>
          <w:ilvl w:val="0"/>
          <w:numId w:val="14"/>
        </w:numPr>
        <w:spacing w:before="240"/>
        <w:jc w:val="both"/>
        <w:rPr>
          <w:color w:val="FF0000"/>
          <w:sz w:val="18"/>
          <w:szCs w:val="18"/>
        </w:rPr>
      </w:pPr>
      <w:r>
        <w:t xml:space="preserve">zastavil </w:t>
      </w:r>
      <w:r w:rsidR="00367938">
        <w:t>podľa</w:t>
      </w:r>
      <w:r>
        <w:t xml:space="preserve"> § </w:t>
      </w:r>
      <w:r w:rsidR="00450E4B">
        <w:t>17</w:t>
      </w:r>
      <w:r>
        <w:t xml:space="preserve"> ods. 1 písm. b) </w:t>
      </w:r>
      <w:r w:rsidR="00450E4B">
        <w:t xml:space="preserve">zákona o príspevkoch z fondov </w:t>
      </w:r>
      <w:r>
        <w:t xml:space="preserve">konanie o žiadosti z dôvodu, že žiadateľ ku dňu..... </w:t>
      </w:r>
      <w:r>
        <w:rPr>
          <w:color w:val="FF0000"/>
          <w:sz w:val="18"/>
          <w:szCs w:val="18"/>
        </w:rPr>
        <w:t>(pozn. uviesť dátum</w:t>
      </w:r>
      <w:r>
        <w:t xml:space="preserve"> </w:t>
      </w:r>
      <w:r>
        <w:rPr>
          <w:color w:val="FF0000"/>
          <w:sz w:val="18"/>
          <w:szCs w:val="18"/>
        </w:rPr>
        <w:t>smrti)</w:t>
      </w:r>
      <w:r>
        <w:t xml:space="preserve"> zomrel.</w:t>
      </w:r>
    </w:p>
    <w:p w14:paraId="4294C1C4" w14:textId="576DC259" w:rsidR="00F22CA7" w:rsidRDefault="00F22CA7" w:rsidP="00F22CA7">
      <w:pPr>
        <w:pStyle w:val="Odsekzoznamu"/>
        <w:numPr>
          <w:ilvl w:val="0"/>
          <w:numId w:val="14"/>
        </w:numPr>
        <w:spacing w:before="240"/>
        <w:jc w:val="both"/>
        <w:rPr>
          <w:color w:val="FF0000"/>
          <w:sz w:val="18"/>
          <w:szCs w:val="18"/>
        </w:rPr>
      </w:pPr>
      <w:r>
        <w:lastRenderedPageBreak/>
        <w:t xml:space="preserve">zastavil </w:t>
      </w:r>
      <w:r w:rsidR="00367938">
        <w:t>podľa</w:t>
      </w:r>
      <w:r>
        <w:t xml:space="preserve"> § </w:t>
      </w:r>
      <w:r w:rsidR="00450E4B">
        <w:t>17</w:t>
      </w:r>
      <w:r>
        <w:t xml:space="preserve"> ods. 1 písm. b) </w:t>
      </w:r>
      <w:r w:rsidR="00450E4B">
        <w:t xml:space="preserve">zákon o príspevkoch z fondov </w:t>
      </w:r>
      <w:r>
        <w:t xml:space="preserve">konanie o žiadosti z dôvodu, že žiadateľ ku dňu..... </w:t>
      </w:r>
      <w:r>
        <w:rPr>
          <w:color w:val="FF0000"/>
          <w:sz w:val="18"/>
          <w:szCs w:val="18"/>
        </w:rPr>
        <w:t xml:space="preserve">(pozn. uviesť </w:t>
      </w:r>
      <w:r w:rsidRPr="002204F2">
        <w:rPr>
          <w:color w:val="FF0000"/>
          <w:sz w:val="20"/>
          <w:szCs w:val="20"/>
        </w:rPr>
        <w:t>dátum</w:t>
      </w:r>
      <w:r w:rsidR="00E749AB" w:rsidRPr="002204F2">
        <w:rPr>
          <w:sz w:val="20"/>
          <w:szCs w:val="20"/>
        </w:rPr>
        <w:t>, ku ktorému bol</w:t>
      </w:r>
      <w:r w:rsidR="009B3EC5">
        <w:rPr>
          <w:sz w:val="20"/>
          <w:szCs w:val="20"/>
        </w:rPr>
        <w:t xml:space="preserve"> </w:t>
      </w:r>
      <w:r w:rsidRPr="002204F2">
        <w:rPr>
          <w:color w:val="FF0000"/>
          <w:sz w:val="20"/>
          <w:szCs w:val="20"/>
        </w:rPr>
        <w:t>vyhlásen</w:t>
      </w:r>
      <w:r w:rsidR="00E749AB" w:rsidRPr="002204F2">
        <w:rPr>
          <w:color w:val="FF0000"/>
          <w:sz w:val="20"/>
          <w:szCs w:val="20"/>
        </w:rPr>
        <w:t>ý</w:t>
      </w:r>
      <w:r>
        <w:rPr>
          <w:color w:val="FF0000"/>
          <w:sz w:val="18"/>
          <w:szCs w:val="18"/>
        </w:rPr>
        <w:t xml:space="preserve"> za mŕtveho)</w:t>
      </w:r>
      <w:r>
        <w:t xml:space="preserve"> bol vyhlásený za</w:t>
      </w:r>
      <w:r w:rsidR="009250CC">
        <w:t> </w:t>
      </w:r>
      <w:r>
        <w:t>mŕtveho.</w:t>
      </w:r>
    </w:p>
    <w:p w14:paraId="6C336B38" w14:textId="693B1884" w:rsidR="006C4052" w:rsidRDefault="006C4052" w:rsidP="006C4052">
      <w:pPr>
        <w:pStyle w:val="Odsekzoznamu"/>
        <w:numPr>
          <w:ilvl w:val="0"/>
          <w:numId w:val="14"/>
        </w:numPr>
        <w:spacing w:before="240"/>
        <w:jc w:val="both"/>
        <w:rPr>
          <w:color w:val="FF0000"/>
          <w:sz w:val="18"/>
          <w:szCs w:val="18"/>
        </w:rPr>
      </w:pPr>
      <w:r>
        <w:t xml:space="preserve">zastavil </w:t>
      </w:r>
      <w:r w:rsidR="00E749AB">
        <w:t>podľa</w:t>
      </w:r>
      <w:r>
        <w:t xml:space="preserve"> § </w:t>
      </w:r>
      <w:r w:rsidR="00450E4B">
        <w:t>17</w:t>
      </w:r>
      <w:r>
        <w:t xml:space="preserve"> ods. 1 písm. c) </w:t>
      </w:r>
      <w:r w:rsidR="00450E4B">
        <w:t xml:space="preserve">zákona o príspevkoch z fondov </w:t>
      </w:r>
      <w:r>
        <w:t xml:space="preserve">konanie o žiadosti z dôvodu, že </w:t>
      </w:r>
    </w:p>
    <w:p w14:paraId="0BA52F8B" w14:textId="0238A3DC" w:rsidR="006C4052" w:rsidRDefault="004B5ECC" w:rsidP="006C4052">
      <w:pPr>
        <w:pStyle w:val="Odsekzoznamu"/>
        <w:numPr>
          <w:ilvl w:val="1"/>
          <w:numId w:val="14"/>
        </w:numPr>
        <w:spacing w:before="240"/>
        <w:jc w:val="both"/>
        <w:rPr>
          <w:color w:val="FF0000"/>
          <w:sz w:val="18"/>
          <w:szCs w:val="18"/>
        </w:rPr>
      </w:pPr>
      <w:commentRangeStart w:id="22"/>
      <w:r>
        <w:t xml:space="preserve">žiadosť nebola predložená </w:t>
      </w:r>
      <w:r w:rsidR="006C4052">
        <w:t>riadne,</w:t>
      </w:r>
      <w:r w:rsidR="00B901A8">
        <w:t xml:space="preserve"> pretože neboli splnené podmienky </w:t>
      </w:r>
      <w:r w:rsidR="0023442B">
        <w:t>predloženia žiadosti riadne určené vo výzve</w:t>
      </w:r>
      <w:r w:rsidR="009520ED">
        <w:t xml:space="preserve">, ktoré spočívali v tom, že </w:t>
      </w:r>
      <w:r w:rsidR="0023442B">
        <w:t xml:space="preserve">................. </w:t>
      </w:r>
      <w:r w:rsidR="006C4052">
        <w:t xml:space="preserve"> </w:t>
      </w:r>
      <w:r w:rsidR="006C4052">
        <w:rPr>
          <w:color w:val="FF0000"/>
          <w:sz w:val="18"/>
          <w:szCs w:val="18"/>
        </w:rPr>
        <w:t>(pozn. uviesť opis dôvodov, ktoré viedli k nesplneniu podmienky doručiť žiadosť riadne)</w:t>
      </w:r>
      <w:r w:rsidR="006C4052">
        <w:t>/</w:t>
      </w:r>
    </w:p>
    <w:p w14:paraId="5B1DA60F" w14:textId="005AE549" w:rsidR="006C4052" w:rsidRDefault="004B5ECC" w:rsidP="006C4052">
      <w:pPr>
        <w:pStyle w:val="Odsekzoznamu"/>
        <w:numPr>
          <w:ilvl w:val="1"/>
          <w:numId w:val="14"/>
        </w:numPr>
        <w:spacing w:before="240"/>
        <w:jc w:val="both"/>
        <w:rPr>
          <w:color w:val="FF0000"/>
          <w:sz w:val="18"/>
          <w:szCs w:val="18"/>
        </w:rPr>
      </w:pPr>
      <w:r>
        <w:t>žiadosť nebola predložená</w:t>
      </w:r>
      <w:r w:rsidR="00D74606">
        <w:t> </w:t>
      </w:r>
      <w:r w:rsidR="006C4052">
        <w:t>včas</w:t>
      </w:r>
      <w:r w:rsidR="00D74606">
        <w:t>, pretože nebola splnená podmienka predloženia žiadosti včas určená vo výzve spočívajúca v tom</w:t>
      </w:r>
      <w:r w:rsidR="006C4052">
        <w:t xml:space="preserve">, že žiadosť je potrebné doručiť </w:t>
      </w:r>
      <w:r w:rsidR="003D2BE4">
        <w:t xml:space="preserve">poskytovateľovi </w:t>
      </w:r>
      <w:r w:rsidR="006C4052">
        <w:t xml:space="preserve"> najneskôr dňa...... </w:t>
      </w:r>
      <w:r w:rsidR="006C4052">
        <w:rPr>
          <w:color w:val="FF0000"/>
          <w:sz w:val="18"/>
          <w:szCs w:val="18"/>
        </w:rPr>
        <w:t xml:space="preserve">(pozn. uviesť posledný možný termín doručenia žiadosti), </w:t>
      </w:r>
      <w:r w:rsidR="006C4052">
        <w:t xml:space="preserve">pričom žiadosť bola doručená </w:t>
      </w:r>
      <w:r w:rsidR="008C0285">
        <w:t xml:space="preserve">poskytovateľovi elektronicky </w:t>
      </w:r>
      <w:r w:rsidR="00E45BFE">
        <w:t xml:space="preserve">až </w:t>
      </w:r>
      <w:r w:rsidR="008C0285">
        <w:t xml:space="preserve">dňa ................ </w:t>
      </w:r>
      <w:r w:rsidR="00BB4D40">
        <w:rPr>
          <w:rFonts w:ascii="Calibri" w:hAnsi="Calibri" w:cs="Calibri"/>
        </w:rPr>
        <w:t>[</w:t>
      </w:r>
      <w:r w:rsidR="008C0285">
        <w:t xml:space="preserve">výnimočne, ak to výzva pripúšťa, </w:t>
      </w:r>
      <w:r w:rsidR="008C0285" w:rsidRPr="002204F2">
        <w:rPr>
          <w:u w:val="single"/>
        </w:rPr>
        <w:t>alternatívne</w:t>
      </w:r>
      <w:r w:rsidR="00E37428">
        <w:t xml:space="preserve"> žiadosť bola </w:t>
      </w:r>
      <w:r w:rsidR="002B2039">
        <w:t>doručená poskytovateľovi v listinnej podobe dňa ......</w:t>
      </w:r>
      <w:r w:rsidR="00E45BFE">
        <w:t>,</w:t>
      </w:r>
      <w:r w:rsidR="002B2039">
        <w:t xml:space="preserve"> </w:t>
      </w:r>
      <w:r w:rsidR="006C4052">
        <w:rPr>
          <w:u w:val="single"/>
        </w:rPr>
        <w:t>alternatívne</w:t>
      </w:r>
      <w:r w:rsidR="006C4052">
        <w:t xml:space="preserve"> bola odovzdaná na</w:t>
      </w:r>
      <w:r w:rsidR="00725115">
        <w:t> </w:t>
      </w:r>
      <w:r w:rsidR="006C4052">
        <w:t>poštovú prepravu dňa....</w:t>
      </w:r>
      <w:r w:rsidR="006C4052">
        <w:rPr>
          <w:color w:val="FF0000"/>
          <w:sz w:val="18"/>
          <w:szCs w:val="18"/>
        </w:rPr>
        <w:t xml:space="preserve">(pozn. uviesť dátum odoslania žiadosti na poštovú prepravu), </w:t>
      </w:r>
      <w:r w:rsidR="006C4052">
        <w:rPr>
          <w:u w:val="single"/>
        </w:rPr>
        <w:t>alternatívne</w:t>
      </w:r>
      <w:r w:rsidR="006C4052">
        <w:rPr>
          <w:color w:val="FF0000"/>
          <w:sz w:val="18"/>
          <w:szCs w:val="18"/>
        </w:rPr>
        <w:t xml:space="preserve"> </w:t>
      </w:r>
      <w:r w:rsidR="006C4052">
        <w:t>žiadosť bola odovzdaná na prepravu kuriérom dňa....</w:t>
      </w:r>
      <w:r w:rsidR="006C4052">
        <w:rPr>
          <w:color w:val="FF0000"/>
          <w:sz w:val="18"/>
          <w:szCs w:val="18"/>
        </w:rPr>
        <w:t>(pozn. uviesť dátum odoslania žiadosti kuriérom)</w:t>
      </w:r>
      <w:r w:rsidR="00B93E45" w:rsidRPr="00AF538B">
        <w:rPr>
          <w:rFonts w:ascii="Calibri" w:hAnsi="Calibri" w:cs="Calibri"/>
          <w:szCs w:val="18"/>
        </w:rPr>
        <w:t>]</w:t>
      </w:r>
      <w:r w:rsidR="006C4052">
        <w:t>.</w:t>
      </w:r>
    </w:p>
    <w:p w14:paraId="1B7880FE" w14:textId="490D5929" w:rsidR="006C4052" w:rsidRDefault="00450E4B" w:rsidP="006C4052">
      <w:pPr>
        <w:pStyle w:val="Odsekzoznamu"/>
        <w:numPr>
          <w:ilvl w:val="1"/>
          <w:numId w:val="14"/>
        </w:numPr>
        <w:spacing w:before="240"/>
        <w:jc w:val="both"/>
        <w:rPr>
          <w:color w:val="FF0000"/>
          <w:sz w:val="18"/>
          <w:szCs w:val="18"/>
        </w:rPr>
      </w:pPr>
      <w:r>
        <w:t>pretrvávajú pochybnosti o splnení podmienok</w:t>
      </w:r>
      <w:r w:rsidR="003E05AB">
        <w:t xml:space="preserve"> doručenia žiadosti riadne a včas</w:t>
      </w:r>
      <w:r w:rsidR="006C4052">
        <w:t xml:space="preserve">, </w:t>
      </w:r>
      <w:r w:rsidR="00BB27F8">
        <w:t>spočívajúce v tom, že ......................</w:t>
      </w:r>
      <w:r w:rsidR="006C4052">
        <w:rPr>
          <w:color w:val="FF0000"/>
          <w:sz w:val="18"/>
          <w:szCs w:val="18"/>
        </w:rPr>
        <w:t xml:space="preserve">(pozn. uviesť opis dôvodov, </w:t>
      </w:r>
      <w:r w:rsidR="003E05AB">
        <w:rPr>
          <w:color w:val="FF0000"/>
          <w:sz w:val="18"/>
          <w:szCs w:val="18"/>
        </w:rPr>
        <w:t>z ktorých vyplýva pochybnosť o</w:t>
      </w:r>
      <w:r w:rsidR="006C4052">
        <w:rPr>
          <w:color w:val="FF0000"/>
          <w:sz w:val="18"/>
          <w:szCs w:val="18"/>
        </w:rPr>
        <w:t> splnen</w:t>
      </w:r>
      <w:r w:rsidR="003E05AB">
        <w:rPr>
          <w:color w:val="FF0000"/>
          <w:sz w:val="18"/>
          <w:szCs w:val="18"/>
        </w:rPr>
        <w:t>í</w:t>
      </w:r>
      <w:r w:rsidR="006C4052">
        <w:rPr>
          <w:color w:val="FF0000"/>
          <w:sz w:val="18"/>
          <w:szCs w:val="18"/>
        </w:rPr>
        <w:t xml:space="preserve"> podmienky doručiť žiadosť </w:t>
      </w:r>
      <w:r w:rsidR="003E05AB">
        <w:rPr>
          <w:color w:val="FF0000"/>
          <w:sz w:val="18"/>
          <w:szCs w:val="18"/>
        </w:rPr>
        <w:t>riadne a</w:t>
      </w:r>
      <w:r w:rsidR="00BB27F8">
        <w:rPr>
          <w:color w:val="FF0000"/>
          <w:sz w:val="18"/>
          <w:szCs w:val="18"/>
        </w:rPr>
        <w:t> </w:t>
      </w:r>
      <w:r w:rsidR="003E05AB">
        <w:rPr>
          <w:color w:val="FF0000"/>
          <w:sz w:val="18"/>
          <w:szCs w:val="18"/>
        </w:rPr>
        <w:t>včas</w:t>
      </w:r>
      <w:r w:rsidR="00BB27F8">
        <w:rPr>
          <w:color w:val="FF0000"/>
          <w:sz w:val="18"/>
          <w:szCs w:val="18"/>
        </w:rPr>
        <w:t xml:space="preserve"> podľa podmienok predloženia žiadosti riadne a včas tak, ako boli uvedené vo výzve</w:t>
      </w:r>
      <w:r w:rsidR="006C4052">
        <w:rPr>
          <w:color w:val="FF0000"/>
          <w:sz w:val="18"/>
          <w:szCs w:val="18"/>
        </w:rPr>
        <w:t>)</w:t>
      </w:r>
      <w:r w:rsidR="003E05AB">
        <w:t>.</w:t>
      </w:r>
      <w:r w:rsidR="00A53362">
        <w:t xml:space="preserve"> Uvedené pochybnosti neboli odstránené ani na základe výzvy </w:t>
      </w:r>
      <w:r w:rsidR="00D7556E">
        <w:t xml:space="preserve">podľa § 16 ods. 5 zákona o príspevkoch z fondov doručenej žiadateľovi dňa ............., </w:t>
      </w:r>
      <w:r w:rsidR="00AC6417">
        <w:t>pretože .........................</w:t>
      </w:r>
      <w:commentRangeEnd w:id="22"/>
      <w:r w:rsidR="00A2077B">
        <w:rPr>
          <w:rStyle w:val="Odkaznakomentr"/>
        </w:rPr>
        <w:commentReference w:id="22"/>
      </w:r>
    </w:p>
    <w:p w14:paraId="78F94731" w14:textId="6A3FD544" w:rsidR="006C4052" w:rsidRDefault="006C4052" w:rsidP="006C4052">
      <w:pPr>
        <w:pStyle w:val="Odsekzoznamu"/>
        <w:numPr>
          <w:ilvl w:val="0"/>
          <w:numId w:val="14"/>
        </w:numPr>
        <w:spacing w:before="240"/>
        <w:jc w:val="both"/>
        <w:rPr>
          <w:color w:val="FF0000"/>
          <w:sz w:val="18"/>
          <w:szCs w:val="18"/>
        </w:rPr>
      </w:pPr>
      <w:r>
        <w:t xml:space="preserve">zastavil </w:t>
      </w:r>
      <w:r w:rsidR="002005F0">
        <w:t>podľa</w:t>
      </w:r>
      <w:r>
        <w:t xml:space="preserve"> § </w:t>
      </w:r>
      <w:r w:rsidR="003E05AB">
        <w:t>17</w:t>
      </w:r>
      <w:r>
        <w:t xml:space="preserve"> ods. </w:t>
      </w:r>
      <w:r w:rsidR="00900988">
        <w:t>2</w:t>
      </w:r>
      <w:r>
        <w:t xml:space="preserve"> </w:t>
      </w:r>
      <w:r w:rsidR="00DE1934">
        <w:rPr>
          <w:color w:val="FF0000"/>
          <w:sz w:val="18"/>
          <w:szCs w:val="18"/>
        </w:rPr>
        <w:t xml:space="preserve"> </w:t>
      </w:r>
      <w:r w:rsidR="006E3F49">
        <w:t>zákona o príspevkoch z</w:t>
      </w:r>
      <w:r w:rsidR="007F3023">
        <w:t> </w:t>
      </w:r>
      <w:r w:rsidR="006E3F49">
        <w:t>fondov</w:t>
      </w:r>
      <w:r w:rsidR="007F3023">
        <w:t xml:space="preserve"> konanie o žiadosti</w:t>
      </w:r>
      <w:r>
        <w:t>, nakoľko žiadateľ na</w:t>
      </w:r>
      <w:r w:rsidR="009250CC">
        <w:t> </w:t>
      </w:r>
      <w:r>
        <w:t xml:space="preserve">základe výzvy </w:t>
      </w:r>
      <w:r w:rsidR="00566113">
        <w:t>poskytovateľa</w:t>
      </w:r>
      <w:r>
        <w:t xml:space="preserve"> na doplnenie chýbajúcich náležitostí žiadosti doručil požadované dokumenty po lehote určenej vo výzve na doplnenie chýbajúcich náležitostí</w:t>
      </w:r>
      <w:r w:rsidR="00061D1C">
        <w:t xml:space="preserve">, hoci bol vo výzve na doplnenie poučený o možnosti zastavenia konania </w:t>
      </w:r>
      <w:r>
        <w:t>/</w:t>
      </w:r>
      <w:r>
        <w:rPr>
          <w:u w:val="single"/>
        </w:rPr>
        <w:t>alternatívne</w:t>
      </w:r>
      <w:r>
        <w:t xml:space="preserve"> žiadateľ na základe výzvy </w:t>
      </w:r>
      <w:r w:rsidR="00C07E14">
        <w:t>poskytovateľa</w:t>
      </w:r>
      <w:r>
        <w:t xml:space="preserve"> na doplnenie chýbajúcich náležitostí žiadosti v stanovenej lehote nepredložil žiadne vyžadované náležitosti</w:t>
      </w:r>
      <w:r w:rsidR="00061D1C">
        <w:t>, hoci bol vo výzve na doplnenie poučený o možnosti zastavenia konania</w:t>
      </w:r>
      <w:r>
        <w:t>/</w:t>
      </w:r>
      <w:r>
        <w:rPr>
          <w:u w:val="single"/>
        </w:rPr>
        <w:t>alternatívne</w:t>
      </w:r>
      <w:r>
        <w:t xml:space="preserve"> na základe výzvy </w:t>
      </w:r>
      <w:r w:rsidR="002E6184">
        <w:t>poskytovateľa</w:t>
      </w:r>
      <w:r>
        <w:t xml:space="preserve"> na doplnenie chýbajúcich náležitostí žiadosti neodstránil pochybnosti o pravdivosti alebo úplnosti žiadosti,</w:t>
      </w:r>
      <w:r w:rsidR="00061D1C">
        <w:t xml:space="preserve"> hoci bol vo výzve na doplnenie poučený o možnosti zastavenia konania.</w:t>
      </w:r>
      <w:r>
        <w:t xml:space="preserve"> </w:t>
      </w:r>
      <w:r w:rsidR="00061D1C">
        <w:t>Konkrétne</w:t>
      </w:r>
      <w:r>
        <w:t>....</w:t>
      </w:r>
      <w:r>
        <w:rPr>
          <w:color w:val="FF0000"/>
          <w:sz w:val="18"/>
          <w:szCs w:val="18"/>
        </w:rPr>
        <w:t>(</w:t>
      </w:r>
      <w:r w:rsidR="00061D1C">
        <w:rPr>
          <w:color w:val="FF0000"/>
          <w:sz w:val="18"/>
          <w:szCs w:val="18"/>
        </w:rPr>
        <w:t>P</w:t>
      </w:r>
      <w:r>
        <w:rPr>
          <w:color w:val="FF0000"/>
          <w:sz w:val="18"/>
          <w:szCs w:val="18"/>
        </w:rPr>
        <w:t xml:space="preserve">ozn. </w:t>
      </w:r>
      <w:r w:rsidR="00061D1C">
        <w:rPr>
          <w:color w:val="FF0000"/>
          <w:sz w:val="18"/>
          <w:szCs w:val="18"/>
        </w:rPr>
        <w:t>je potrebné doplniť konkrétne dôvody, pre ktoré dochádza k zastaveniu konania v tom zmysle, že je potrebné uviesť, ak</w:t>
      </w:r>
      <w:r w:rsidR="00C63387">
        <w:rPr>
          <w:color w:val="FF0000"/>
          <w:sz w:val="18"/>
          <w:szCs w:val="18"/>
        </w:rPr>
        <w:t>á pochybnosť vo vzťahu k žiadosti pretrváva</w:t>
      </w:r>
      <w:r w:rsidR="00B12B8E">
        <w:rPr>
          <w:color w:val="FF0000"/>
          <w:sz w:val="18"/>
          <w:szCs w:val="18"/>
        </w:rPr>
        <w:t xml:space="preserve">, z čoho táto pochybnosť </w:t>
      </w:r>
      <w:r w:rsidR="00061D1C">
        <w:rPr>
          <w:color w:val="FF0000"/>
          <w:sz w:val="18"/>
          <w:szCs w:val="18"/>
        </w:rPr>
        <w:t xml:space="preserve">vyplýva (z výzvy, z prílohy výzvy, z inej riadiacej dokumentácie, na ktorú výzva odkazovala), koľkokrát a akým spôsobom bol vyzvaný poskytovateľom na jej </w:t>
      </w:r>
      <w:r w:rsidR="00B12B8E">
        <w:rPr>
          <w:color w:val="FF0000"/>
          <w:sz w:val="18"/>
          <w:szCs w:val="18"/>
        </w:rPr>
        <w:t xml:space="preserve">odstránenie </w:t>
      </w:r>
      <w:r w:rsidR="00061D1C">
        <w:rPr>
          <w:color w:val="FF0000"/>
          <w:sz w:val="18"/>
          <w:szCs w:val="18"/>
        </w:rPr>
        <w:t xml:space="preserve">a v akom rozsahu ju napriek výzvam </w:t>
      </w:r>
      <w:r w:rsidR="00B12B8E">
        <w:rPr>
          <w:color w:val="FF0000"/>
          <w:sz w:val="18"/>
          <w:szCs w:val="18"/>
        </w:rPr>
        <w:t>neodstránil</w:t>
      </w:r>
      <w:r w:rsidR="00AE33CA" w:rsidRPr="00D263C2">
        <w:rPr>
          <w:color w:val="FF0000"/>
          <w:sz w:val="18"/>
          <w:szCs w:val="18"/>
        </w:rPr>
        <w:t>, v dôsledku čoho stále pretrvávajú pochybnosti o pravdivosti a úplnosti žiadosti</w:t>
      </w:r>
      <w:r w:rsidR="0092388A">
        <w:rPr>
          <w:color w:val="FF0000"/>
          <w:sz w:val="18"/>
          <w:szCs w:val="18"/>
        </w:rPr>
        <w:t>, ktoré bránia poskytovateľovi, aby v konaní o žiadosti pokračoval</w:t>
      </w:r>
      <w:r w:rsidR="00061D1C" w:rsidRPr="00D263C2">
        <w:rPr>
          <w:color w:val="FF0000"/>
          <w:sz w:val="18"/>
          <w:szCs w:val="18"/>
        </w:rPr>
        <w:t>.</w:t>
      </w:r>
      <w:r w:rsidR="004550B2">
        <w:rPr>
          <w:color w:val="FF0000"/>
          <w:sz w:val="18"/>
          <w:szCs w:val="18"/>
        </w:rPr>
        <w:t xml:space="preserve"> V tejto súvislosti sa poukazuje aj na komentár k rozhodnutiu o neschválení žiadosti pre nesplnenie PPP. Rozhodnutie o zastavení konania podľa § 17 ods. 2 zákona o príspevkoch z fondov </w:t>
      </w:r>
      <w:r w:rsidR="002826A9">
        <w:rPr>
          <w:color w:val="FF0000"/>
          <w:sz w:val="18"/>
          <w:szCs w:val="18"/>
        </w:rPr>
        <w:t>je možné vydať len vtedy, ak skutková a právna situácia v žiadosti neumožňuje vydať rozhodnutie o neschválení, teda, rozhodnutie o neschválení má vždy prednosť pred rozhodnutím o zastavení konania</w:t>
      </w:r>
      <w:r w:rsidRPr="00D263C2">
        <w:rPr>
          <w:color w:val="FF0000"/>
          <w:sz w:val="18"/>
          <w:szCs w:val="18"/>
        </w:rPr>
        <w:t>).</w:t>
      </w:r>
    </w:p>
    <w:p w14:paraId="783DFCDB" w14:textId="3ECB86DA" w:rsidR="00900988" w:rsidRDefault="006C4052" w:rsidP="006C4052">
      <w:pPr>
        <w:spacing w:before="240"/>
        <w:jc w:val="both"/>
        <w:rPr>
          <w:b/>
        </w:rPr>
      </w:pPr>
      <w:r>
        <w:rPr>
          <w:b/>
        </w:rPr>
        <w:t xml:space="preserve">Poučenie o opravnom prostriedku: </w:t>
      </w:r>
    </w:p>
    <w:p w14:paraId="21013B0E" w14:textId="7B854B9E" w:rsidR="00900988" w:rsidRDefault="00900988" w:rsidP="006C4052">
      <w:pPr>
        <w:spacing w:before="240"/>
        <w:jc w:val="both"/>
        <w:rPr>
          <w:iCs/>
        </w:rPr>
      </w:pPr>
      <w:commentRangeStart w:id="23"/>
      <w:r w:rsidRPr="000E3145">
        <w:rPr>
          <w:iCs/>
        </w:rPr>
        <w:lastRenderedPageBreak/>
        <w:t xml:space="preserve">Proti tomuto rozhodnutiu je </w:t>
      </w:r>
      <w:r w:rsidR="00703076">
        <w:rPr>
          <w:iCs/>
        </w:rPr>
        <w:t>podľa</w:t>
      </w:r>
      <w:r w:rsidRPr="000E3145">
        <w:rPr>
          <w:iCs/>
        </w:rPr>
        <w:t xml:space="preserve"> § </w:t>
      </w:r>
      <w:r w:rsidR="006E3F49">
        <w:rPr>
          <w:iCs/>
        </w:rPr>
        <w:t xml:space="preserve">19 </w:t>
      </w:r>
      <w:r w:rsidR="006E3F49">
        <w:t>zákona o príspevkoch z fondov</w:t>
      </w:r>
      <w:r w:rsidR="006E3F49" w:rsidRPr="000E3145">
        <w:rPr>
          <w:iCs/>
        </w:rPr>
        <w:t xml:space="preserve"> </w:t>
      </w:r>
      <w:r w:rsidRPr="000E3145">
        <w:rPr>
          <w:iCs/>
        </w:rPr>
        <w:t xml:space="preserve">možné podať odvolanie. </w:t>
      </w:r>
      <w:commentRangeStart w:id="24"/>
      <w:r w:rsidRPr="000E3145">
        <w:rPr>
          <w:iCs/>
        </w:rPr>
        <w:t xml:space="preserve">Žiadateľ môže podať odvolanie písomne </w:t>
      </w:r>
      <w:r w:rsidR="00214347">
        <w:rPr>
          <w:iCs/>
        </w:rPr>
        <w:t>poskytovateľovi</w:t>
      </w:r>
      <w:r w:rsidRPr="000E3145">
        <w:rPr>
          <w:iCs/>
        </w:rPr>
        <w:t xml:space="preserve"> do 10 pracovných dní odo dňa doručenia tohto rozhodnutia</w:t>
      </w:r>
      <w:commentRangeEnd w:id="24"/>
      <w:r w:rsidR="006F0E2D">
        <w:rPr>
          <w:rStyle w:val="Odkaznakomentr"/>
        </w:rPr>
        <w:commentReference w:id="24"/>
      </w:r>
      <w:r w:rsidRPr="000E3145">
        <w:rPr>
          <w:iCs/>
        </w:rPr>
        <w:t xml:space="preserve">. V odvolaní sa okrem identifikačných náležitostí (§ </w:t>
      </w:r>
      <w:r w:rsidR="006E3F49">
        <w:rPr>
          <w:iCs/>
        </w:rPr>
        <w:t>19</w:t>
      </w:r>
      <w:r w:rsidRPr="000E3145">
        <w:rPr>
          <w:iCs/>
        </w:rPr>
        <w:t xml:space="preserve"> ods. 5 písm. a) a b) </w:t>
      </w:r>
      <w:r w:rsidR="006E3F49">
        <w:t>zákona o príspevkoch z fondov</w:t>
      </w:r>
      <w:r w:rsidRPr="000E3145">
        <w:rPr>
          <w:iCs/>
        </w:rPr>
        <w:t>) musí uviesť, proti ktorému rozhodnutiu odvolanie smeruje, akej veci sa odvolanie týka a dôvody podania odvolania, čo odvolaním žiadateľ navrhuje a dátum podania a podpis osoby podávajúcej odvolanie</w:t>
      </w:r>
      <w:r>
        <w:rPr>
          <w:iCs/>
        </w:rPr>
        <w:t>.</w:t>
      </w:r>
      <w:commentRangeEnd w:id="23"/>
      <w:r>
        <w:rPr>
          <w:rStyle w:val="Odkaznakomentr"/>
        </w:rPr>
        <w:commentReference w:id="23"/>
      </w:r>
    </w:p>
    <w:p w14:paraId="18BFCB8E" w14:textId="4EF7C685" w:rsidR="00177314" w:rsidRDefault="00177314" w:rsidP="00177314">
      <w:pPr>
        <w:spacing w:before="240"/>
        <w:jc w:val="both"/>
        <w:rPr>
          <w:b/>
        </w:rPr>
      </w:pPr>
      <w:commentRangeStart w:id="25"/>
      <w:r>
        <w:t>P</w:t>
      </w:r>
      <w:r w:rsidRPr="00A90CFA">
        <w:t xml:space="preserve">roti </w:t>
      </w:r>
      <w:r>
        <w:t xml:space="preserve">tomuto </w:t>
      </w:r>
      <w:r w:rsidRPr="00A90CFA">
        <w:t>rozhodnutiu</w:t>
      </w:r>
      <w:r>
        <w:t xml:space="preserve"> je možné podať odvolanie</w:t>
      </w:r>
      <w:r w:rsidR="009E296B">
        <w:t xml:space="preserve"> iba vtedy</w:t>
      </w:r>
      <w:r w:rsidRPr="00A90CFA">
        <w:t xml:space="preserve">, ak dôvod zastavenia konania súvisí s neskoršou zmenou výzvy podľa § 14 ods. 4 prvej vety </w:t>
      </w:r>
      <w:r>
        <w:t>zákona o príspevkoch z fondov</w:t>
      </w:r>
      <w:r w:rsidRPr="00A90CFA">
        <w:t xml:space="preserve"> alebo s neskoršou zmenou výzvy podľa § 14 ods. 4 druhej vety</w:t>
      </w:r>
      <w:r>
        <w:t xml:space="preserve"> zákona o príspevkoch z fondov</w:t>
      </w:r>
      <w:r w:rsidRPr="00A90CFA">
        <w:t xml:space="preserve">, ktorá sa vzťahuje na rovnaké posudzované časové obdobie ako </w:t>
      </w:r>
      <w:proofErr w:type="spellStart"/>
      <w:r w:rsidRPr="00A90CFA">
        <w:t>späťvzatie</w:t>
      </w:r>
      <w:proofErr w:type="spellEnd"/>
      <w:r w:rsidRPr="00A90CFA">
        <w:t xml:space="preserve"> žiadosti</w:t>
      </w:r>
      <w:r w:rsidR="00421460">
        <w:t xml:space="preserve">. </w:t>
      </w:r>
      <w:r w:rsidR="00F26101">
        <w:t>Odvolanie</w:t>
      </w:r>
      <w:r w:rsidR="00380AFA">
        <w:t xml:space="preserve"> možno </w:t>
      </w:r>
      <w:r w:rsidRPr="00A90CFA">
        <w:t>podať v lehote desiatich pracovných dní odo dňa zverejnenia zmeny výzvy</w:t>
      </w:r>
      <w:r w:rsidR="00380AFA">
        <w:t xml:space="preserve"> v informačnom monitorovacom systéme</w:t>
      </w:r>
      <w:r w:rsidRPr="00A90CFA">
        <w:t>.</w:t>
      </w:r>
      <w:commentRangeEnd w:id="25"/>
      <w:r w:rsidR="0008399A">
        <w:rPr>
          <w:rStyle w:val="Odkaznakomentr"/>
        </w:rPr>
        <w:commentReference w:id="25"/>
      </w:r>
    </w:p>
    <w:p w14:paraId="699B4606" w14:textId="6FA5378D" w:rsidR="00177314" w:rsidRPr="00D67ECC" w:rsidRDefault="00D67ECC" w:rsidP="006C4052">
      <w:pPr>
        <w:spacing w:before="240"/>
        <w:jc w:val="both"/>
        <w:rPr>
          <w:b/>
        </w:rPr>
      </w:pPr>
      <w:commentRangeStart w:id="26"/>
      <w:r>
        <w:t>P</w:t>
      </w:r>
      <w:r w:rsidRPr="00A90CFA">
        <w:t xml:space="preserve">roti </w:t>
      </w:r>
      <w:r>
        <w:t xml:space="preserve">tomuto </w:t>
      </w:r>
      <w:r w:rsidRPr="00A90CFA">
        <w:t>rozhodnutiu</w:t>
      </w:r>
      <w:r>
        <w:t xml:space="preserve"> je možné podať odvolanie</w:t>
      </w:r>
      <w:r w:rsidR="009E296B">
        <w:t xml:space="preserve"> aj vtedy</w:t>
      </w:r>
      <w:r w:rsidRPr="00A90CFA">
        <w:t xml:space="preserve">, ak dôvod zastavenia konania súvisí s neskoršou zmenou výzvy podľa § 14 ods. 4 prvej vety </w:t>
      </w:r>
      <w:r>
        <w:t>zákona o príspevkoch z fondov</w:t>
      </w:r>
      <w:r w:rsidRPr="00A90CFA">
        <w:t xml:space="preserve"> alebo s neskoršou zmenou výzvy podľa § 14 ods. 4 druhej vety</w:t>
      </w:r>
      <w:r>
        <w:t xml:space="preserve"> zákona o príspevkoch z fondov</w:t>
      </w:r>
      <w:r w:rsidRPr="00A90CFA">
        <w:t xml:space="preserve">, ktorá sa vzťahuje na rovnaké posudzované časové obdobie ako </w:t>
      </w:r>
      <w:r w:rsidR="00E763C4">
        <w:t xml:space="preserve">samotné podanie </w:t>
      </w:r>
      <w:r w:rsidRPr="00A90CFA">
        <w:t>žiadosti</w:t>
      </w:r>
      <w:r>
        <w:t xml:space="preserve">. Odvolanie možno </w:t>
      </w:r>
      <w:r w:rsidRPr="00A90CFA">
        <w:t>podať v lehote desiatich pracovných dní odo dňa zverejnenia zmeny výzvy</w:t>
      </w:r>
      <w:r>
        <w:t xml:space="preserve"> v informačnom monitorovacom systéme</w:t>
      </w:r>
      <w:r w:rsidRPr="00A90CFA">
        <w:t>.</w:t>
      </w:r>
      <w:commentRangeEnd w:id="26"/>
      <w:r>
        <w:rPr>
          <w:rStyle w:val="Odkaznakomentr"/>
        </w:rPr>
        <w:commentReference w:id="26"/>
      </w:r>
    </w:p>
    <w:p w14:paraId="3799CEC7" w14:textId="08F99511" w:rsidR="00900988" w:rsidRDefault="006C4052" w:rsidP="006C4052">
      <w:pPr>
        <w:spacing w:before="240"/>
        <w:jc w:val="both"/>
      </w:pPr>
      <w:commentRangeStart w:id="27"/>
      <w:r>
        <w:t xml:space="preserve">Proti tomuto rozhodnutiu nie je </w:t>
      </w:r>
      <w:r w:rsidR="007B5539">
        <w:t>podľa</w:t>
      </w:r>
      <w:r>
        <w:t xml:space="preserve"> § </w:t>
      </w:r>
      <w:r w:rsidR="006E3F49">
        <w:t>19</w:t>
      </w:r>
      <w:r>
        <w:t xml:space="preserve"> ods. 7 písm. </w:t>
      </w:r>
      <w:r w:rsidR="001E528A">
        <w:t>a</w:t>
      </w:r>
      <w:r>
        <w:t xml:space="preserve">) </w:t>
      </w:r>
      <w:r w:rsidR="006E3F49">
        <w:t>zákona o príspevkoch z fondov</w:t>
      </w:r>
      <w:r>
        <w:t xml:space="preserve"> možné podať odvolanie. </w:t>
      </w:r>
      <w:commentRangeEnd w:id="27"/>
      <w:r w:rsidR="00900988">
        <w:rPr>
          <w:rStyle w:val="Odkaznakomentr"/>
        </w:rPr>
        <w:commentReference w:id="27"/>
      </w:r>
    </w:p>
    <w:p w14:paraId="0E2D287A" w14:textId="11CFCF07" w:rsidR="006C4052" w:rsidRDefault="006C4052" w:rsidP="006C4052">
      <w:pPr>
        <w:spacing w:before="240"/>
        <w:jc w:val="both"/>
      </w:pPr>
      <w:commentRangeStart w:id="28"/>
      <w:r>
        <w:t xml:space="preserve">Žiadateľ je oprávnený </w:t>
      </w:r>
      <w:r w:rsidR="003A0B43">
        <w:t>po</w:t>
      </w:r>
      <w:r w:rsidR="009250CC">
        <w:t> </w:t>
      </w:r>
      <w:r w:rsidR="003A0B43">
        <w:t xml:space="preserve">nadobudnutí právoplatnosti tohto rozhodnutia </w:t>
      </w:r>
      <w:r>
        <w:t xml:space="preserve">podať podnet na preskúmanie rozhodnutia mimo odvolacieho konania </w:t>
      </w:r>
      <w:r w:rsidR="00061D1C">
        <w:t xml:space="preserve">(ďalej ako „podnet“) </w:t>
      </w:r>
      <w:r w:rsidR="00710BFD">
        <w:t>podľa</w:t>
      </w:r>
      <w:r w:rsidR="00562E8D">
        <w:t xml:space="preserve"> podmien</w:t>
      </w:r>
      <w:r w:rsidR="00710BFD">
        <w:t>o</w:t>
      </w:r>
      <w:r w:rsidR="00562E8D">
        <w:t xml:space="preserve">k </w:t>
      </w:r>
      <w:r w:rsidR="00710BFD">
        <w:t xml:space="preserve">uvedených </w:t>
      </w:r>
      <w:r w:rsidR="00562E8D">
        <w:t>v § 21</w:t>
      </w:r>
      <w:r>
        <w:t xml:space="preserve"> </w:t>
      </w:r>
      <w:r w:rsidR="008607EB" w:rsidRPr="008607EB">
        <w:t xml:space="preserve">odsek 2 a 3 </w:t>
      </w:r>
      <w:r w:rsidR="00562E8D">
        <w:t>zákona o príspevkoch z</w:t>
      </w:r>
      <w:r w:rsidR="00297282">
        <w:t> </w:t>
      </w:r>
      <w:r w:rsidR="00562E8D">
        <w:t>fondov</w:t>
      </w:r>
      <w:commentRangeStart w:id="29"/>
      <w:r w:rsidR="00297282">
        <w:t>, ak skôr nepodal odvolanie, o ktorom bol</w:t>
      </w:r>
      <w:r w:rsidR="004E49AA">
        <w:t>o</w:t>
      </w:r>
      <w:r w:rsidR="00297282">
        <w:t xml:space="preserve"> rozhodnuté podľa § 20 ods. 2 alebo ods. 3 zákona o príspevk</w:t>
      </w:r>
      <w:r w:rsidR="00ED4A31">
        <w:t>och</w:t>
      </w:r>
      <w:r w:rsidR="00297282">
        <w:t xml:space="preserve"> z fondov</w:t>
      </w:r>
      <w:r>
        <w:t>.</w:t>
      </w:r>
      <w:r w:rsidR="00061D1C">
        <w:t xml:space="preserve"> </w:t>
      </w:r>
      <w:commentRangeEnd w:id="29"/>
      <w:r w:rsidR="009C10D8">
        <w:rPr>
          <w:rStyle w:val="Odkaznakomentr"/>
        </w:rPr>
        <w:commentReference w:id="29"/>
      </w:r>
      <w:r w:rsidR="00061D1C">
        <w:t xml:space="preserve">Žiadateľ môže podať podnet písomne </w:t>
      </w:r>
      <w:r w:rsidR="00905426">
        <w:t>poskytovateľovi</w:t>
      </w:r>
      <w:r w:rsidR="00061D1C">
        <w:t xml:space="preserve">, ktorý preskúmavané rozhodnutie vydal. Konanie o preskúmaní rozhodnutia o zastavení konania mimo odvolacieho konania musí byť začaté najneskôr do dvoch rokov od nadobudnutia právoplatnosti rozhodnutia. </w:t>
      </w:r>
      <w:commentRangeEnd w:id="28"/>
      <w:r w:rsidR="00984380">
        <w:rPr>
          <w:rStyle w:val="Odkaznakomentr"/>
        </w:rPr>
        <w:commentReference w:id="28"/>
      </w:r>
    </w:p>
    <w:p w14:paraId="75768597" w14:textId="77777777" w:rsidR="006C4052" w:rsidRDefault="006C4052" w:rsidP="006C4052">
      <w:pPr>
        <w:spacing w:before="240"/>
        <w:jc w:val="both"/>
      </w:pPr>
      <w:r>
        <w:t xml:space="preserve">Toto rozhodnutie je preskúmateľné súdom. </w:t>
      </w:r>
    </w:p>
    <w:p w14:paraId="435E4901" w14:textId="5FBA8DC2" w:rsidR="002607DB" w:rsidRDefault="002607DB" w:rsidP="002607DB">
      <w:pPr>
        <w:spacing w:before="240"/>
        <w:jc w:val="both"/>
      </w:pPr>
      <w:r w:rsidRPr="00AD0FDB">
        <w:rPr>
          <w:color w:val="FF0000"/>
          <w:sz w:val="20"/>
          <w:szCs w:val="20"/>
        </w:rPr>
        <w:t>Pozn. Alternatíva č. 1</w:t>
      </w:r>
      <w:r>
        <w:t xml:space="preserve"> </w:t>
      </w:r>
      <w:r>
        <w:rPr>
          <w:color w:val="FF0000"/>
          <w:sz w:val="20"/>
          <w:szCs w:val="20"/>
        </w:rPr>
        <w:t xml:space="preserve"> v prípade  rozhodnutia</w:t>
      </w:r>
      <w:r w:rsidR="005121D3">
        <w:rPr>
          <w:color w:val="FF0000"/>
          <w:sz w:val="20"/>
          <w:szCs w:val="20"/>
        </w:rPr>
        <w:t xml:space="preserve"> v listinnej podobe</w:t>
      </w:r>
      <w:r>
        <w:rPr>
          <w:color w:val="FF0000"/>
          <w:sz w:val="20"/>
          <w:szCs w:val="20"/>
        </w:rPr>
        <w:t>:</w:t>
      </w:r>
    </w:p>
    <w:p w14:paraId="5EEFF7AD" w14:textId="77777777" w:rsidR="006C4052" w:rsidRDefault="006C4052" w:rsidP="006C4052">
      <w:pPr>
        <w:spacing w:before="240"/>
        <w:jc w:val="both"/>
      </w:pPr>
    </w:p>
    <w:p w14:paraId="36FD9193" w14:textId="77777777" w:rsidR="006C4052" w:rsidRDefault="006C4052" w:rsidP="006C4052">
      <w:pPr>
        <w:spacing w:before="240"/>
        <w:jc w:val="both"/>
      </w:pPr>
      <w:r>
        <w:t>V............., dňa........................</w:t>
      </w:r>
    </w:p>
    <w:p w14:paraId="38C67331" w14:textId="77777777" w:rsidR="006C4052" w:rsidRDefault="006C4052" w:rsidP="006C4052">
      <w:pPr>
        <w:spacing w:before="240"/>
        <w:jc w:val="both"/>
      </w:pPr>
    </w:p>
    <w:p w14:paraId="303E00E2" w14:textId="77777777" w:rsidR="006C4052" w:rsidRDefault="006C4052" w:rsidP="006C4052">
      <w:pPr>
        <w:spacing w:before="240"/>
        <w:jc w:val="both"/>
      </w:pPr>
      <w:r>
        <w:t xml:space="preserve">                                                                                     ..............................................</w:t>
      </w:r>
    </w:p>
    <w:p w14:paraId="55B4AF06" w14:textId="52DF8C4C" w:rsidR="006C4052" w:rsidRDefault="006C4052" w:rsidP="006C4052">
      <w:pPr>
        <w:jc w:val="both"/>
      </w:pPr>
      <w:r>
        <w:t xml:space="preserve">                                                        (meno, priezvisko, funkcia a podpis oprávnenej osoby </w:t>
      </w:r>
      <w:r w:rsidR="00DC2BA2">
        <w:t>poskytovateľa</w:t>
      </w:r>
      <w:r>
        <w:t>)</w:t>
      </w:r>
    </w:p>
    <w:p w14:paraId="6E48CD89" w14:textId="0FAB599E" w:rsidR="00EF3EDE" w:rsidRDefault="006C4052" w:rsidP="006C4052">
      <w:pPr>
        <w:jc w:val="both"/>
      </w:pPr>
      <w:r>
        <w:lastRenderedPageBreak/>
        <w:t xml:space="preserve">                                                                                    (odtlačok úradnej pečiatky)</w:t>
      </w:r>
    </w:p>
    <w:p w14:paraId="4210FD75" w14:textId="14015B5B" w:rsidR="002607DB" w:rsidRDefault="00EF3EDE" w:rsidP="002607DB">
      <w:pPr>
        <w:spacing w:before="240"/>
        <w:jc w:val="both"/>
        <w:rPr>
          <w:color w:val="FF0000"/>
          <w:sz w:val="20"/>
          <w:szCs w:val="20"/>
        </w:rPr>
      </w:pPr>
      <w:r>
        <w:t xml:space="preserve">  </w:t>
      </w:r>
      <w:r w:rsidR="002607DB">
        <w:rPr>
          <w:color w:val="FF0000"/>
          <w:sz w:val="20"/>
          <w:szCs w:val="20"/>
        </w:rPr>
        <w:t>Pozn. Alternatíva č. 2 v prípade rozhodnutia vydávaného elektronicky:</w:t>
      </w:r>
    </w:p>
    <w:p w14:paraId="2303CDE7" w14:textId="12DD2219" w:rsidR="005121D3" w:rsidRPr="0003066D" w:rsidRDefault="00712776" w:rsidP="005121D3">
      <w:pPr>
        <w:spacing w:before="240"/>
        <w:jc w:val="both"/>
        <w:rPr>
          <w:szCs w:val="24"/>
        </w:rPr>
      </w:pPr>
      <w:r>
        <w:t xml:space="preserve"> </w:t>
      </w:r>
      <w:r w:rsidR="005121D3" w:rsidRPr="00001CBD">
        <w:rPr>
          <w:szCs w:val="24"/>
        </w:rPr>
        <w:t xml:space="preserve">V ........................., za dátum vydania rozhodnutia sa považuje dátum vyplývajúci z kvalifikovanej elektronickej časovej pečiatky pripojenej k autorizácii oprávnenou osobou podľa </w:t>
      </w:r>
      <w:r w:rsidR="005121D3" w:rsidRPr="0003066D">
        <w:rPr>
          <w:szCs w:val="24"/>
        </w:rPr>
        <w:t>zákona č.</w:t>
      </w:r>
      <w:r w:rsidR="005121D3" w:rsidRPr="000518CF">
        <w:t xml:space="preserve"> 305/2013 Z. z. o elektronickej podobe výkonu pôsobnosti orgánov verejnej moci a o zmene a doplnení niektorých zákonov (zákon</w:t>
      </w:r>
      <w:r w:rsidR="005121D3" w:rsidRPr="0003066D">
        <w:rPr>
          <w:szCs w:val="24"/>
        </w:rPr>
        <w:t xml:space="preserve"> o e-</w:t>
      </w:r>
      <w:proofErr w:type="spellStart"/>
      <w:r w:rsidR="005121D3" w:rsidRPr="0003066D">
        <w:rPr>
          <w:szCs w:val="24"/>
        </w:rPr>
        <w:t>Governmente</w:t>
      </w:r>
      <w:proofErr w:type="spellEnd"/>
      <w:r w:rsidR="005121D3" w:rsidRPr="0003066D">
        <w:rPr>
          <w:szCs w:val="24"/>
        </w:rPr>
        <w:t>) v znení neskorších predpisov</w:t>
      </w:r>
      <w:r w:rsidR="005121D3">
        <w:rPr>
          <w:szCs w:val="24"/>
        </w:rPr>
        <w:t xml:space="preserve"> (ďalej ako „zákon o e-</w:t>
      </w:r>
      <w:proofErr w:type="spellStart"/>
      <w:r w:rsidR="005121D3">
        <w:rPr>
          <w:szCs w:val="24"/>
        </w:rPr>
        <w:t>Governmente</w:t>
      </w:r>
      <w:proofErr w:type="spellEnd"/>
      <w:r w:rsidR="005121D3">
        <w:rPr>
          <w:szCs w:val="24"/>
        </w:rPr>
        <w:t>“)</w:t>
      </w:r>
    </w:p>
    <w:p w14:paraId="38DDB470" w14:textId="77777777" w:rsidR="005121D3" w:rsidRDefault="005121D3" w:rsidP="00712776">
      <w:pPr>
        <w:spacing w:before="240"/>
        <w:jc w:val="both"/>
      </w:pPr>
    </w:p>
    <w:p w14:paraId="2E23DA2D" w14:textId="2398D2DA" w:rsidR="00712776" w:rsidRDefault="00712776" w:rsidP="00712776">
      <w:pPr>
        <w:spacing w:before="240"/>
        <w:jc w:val="both"/>
      </w:pPr>
      <w:r>
        <w:t xml:space="preserve">                                                                                        ..............................................</w:t>
      </w:r>
    </w:p>
    <w:p w14:paraId="3075AE3D" w14:textId="65D3F52C" w:rsidR="00712776" w:rsidRDefault="00712776" w:rsidP="00712776">
      <w:pPr>
        <w:jc w:val="both"/>
      </w:pPr>
      <w:r>
        <w:t xml:space="preserve">                                                        (meno, priezvisko</w:t>
      </w:r>
      <w:r w:rsidR="00AC4ABF">
        <w:t xml:space="preserve"> a</w:t>
      </w:r>
      <w:r>
        <w:t xml:space="preserve"> funkcia oprávnenej osoby </w:t>
      </w:r>
      <w:r w:rsidR="00DC2BA2">
        <w:t>poskytovateľa</w:t>
      </w:r>
      <w:r>
        <w:t>)</w:t>
      </w:r>
    </w:p>
    <w:p w14:paraId="6E463EEC" w14:textId="77777777" w:rsidR="00712776" w:rsidRDefault="00712776" w:rsidP="002607DB">
      <w:pPr>
        <w:pStyle w:val="Default"/>
        <w:rPr>
          <w:color w:val="auto"/>
        </w:rPr>
      </w:pPr>
    </w:p>
    <w:p w14:paraId="45515019" w14:textId="77777777" w:rsidR="00712776" w:rsidRDefault="00712776" w:rsidP="002607DB">
      <w:pPr>
        <w:pStyle w:val="Default"/>
        <w:rPr>
          <w:color w:val="auto"/>
        </w:rPr>
      </w:pPr>
    </w:p>
    <w:p w14:paraId="385A665A" w14:textId="77777777" w:rsidR="00712776" w:rsidRDefault="00712776" w:rsidP="002607DB">
      <w:pPr>
        <w:pStyle w:val="Default"/>
        <w:rPr>
          <w:color w:val="auto"/>
        </w:rPr>
      </w:pPr>
    </w:p>
    <w:p w14:paraId="22BE5870" w14:textId="7997C576" w:rsidR="002607DB" w:rsidRDefault="002607DB" w:rsidP="009250CC">
      <w:pPr>
        <w:pStyle w:val="Default"/>
        <w:jc w:val="both"/>
        <w:rPr>
          <w:color w:val="auto"/>
          <w:sz w:val="23"/>
          <w:szCs w:val="23"/>
          <w:vertAlign w:val="superscript"/>
        </w:rPr>
      </w:pPr>
      <w:r>
        <w:rPr>
          <w:color w:val="auto"/>
        </w:rPr>
        <w:t xml:space="preserve">(podpísané elektronicky </w:t>
      </w:r>
      <w:r w:rsidR="005121D3">
        <w:rPr>
          <w:color w:val="auto"/>
        </w:rPr>
        <w:t xml:space="preserve">podľa </w:t>
      </w:r>
      <w:r>
        <w:rPr>
          <w:color w:val="auto"/>
        </w:rPr>
        <w:t>zákon</w:t>
      </w:r>
      <w:r w:rsidR="005121D3">
        <w:rPr>
          <w:color w:val="auto"/>
        </w:rPr>
        <w:t>a</w:t>
      </w:r>
      <w:r>
        <w:rPr>
          <w:color w:val="auto"/>
        </w:rPr>
        <w:t xml:space="preserve"> o e-</w:t>
      </w:r>
      <w:proofErr w:type="spellStart"/>
      <w:r>
        <w:rPr>
          <w:color w:val="auto"/>
        </w:rPr>
        <w:t>Governmente</w:t>
      </w:r>
      <w:proofErr w:type="spellEnd"/>
      <w:r>
        <w:rPr>
          <w:color w:val="auto"/>
        </w:rPr>
        <w:t>)</w:t>
      </w:r>
    </w:p>
    <w:p w14:paraId="7B539115" w14:textId="77777777" w:rsidR="002607DB" w:rsidRDefault="002607DB" w:rsidP="002607DB">
      <w:pPr>
        <w:rPr>
          <w:color w:val="1F497D"/>
          <w:sz w:val="22"/>
        </w:rPr>
      </w:pPr>
    </w:p>
    <w:p w14:paraId="4FF1CF02" w14:textId="77777777" w:rsidR="002607DB" w:rsidRDefault="002607DB" w:rsidP="002607DB">
      <w:pPr>
        <w:spacing w:before="240"/>
        <w:jc w:val="both"/>
      </w:pPr>
    </w:p>
    <w:p w14:paraId="0A9F6DA6" w14:textId="77777777" w:rsidR="002607DB" w:rsidRDefault="002607DB" w:rsidP="002607DB"/>
    <w:p w14:paraId="7E510149" w14:textId="77777777" w:rsidR="00EF3EDE" w:rsidRPr="00495696" w:rsidRDefault="00495696" w:rsidP="00725115">
      <w:pPr>
        <w:pageBreakBefore/>
        <w:rPr>
          <w:i/>
        </w:rPr>
      </w:pPr>
      <w:r w:rsidRPr="00495696">
        <w:rPr>
          <w:i/>
        </w:rPr>
        <w:lastRenderedPageBreak/>
        <w:t xml:space="preserve">Rozhodnutie o neschválení </w:t>
      </w:r>
      <w:proofErr w:type="spellStart"/>
      <w:r w:rsidRPr="00495696">
        <w:rPr>
          <w:i/>
        </w:rPr>
        <w:t>ŽoNFP</w:t>
      </w:r>
      <w:proofErr w:type="spellEnd"/>
      <w:r w:rsidRPr="00495696">
        <w:rPr>
          <w:i/>
        </w:rPr>
        <w:t xml:space="preserve"> – nedostatok alokácie</w:t>
      </w:r>
    </w:p>
    <w:p w14:paraId="04AB500C" w14:textId="794F5932" w:rsidR="00EF3EDE" w:rsidRPr="00675262" w:rsidRDefault="00EF3EDE" w:rsidP="00EF3EDE">
      <w:pPr>
        <w:pBdr>
          <w:bottom w:val="single" w:sz="12" w:space="1" w:color="auto"/>
        </w:pBdr>
        <w:spacing w:after="0"/>
        <w:jc w:val="center"/>
        <w:rPr>
          <w:b/>
        </w:rPr>
      </w:pPr>
      <w:r w:rsidRPr="00675262">
        <w:rPr>
          <w:b/>
        </w:rPr>
        <w:t xml:space="preserve">Identifikácia </w:t>
      </w:r>
      <w:r w:rsidR="001503C5">
        <w:rPr>
          <w:b/>
        </w:rPr>
        <w:t>poskytovateľa</w:t>
      </w:r>
      <w:r w:rsidRPr="00675262">
        <w:rPr>
          <w:b/>
        </w:rPr>
        <w:t xml:space="preserve"> </w:t>
      </w:r>
    </w:p>
    <w:p w14:paraId="3B2AA005" w14:textId="77777777" w:rsidR="00EF3EDE" w:rsidRPr="002B20D8" w:rsidRDefault="00EF3EDE" w:rsidP="00EF3EDE">
      <w:pPr>
        <w:pBdr>
          <w:bottom w:val="single" w:sz="12" w:space="1" w:color="auto"/>
        </w:pBdr>
        <w:jc w:val="center"/>
        <w:rPr>
          <w:b/>
        </w:rPr>
      </w:pPr>
      <w:r w:rsidRPr="00675262">
        <w:rPr>
          <w:b/>
        </w:rPr>
        <w:t>(označenie o</w:t>
      </w:r>
      <w:r>
        <w:rPr>
          <w:b/>
        </w:rPr>
        <w:t>rgánu, ktorý rozhodnutie vydal)</w:t>
      </w:r>
    </w:p>
    <w:p w14:paraId="6D49BA7A" w14:textId="77777777" w:rsidR="00EF3EDE" w:rsidRDefault="00EF3EDE" w:rsidP="00EF3EDE">
      <w:pPr>
        <w:jc w:val="center"/>
        <w:rPr>
          <w:b/>
        </w:rPr>
      </w:pPr>
    </w:p>
    <w:p w14:paraId="465EDD25" w14:textId="4DA7F517" w:rsidR="006C4052" w:rsidRDefault="006C4052" w:rsidP="006C4052">
      <w:pPr>
        <w:jc w:val="center"/>
        <w:rPr>
          <w:rFonts w:eastAsia="Times New Roman"/>
          <w:b/>
        </w:rPr>
      </w:pPr>
      <w:r>
        <w:rPr>
          <w:b/>
        </w:rPr>
        <w:t>ROZHODNUTIE</w:t>
      </w:r>
    </w:p>
    <w:p w14:paraId="4056B446" w14:textId="6BC20033" w:rsidR="006C4052" w:rsidRDefault="006C4052" w:rsidP="006C4052">
      <w:pPr>
        <w:jc w:val="center"/>
        <w:rPr>
          <w:b/>
        </w:rPr>
      </w:pPr>
      <w:r>
        <w:rPr>
          <w:b/>
        </w:rPr>
        <w:t>O NESCHVÁLENÍ ŽIADOSTI O POSKYTNUTIE NENÁVRATNÉHO FINANČNÉHO PRÍSPEVKU</w:t>
      </w:r>
    </w:p>
    <w:p w14:paraId="1B6B6DFC" w14:textId="1DB20D61" w:rsidR="00EF3EDE" w:rsidRPr="008C1C29" w:rsidRDefault="001503C5" w:rsidP="006C4052">
      <w:pPr>
        <w:jc w:val="both"/>
      </w:pPr>
      <w:r>
        <w:t>Poskytovateľ</w:t>
      </w:r>
      <w:r w:rsidR="006C4052">
        <w:t xml:space="preserve"> (........identifikácia </w:t>
      </w:r>
      <w:r w:rsidR="00DC2BA2">
        <w:t>poskytovateľa</w:t>
      </w:r>
      <w:r w:rsidR="006C4052">
        <w:t>) na základe výsledkov konania o  žiadosti o poskytnutie nenávratného finančného príspevku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6"/>
      </w:tblGrid>
      <w:tr w:rsidR="00EF3EDE" w:rsidRPr="001341AE" w14:paraId="63ABC2B8" w14:textId="77777777" w:rsidTr="006A2513">
        <w:trPr>
          <w:trHeight w:val="683"/>
        </w:trPr>
        <w:tc>
          <w:tcPr>
            <w:tcW w:w="4606" w:type="dxa"/>
            <w:shd w:val="clear" w:color="auto" w:fill="CCC0D9"/>
            <w:vAlign w:val="center"/>
          </w:tcPr>
          <w:p w14:paraId="036723CF" w14:textId="77777777" w:rsidR="00EF3EDE" w:rsidRPr="001341AE" w:rsidRDefault="00EF3EDE" w:rsidP="001C6A00">
            <w:pPr>
              <w:spacing w:after="0" w:line="240" w:lineRule="auto"/>
              <w:jc w:val="center"/>
              <w:rPr>
                <w:b/>
              </w:rPr>
            </w:pPr>
            <w:commentRangeStart w:id="30"/>
            <w:r w:rsidRPr="001C6A00">
              <w:rPr>
                <w:b/>
                <w:sz w:val="22"/>
              </w:rPr>
              <w:t xml:space="preserve">Identifikácia žiadateľa </w:t>
            </w:r>
            <w:commentRangeEnd w:id="30"/>
            <w:r w:rsidR="00B04D14">
              <w:rPr>
                <w:rStyle w:val="Odkaznakomentr"/>
              </w:rPr>
              <w:commentReference w:id="30"/>
            </w:r>
            <w:r w:rsidRPr="001C6A00">
              <w:rPr>
                <w:b/>
                <w:sz w:val="22"/>
              </w:rPr>
              <w:t>(ďalej len ,,žiadateľ“)</w:t>
            </w:r>
          </w:p>
        </w:tc>
        <w:tc>
          <w:tcPr>
            <w:tcW w:w="4606" w:type="dxa"/>
          </w:tcPr>
          <w:p w14:paraId="26D565B6" w14:textId="77777777" w:rsidR="00EF3EDE" w:rsidRPr="001341AE" w:rsidRDefault="00EF3EDE" w:rsidP="001C6A00">
            <w:pPr>
              <w:spacing w:after="0" w:line="240" w:lineRule="auto"/>
              <w:jc w:val="both"/>
            </w:pPr>
          </w:p>
        </w:tc>
      </w:tr>
      <w:tr w:rsidR="00EF3EDE" w:rsidRPr="001341AE" w14:paraId="471331DC" w14:textId="77777777" w:rsidTr="006A2513">
        <w:trPr>
          <w:trHeight w:val="693"/>
        </w:trPr>
        <w:tc>
          <w:tcPr>
            <w:tcW w:w="4606" w:type="dxa"/>
            <w:shd w:val="clear" w:color="auto" w:fill="CCC0D9"/>
            <w:vAlign w:val="center"/>
          </w:tcPr>
          <w:p w14:paraId="4F59F13F" w14:textId="16D57998" w:rsidR="00EF3EDE" w:rsidRPr="001341AE" w:rsidRDefault="006C4052" w:rsidP="001C6A00">
            <w:pPr>
              <w:spacing w:after="0" w:line="240" w:lineRule="auto"/>
              <w:jc w:val="center"/>
              <w:rPr>
                <w:b/>
              </w:rPr>
            </w:pPr>
            <w:r w:rsidRPr="001C6A00">
              <w:rPr>
                <w:b/>
                <w:sz w:val="22"/>
              </w:rPr>
              <w:t>Kód žiadosti o </w:t>
            </w:r>
            <w:r>
              <w:rPr>
                <w:b/>
                <w:sz w:val="22"/>
              </w:rPr>
              <w:t>poskytnuti</w:t>
            </w:r>
            <w:r w:rsidR="00725115">
              <w:rPr>
                <w:b/>
                <w:sz w:val="22"/>
              </w:rPr>
              <w:t>e</w:t>
            </w:r>
            <w:r>
              <w:rPr>
                <w:b/>
                <w:sz w:val="22"/>
              </w:rPr>
              <w:t xml:space="preserve"> </w:t>
            </w:r>
            <w:r w:rsidRPr="001341AE">
              <w:rPr>
                <w:b/>
                <w:sz w:val="22"/>
              </w:rPr>
              <w:t>nenávratn</w:t>
            </w:r>
            <w:r>
              <w:rPr>
                <w:b/>
                <w:sz w:val="22"/>
              </w:rPr>
              <w:t>ého</w:t>
            </w:r>
            <w:r w:rsidRPr="001341AE">
              <w:rPr>
                <w:b/>
                <w:sz w:val="22"/>
              </w:rPr>
              <w:t xml:space="preserve"> finančn</w:t>
            </w:r>
            <w:r>
              <w:rPr>
                <w:b/>
                <w:sz w:val="22"/>
              </w:rPr>
              <w:t>ého</w:t>
            </w:r>
            <w:r w:rsidRPr="001341AE">
              <w:rPr>
                <w:b/>
                <w:sz w:val="22"/>
              </w:rPr>
              <w:t xml:space="preserve"> príspevk</w:t>
            </w:r>
            <w:r>
              <w:rPr>
                <w:b/>
                <w:sz w:val="22"/>
              </w:rPr>
              <w:t>u</w:t>
            </w:r>
            <w:r w:rsidRPr="001C6A00">
              <w:rPr>
                <w:b/>
                <w:sz w:val="22"/>
              </w:rPr>
              <w:t xml:space="preserve"> (ďalej len ,,žiadosť“)</w:t>
            </w:r>
            <w:r w:rsidR="00776D88">
              <w:rPr>
                <w:b/>
                <w:sz w:val="22"/>
              </w:rPr>
              <w:t xml:space="preserve"> a názov projektu, ktorý je </w:t>
            </w:r>
            <w:r w:rsidR="007F3023">
              <w:rPr>
                <w:b/>
                <w:sz w:val="22"/>
              </w:rPr>
              <w:t>uvedený</w:t>
            </w:r>
            <w:r w:rsidR="00776D88">
              <w:rPr>
                <w:b/>
                <w:sz w:val="22"/>
              </w:rPr>
              <w:t xml:space="preserve"> v žiadosti</w:t>
            </w:r>
          </w:p>
        </w:tc>
        <w:tc>
          <w:tcPr>
            <w:tcW w:w="4606" w:type="dxa"/>
          </w:tcPr>
          <w:p w14:paraId="4888E703" w14:textId="77777777" w:rsidR="00EF3EDE" w:rsidRPr="001341AE" w:rsidRDefault="00EF3EDE" w:rsidP="001C6A00">
            <w:pPr>
              <w:spacing w:after="0" w:line="240" w:lineRule="auto"/>
              <w:jc w:val="both"/>
            </w:pPr>
          </w:p>
        </w:tc>
      </w:tr>
      <w:tr w:rsidR="00EF3EDE" w:rsidRPr="001341AE" w14:paraId="7343E2D2" w14:textId="77777777" w:rsidTr="006A2513">
        <w:trPr>
          <w:trHeight w:val="703"/>
        </w:trPr>
        <w:tc>
          <w:tcPr>
            <w:tcW w:w="4606" w:type="dxa"/>
            <w:shd w:val="clear" w:color="auto" w:fill="CCC0D9"/>
            <w:vAlign w:val="center"/>
          </w:tcPr>
          <w:p w14:paraId="466CA19C" w14:textId="029300DF" w:rsidR="00EF3EDE" w:rsidRPr="001341AE" w:rsidRDefault="00EF3EDE" w:rsidP="001C6A00">
            <w:pPr>
              <w:spacing w:after="0" w:line="240" w:lineRule="auto"/>
              <w:jc w:val="center"/>
              <w:rPr>
                <w:b/>
              </w:rPr>
            </w:pPr>
            <w:r w:rsidRPr="001C6A00">
              <w:rPr>
                <w:b/>
                <w:sz w:val="22"/>
              </w:rPr>
              <w:t xml:space="preserve">Kód </w:t>
            </w:r>
            <w:commentRangeStart w:id="31"/>
            <w:r w:rsidRPr="001C6A00">
              <w:rPr>
                <w:b/>
                <w:sz w:val="22"/>
              </w:rPr>
              <w:t>výzvy</w:t>
            </w:r>
            <w:commentRangeEnd w:id="31"/>
            <w:r w:rsidR="00591867">
              <w:rPr>
                <w:rStyle w:val="Odkaznakomentr"/>
              </w:rPr>
              <w:commentReference w:id="31"/>
            </w:r>
            <w:r w:rsidR="00776D88" w:rsidRPr="001341AE" w:rsidDel="00776D88">
              <w:rPr>
                <w:b/>
                <w:sz w:val="22"/>
              </w:rPr>
              <w:t xml:space="preserve"> </w:t>
            </w:r>
            <w:r>
              <w:rPr>
                <w:b/>
                <w:sz w:val="22"/>
              </w:rPr>
              <w:br/>
              <w:t>(ďalej len „výzva“)</w:t>
            </w:r>
          </w:p>
        </w:tc>
        <w:tc>
          <w:tcPr>
            <w:tcW w:w="4606" w:type="dxa"/>
          </w:tcPr>
          <w:p w14:paraId="5080AB99" w14:textId="77777777" w:rsidR="00EF3EDE" w:rsidRPr="001341AE" w:rsidRDefault="00EF3EDE" w:rsidP="001C6A00">
            <w:pPr>
              <w:spacing w:after="0" w:line="240" w:lineRule="auto"/>
              <w:jc w:val="both"/>
            </w:pPr>
          </w:p>
        </w:tc>
      </w:tr>
    </w:tbl>
    <w:p w14:paraId="2897A5EE" w14:textId="0BAE2DCC" w:rsidR="006C4052" w:rsidRDefault="006C4052" w:rsidP="006C4052">
      <w:pPr>
        <w:spacing w:before="240"/>
        <w:jc w:val="both"/>
        <w:rPr>
          <w:rFonts w:eastAsia="Times New Roman"/>
        </w:rPr>
      </w:pPr>
      <w:r>
        <w:t xml:space="preserve">rozhodol tak, že </w:t>
      </w:r>
      <w:r w:rsidR="00776D88">
        <w:t>podľa</w:t>
      </w:r>
      <w:r>
        <w:t xml:space="preserve"> § 1</w:t>
      </w:r>
      <w:r w:rsidR="00562E8D">
        <w:t xml:space="preserve">6 </w:t>
      </w:r>
      <w:r>
        <w:t xml:space="preserve">ods. </w:t>
      </w:r>
      <w:r w:rsidR="00562E8D">
        <w:t>7</w:t>
      </w:r>
      <w:r>
        <w:t xml:space="preserve"> písm. b)</w:t>
      </w:r>
      <w:r w:rsidR="003621FF">
        <w:t xml:space="preserve"> </w:t>
      </w:r>
      <w:r w:rsidR="00562E8D">
        <w:t xml:space="preserve">zákona č. 121/2022 Z. z. </w:t>
      </w:r>
      <w:r w:rsidR="00562E8D" w:rsidRPr="00D0799C">
        <w:t>o príspevkoch z fondov Európskej únie a o zmene a doplnení niektorých zákonov</w:t>
      </w:r>
      <w:r w:rsidR="00562E8D">
        <w:t xml:space="preserve"> </w:t>
      </w:r>
      <w:r w:rsidR="007F3023">
        <w:t xml:space="preserve">v znení neskorších predpisov </w:t>
      </w:r>
      <w:r w:rsidR="00562E8D">
        <w:t>(ďalej len ,,zákon o príspevkoch z fondov“)</w:t>
      </w:r>
      <w:r>
        <w:t xml:space="preserve"> žiadosť </w:t>
      </w:r>
    </w:p>
    <w:p w14:paraId="5CC57513" w14:textId="77777777" w:rsidR="006C4052" w:rsidRDefault="006C4052" w:rsidP="006C4052">
      <w:pPr>
        <w:spacing w:before="240"/>
        <w:jc w:val="center"/>
        <w:rPr>
          <w:b/>
        </w:rPr>
      </w:pPr>
    </w:p>
    <w:p w14:paraId="1E293D09" w14:textId="77777777" w:rsidR="006C4052" w:rsidRDefault="006C4052" w:rsidP="006C4052">
      <w:pPr>
        <w:spacing w:before="240"/>
        <w:jc w:val="center"/>
        <w:rPr>
          <w:b/>
          <w:sz w:val="28"/>
          <w:szCs w:val="28"/>
        </w:rPr>
      </w:pPr>
      <w:r>
        <w:rPr>
          <w:b/>
          <w:sz w:val="28"/>
          <w:szCs w:val="28"/>
        </w:rPr>
        <w:t>n e s ch v a ľ u j e.</w:t>
      </w:r>
    </w:p>
    <w:p w14:paraId="2F1741A9" w14:textId="77777777" w:rsidR="006C4052" w:rsidRDefault="006C4052" w:rsidP="006C4052">
      <w:pPr>
        <w:spacing w:before="240"/>
        <w:jc w:val="center"/>
        <w:rPr>
          <w:b/>
        </w:rPr>
      </w:pPr>
    </w:p>
    <w:p w14:paraId="5D6CB7DE" w14:textId="095C94F7" w:rsidR="0063672E" w:rsidRDefault="006C4052" w:rsidP="004D18CC">
      <w:pPr>
        <w:spacing w:before="240"/>
        <w:jc w:val="both"/>
      </w:pPr>
      <w:r>
        <w:rPr>
          <w:b/>
        </w:rPr>
        <w:t>Odôvodnenie:</w:t>
      </w:r>
      <w:r>
        <w:t xml:space="preserve"> </w:t>
      </w:r>
      <w:r>
        <w:rPr>
          <w:color w:val="FF0000"/>
          <w:sz w:val="18"/>
          <w:szCs w:val="18"/>
        </w:rPr>
        <w:t xml:space="preserve">..........Pozn. Identifikácia </w:t>
      </w:r>
      <w:r w:rsidR="00D92382">
        <w:rPr>
          <w:color w:val="FF0000"/>
          <w:sz w:val="18"/>
          <w:szCs w:val="18"/>
        </w:rPr>
        <w:t>poskytovateľa</w:t>
      </w:r>
      <w:r>
        <w:t xml:space="preserve"> ako </w:t>
      </w:r>
      <w:commentRangeStart w:id="32"/>
      <w:r>
        <w:t>riadiaci orgán</w:t>
      </w:r>
      <w:r w:rsidR="00D92382">
        <w:t>/sprostredkovateľský orgán</w:t>
      </w:r>
      <w:commentRangeEnd w:id="32"/>
      <w:r w:rsidR="0073440A">
        <w:rPr>
          <w:rStyle w:val="Odkaznakomentr"/>
        </w:rPr>
        <w:commentReference w:id="32"/>
      </w:r>
      <w:r>
        <w:t xml:space="preserve"> pre program.... v rámci konania o žiadosti overil splnenie podmienok poskytnutia príspevku </w:t>
      </w:r>
      <w:r w:rsidR="00421684">
        <w:t xml:space="preserve">určených vo výzve </w:t>
      </w:r>
      <w:r>
        <w:t>a dospel k záveru, že žiadosť podľa jej obsahu (vrátane príloh) splnila podmienky poskytnutia príspevku tak, ako boli stanovené vo výzve</w:t>
      </w:r>
      <w:r w:rsidR="005121D3">
        <w:t>, avšak žiadosť nebolo možné schváliť z dôvodu nedostatku finančných prostriedkov určených vo výzve</w:t>
      </w:r>
      <w:r>
        <w:t xml:space="preserve">. </w:t>
      </w:r>
    </w:p>
    <w:p w14:paraId="2A3EBD7F" w14:textId="4AB2784A" w:rsidR="006C4052" w:rsidRPr="002204F2" w:rsidRDefault="0063672E" w:rsidP="006C4052">
      <w:pPr>
        <w:spacing w:before="240"/>
        <w:jc w:val="both"/>
        <w:rPr>
          <w:color w:val="FF0000"/>
          <w:sz w:val="20"/>
          <w:szCs w:val="20"/>
        </w:rPr>
      </w:pPr>
      <w:r>
        <w:t xml:space="preserve">Žiadosť </w:t>
      </w:r>
      <w:r w:rsidR="00E9606F">
        <w:t>získala ....... bodov v odbornom hodnotení</w:t>
      </w:r>
      <w:r w:rsidR="00F3511F">
        <w:t xml:space="preserve">. </w:t>
      </w:r>
      <w:r w:rsidR="00584968" w:rsidRPr="00584968">
        <w:t>K prideleniu nižšieho ako maximálneho počtu bodov</w:t>
      </w:r>
      <w:r w:rsidR="00F3511F">
        <w:t xml:space="preserve"> došlo v bodovaných hodnotiacich kritériách </w:t>
      </w:r>
      <w:commentRangeStart w:id="33"/>
      <w:r w:rsidR="00F3511F">
        <w:t>........</w:t>
      </w:r>
      <w:commentRangeEnd w:id="33"/>
      <w:r w:rsidR="009A5273">
        <w:rPr>
          <w:rStyle w:val="Odkaznakomentr"/>
        </w:rPr>
        <w:commentReference w:id="33"/>
      </w:r>
      <w:r w:rsidR="006C3543">
        <w:t xml:space="preserve"> z nasledovných dôvodov ......................</w:t>
      </w:r>
      <w:r w:rsidR="006C4052">
        <w:t>.....</w:t>
      </w:r>
      <w:r w:rsidR="006C4052">
        <w:rPr>
          <w:color w:val="FF0000"/>
          <w:sz w:val="18"/>
          <w:szCs w:val="18"/>
        </w:rPr>
        <w:t>(</w:t>
      </w:r>
      <w:r w:rsidR="005121D3">
        <w:rPr>
          <w:color w:val="FF0000"/>
          <w:sz w:val="18"/>
          <w:szCs w:val="18"/>
        </w:rPr>
        <w:t>P</w:t>
      </w:r>
      <w:r w:rsidR="006C4052">
        <w:rPr>
          <w:color w:val="FF0000"/>
          <w:sz w:val="18"/>
          <w:szCs w:val="18"/>
        </w:rPr>
        <w:t>ozn. uviesť dôvody, pre ktoré došlo k zníženiu bodového hodnotenia</w:t>
      </w:r>
      <w:r w:rsidR="005121D3">
        <w:rPr>
          <w:color w:val="FF0000"/>
          <w:sz w:val="18"/>
          <w:szCs w:val="18"/>
        </w:rPr>
        <w:t>.</w:t>
      </w:r>
      <w:r w:rsidR="005121D3" w:rsidRPr="005121D3">
        <w:rPr>
          <w:color w:val="FF0000"/>
          <w:sz w:val="18"/>
          <w:szCs w:val="18"/>
        </w:rPr>
        <w:t xml:space="preserve"> </w:t>
      </w:r>
      <w:r w:rsidR="005121D3">
        <w:rPr>
          <w:color w:val="FF0000"/>
          <w:sz w:val="18"/>
          <w:szCs w:val="18"/>
        </w:rPr>
        <w:t>Odôvodnenie rozhodnutia musí obsahovať osobitný výpočet každého bodov</w:t>
      </w:r>
      <w:r w:rsidR="008D26DD">
        <w:rPr>
          <w:color w:val="FF0000"/>
          <w:sz w:val="18"/>
          <w:szCs w:val="18"/>
        </w:rPr>
        <w:t>ého</w:t>
      </w:r>
      <w:r w:rsidR="005121D3">
        <w:rPr>
          <w:color w:val="FF0000"/>
          <w:sz w:val="18"/>
          <w:szCs w:val="18"/>
        </w:rPr>
        <w:t xml:space="preserve"> hodnotiaceho kritéria, v ktorom bol znížený počet bodov, s uvedením počtu bodov, ktoré podľa výsledku OH žiadateľ za dané kritérium skutočne získal a </w:t>
      </w:r>
      <w:commentRangeStart w:id="34"/>
      <w:r w:rsidR="005121D3">
        <w:rPr>
          <w:color w:val="FF0000"/>
          <w:sz w:val="18"/>
          <w:szCs w:val="18"/>
        </w:rPr>
        <w:t xml:space="preserve">konkrétne dôvody </w:t>
      </w:r>
      <w:commentRangeEnd w:id="34"/>
      <w:r w:rsidR="00767259">
        <w:rPr>
          <w:rStyle w:val="Odkaznakomentr"/>
        </w:rPr>
        <w:commentReference w:id="34"/>
      </w:r>
      <w:r w:rsidR="005121D3">
        <w:rPr>
          <w:color w:val="FF0000"/>
          <w:sz w:val="18"/>
          <w:szCs w:val="18"/>
        </w:rPr>
        <w:t>zníženia počtu bodov</w:t>
      </w:r>
      <w:r w:rsidR="00F96371">
        <w:rPr>
          <w:color w:val="FF0000"/>
          <w:sz w:val="18"/>
          <w:szCs w:val="18"/>
        </w:rPr>
        <w:t>. V</w:t>
      </w:r>
      <w:r w:rsidR="00967B29" w:rsidRPr="00E643CD">
        <w:rPr>
          <w:color w:val="FF0000"/>
          <w:sz w:val="18"/>
          <w:szCs w:val="18"/>
        </w:rPr>
        <w:t> prípade hodnotiacich kritérií, pri ktorých znížený počet pridelených bodov nie je dôsledkom nedostatkov žiadosti, ale vyplýva zo samotného nastavenia hodnotiaceho kritéria (napr. vyšším počtom bodov poskytovateľ vyjadruje zvýšenú podporu resp. preferenciu určitej skutočnosti)</w:t>
      </w:r>
      <w:r w:rsidR="00926FAA">
        <w:rPr>
          <w:color w:val="FF0000"/>
          <w:sz w:val="18"/>
          <w:szCs w:val="18"/>
        </w:rPr>
        <w:t>,</w:t>
      </w:r>
      <w:r w:rsidR="00967B29" w:rsidRPr="00E643CD">
        <w:rPr>
          <w:color w:val="FF0000"/>
          <w:sz w:val="18"/>
          <w:szCs w:val="18"/>
        </w:rPr>
        <w:t xml:space="preserve"> postačuje odkázať len na túto skutočnosť aj jej zhodnotenie podľa nastavení hodnotiaceho kritéria</w:t>
      </w:r>
      <w:r w:rsidR="005121D3" w:rsidRPr="00E643CD">
        <w:rPr>
          <w:color w:val="FF0000"/>
          <w:sz w:val="18"/>
          <w:szCs w:val="18"/>
        </w:rPr>
        <w:t>. Odôvodnenie</w:t>
      </w:r>
      <w:r w:rsidR="005121D3">
        <w:rPr>
          <w:color w:val="FF0000"/>
          <w:sz w:val="18"/>
          <w:szCs w:val="18"/>
        </w:rPr>
        <w:t xml:space="preserve"> </w:t>
      </w:r>
      <w:r w:rsidR="005121D3" w:rsidRPr="00BF3388">
        <w:rPr>
          <w:b/>
          <w:bCs/>
          <w:color w:val="FF0000"/>
          <w:sz w:val="18"/>
          <w:szCs w:val="18"/>
          <w:u w:val="single"/>
        </w:rPr>
        <w:t>sa nesmie limitovať</w:t>
      </w:r>
      <w:r w:rsidR="005121D3" w:rsidRPr="00BF3388">
        <w:rPr>
          <w:b/>
          <w:bCs/>
          <w:color w:val="FF0000"/>
          <w:sz w:val="18"/>
          <w:szCs w:val="18"/>
        </w:rPr>
        <w:t xml:space="preserve"> iba na uvedenie celkového počtu získaných bodov a výpočet kritérií, v ktorých došlo ku kráteniu</w:t>
      </w:r>
      <w:r w:rsidR="005121D3">
        <w:rPr>
          <w:color w:val="FF0000"/>
          <w:sz w:val="18"/>
          <w:szCs w:val="18"/>
        </w:rPr>
        <w:t>, bez uvedenia konkrétnej bodovej stra</w:t>
      </w:r>
      <w:r w:rsidR="008D26DD">
        <w:rPr>
          <w:color w:val="FF0000"/>
          <w:sz w:val="18"/>
          <w:szCs w:val="18"/>
        </w:rPr>
        <w:t>t</w:t>
      </w:r>
      <w:r w:rsidR="005121D3">
        <w:rPr>
          <w:color w:val="FF0000"/>
          <w:sz w:val="18"/>
          <w:szCs w:val="18"/>
        </w:rPr>
        <w:t>y za jednotlivé kritéri</w:t>
      </w:r>
      <w:r w:rsidR="0072576F">
        <w:rPr>
          <w:color w:val="FF0000"/>
          <w:sz w:val="18"/>
          <w:szCs w:val="18"/>
        </w:rPr>
        <w:t xml:space="preserve">á </w:t>
      </w:r>
      <w:r w:rsidR="0072576F" w:rsidRPr="0072576F">
        <w:rPr>
          <w:color w:val="FF0000"/>
          <w:sz w:val="18"/>
          <w:szCs w:val="18"/>
        </w:rPr>
        <w:t>(ak relevantné)</w:t>
      </w:r>
      <w:r w:rsidR="005121D3">
        <w:rPr>
          <w:color w:val="FF0000"/>
          <w:sz w:val="18"/>
          <w:szCs w:val="18"/>
        </w:rPr>
        <w:t xml:space="preserve">. Uvedené skutočnosti </w:t>
      </w:r>
      <w:commentRangeStart w:id="35"/>
      <w:r w:rsidR="005121D3">
        <w:rPr>
          <w:color w:val="FF0000"/>
          <w:sz w:val="18"/>
          <w:szCs w:val="18"/>
        </w:rPr>
        <w:t xml:space="preserve">musia </w:t>
      </w:r>
      <w:r w:rsidR="005121D3">
        <w:rPr>
          <w:color w:val="FF0000"/>
          <w:sz w:val="18"/>
          <w:szCs w:val="18"/>
        </w:rPr>
        <w:lastRenderedPageBreak/>
        <w:t>mať svoj základ už v hodnotiacom hárku</w:t>
      </w:r>
      <w:r w:rsidR="00926FAA">
        <w:rPr>
          <w:color w:val="FF0000"/>
          <w:sz w:val="18"/>
          <w:szCs w:val="18"/>
        </w:rPr>
        <w:t xml:space="preserve"> alebo inom obdo</w:t>
      </w:r>
      <w:r w:rsidR="002D01BD">
        <w:rPr>
          <w:color w:val="FF0000"/>
          <w:sz w:val="18"/>
          <w:szCs w:val="18"/>
        </w:rPr>
        <w:t>bnom dokumente</w:t>
      </w:r>
      <w:commentRangeEnd w:id="35"/>
      <w:r w:rsidR="00C34C42">
        <w:rPr>
          <w:rStyle w:val="Odkaznakomentr"/>
        </w:rPr>
        <w:commentReference w:id="35"/>
      </w:r>
      <w:r w:rsidR="005121D3">
        <w:rPr>
          <w:color w:val="FF0000"/>
          <w:sz w:val="18"/>
          <w:szCs w:val="18"/>
        </w:rPr>
        <w:t xml:space="preserve">, preto, ak tomu tak nie je, a teda poskytovateľ nemá dostatočné podklady pre vyhotovenie správneho a riadne odôvodneného rozhodnutia, je potrebné uplatniť </w:t>
      </w:r>
      <w:commentRangeStart w:id="36"/>
      <w:r w:rsidR="00A428C2">
        <w:rPr>
          <w:color w:val="FF0000"/>
          <w:sz w:val="18"/>
          <w:szCs w:val="18"/>
        </w:rPr>
        <w:t xml:space="preserve">osobitný </w:t>
      </w:r>
      <w:r w:rsidR="005121D3">
        <w:rPr>
          <w:color w:val="FF0000"/>
          <w:sz w:val="18"/>
          <w:szCs w:val="18"/>
        </w:rPr>
        <w:t>postup</w:t>
      </w:r>
      <w:commentRangeEnd w:id="36"/>
      <w:r w:rsidR="00A428C2">
        <w:rPr>
          <w:rStyle w:val="Odkaznakomentr"/>
        </w:rPr>
        <w:commentReference w:id="36"/>
      </w:r>
      <w:r w:rsidR="005121D3">
        <w:rPr>
          <w:color w:val="FF0000"/>
          <w:sz w:val="18"/>
          <w:szCs w:val="18"/>
        </w:rPr>
        <w:t xml:space="preserve">. </w:t>
      </w:r>
      <w:r w:rsidR="0086302C">
        <w:rPr>
          <w:color w:val="FF0000"/>
          <w:sz w:val="18"/>
          <w:szCs w:val="18"/>
        </w:rPr>
        <w:t xml:space="preserve">Kvalita odôvodnenia rozhodnutia poskytovateľa je v tomto bode veľmi dôležitá. V prvom rade ide o právo žiadateľa vedieť,  z akého dôvodu a prečo v danej výške mu boli krátené </w:t>
      </w:r>
      <w:r w:rsidR="00380386">
        <w:rPr>
          <w:color w:val="FF0000"/>
          <w:sz w:val="18"/>
          <w:szCs w:val="18"/>
        </w:rPr>
        <w:t>body</w:t>
      </w:r>
      <w:r w:rsidR="0086302C">
        <w:rPr>
          <w:color w:val="FF0000"/>
          <w:sz w:val="18"/>
          <w:szCs w:val="18"/>
        </w:rPr>
        <w:t xml:space="preserve">. </w:t>
      </w:r>
      <w:r w:rsidR="00380386">
        <w:rPr>
          <w:color w:val="FF0000"/>
          <w:sz w:val="18"/>
          <w:szCs w:val="18"/>
        </w:rPr>
        <w:t xml:space="preserve">Treba si uvedomiť, že projekt žiadateľa bol kvalitný, vyhovel požiadavkám </w:t>
      </w:r>
      <w:r w:rsidR="001B6828">
        <w:rPr>
          <w:color w:val="FF0000"/>
          <w:sz w:val="18"/>
          <w:szCs w:val="18"/>
        </w:rPr>
        <w:t xml:space="preserve">poskytovateľa uvedených vo výzve, inak by nebol splnil všetky PPP. Jediný problém je, že poskytovateľ nemá na výzve dosť peňazí, čo </w:t>
      </w:r>
      <w:r w:rsidR="006539A8">
        <w:rPr>
          <w:color w:val="FF0000"/>
          <w:sz w:val="18"/>
          <w:szCs w:val="18"/>
        </w:rPr>
        <w:t>vo svojej podstate</w:t>
      </w:r>
      <w:r w:rsidR="001B6828">
        <w:rPr>
          <w:color w:val="FF0000"/>
          <w:sz w:val="18"/>
          <w:szCs w:val="18"/>
        </w:rPr>
        <w:t xml:space="preserve"> nie je problém žiadateľa. Preto z právneho aj</w:t>
      </w:r>
      <w:r w:rsidR="0024436E">
        <w:rPr>
          <w:color w:val="FF0000"/>
          <w:sz w:val="18"/>
          <w:szCs w:val="18"/>
        </w:rPr>
        <w:t xml:space="preserve"> z</w:t>
      </w:r>
      <w:r w:rsidR="001B6828">
        <w:rPr>
          <w:color w:val="FF0000"/>
          <w:sz w:val="18"/>
          <w:szCs w:val="18"/>
        </w:rPr>
        <w:t xml:space="preserve"> ľudského hľadiska je nutné, aby žiadateľ dostal </w:t>
      </w:r>
      <w:r w:rsidR="00E36D8C">
        <w:rPr>
          <w:color w:val="FF0000"/>
          <w:sz w:val="18"/>
          <w:szCs w:val="18"/>
        </w:rPr>
        <w:t xml:space="preserve">kvalifikovanú odpoveď na to, čo mohlo byť v projekte lepšie, čo by mu umožnilo sa dostať do skupiny </w:t>
      </w:r>
      <w:r w:rsidR="00653109">
        <w:rPr>
          <w:color w:val="FF0000"/>
          <w:sz w:val="18"/>
          <w:szCs w:val="18"/>
        </w:rPr>
        <w:t>schválených žiadostí. Ak žiadateľ tieto odpovede v odôvodnení rozhodnutia o neschválení nájde, zníži sa počet zbytočných odvolaní, ktorých obsahom je najmä rozčúlenie alebo frustrácia žiadateľa a zvýši sa dôvera v</w:t>
      </w:r>
      <w:r w:rsidR="001D7562">
        <w:rPr>
          <w:color w:val="FF0000"/>
          <w:sz w:val="18"/>
          <w:szCs w:val="18"/>
        </w:rPr>
        <w:t> činnosť poskytovateľa, čo nie je zanedbateľné hľadisko</w:t>
      </w:r>
      <w:r w:rsidR="0086302C">
        <w:rPr>
          <w:color w:val="FF0000"/>
          <w:sz w:val="18"/>
          <w:szCs w:val="18"/>
        </w:rPr>
        <w:t>. Ďalej</w:t>
      </w:r>
      <w:r w:rsidR="00C563A1">
        <w:rPr>
          <w:color w:val="FF0000"/>
          <w:sz w:val="18"/>
          <w:szCs w:val="18"/>
        </w:rPr>
        <w:t>,</w:t>
      </w:r>
      <w:r w:rsidR="0086302C">
        <w:rPr>
          <w:color w:val="FF0000"/>
          <w:sz w:val="18"/>
          <w:szCs w:val="18"/>
        </w:rPr>
        <w:t xml:space="preserve"> ide o dodržanie zákonnosti obsahu rozhodnutia poskytovateľa. V neposlednom rade ide o dôležitú časť pre rozhodnutie štatutárneho orgánu poskytovateľa v druhom stupni, ak</w:t>
      </w:r>
      <w:r w:rsidR="001D7562">
        <w:rPr>
          <w:color w:val="FF0000"/>
          <w:sz w:val="18"/>
          <w:szCs w:val="18"/>
        </w:rPr>
        <w:t xml:space="preserve"> predsa len</w:t>
      </w:r>
      <w:r w:rsidR="0086302C">
        <w:rPr>
          <w:color w:val="FF0000"/>
          <w:sz w:val="18"/>
          <w:szCs w:val="18"/>
        </w:rPr>
        <w:t xml:space="preserve"> dôjde k podaniu opravného prostriedku</w:t>
      </w:r>
      <w:r w:rsidR="006C4052">
        <w:rPr>
          <w:color w:val="FF0000"/>
          <w:sz w:val="18"/>
          <w:szCs w:val="18"/>
        </w:rPr>
        <w:t>)</w:t>
      </w:r>
      <w:r w:rsidR="006C4052">
        <w:t>/</w:t>
      </w:r>
      <w:r w:rsidR="006C4052">
        <w:rPr>
          <w:u w:val="single"/>
        </w:rPr>
        <w:t xml:space="preserve">alternatívne </w:t>
      </w:r>
      <w:r w:rsidR="006C4052">
        <w:rPr>
          <w:color w:val="FF0000"/>
          <w:sz w:val="18"/>
          <w:szCs w:val="18"/>
        </w:rPr>
        <w:t>(</w:t>
      </w:r>
      <w:r w:rsidR="00725115">
        <w:rPr>
          <w:color w:val="FF0000"/>
          <w:sz w:val="18"/>
          <w:szCs w:val="18"/>
        </w:rPr>
        <w:t>p</w:t>
      </w:r>
      <w:r w:rsidR="006C4052">
        <w:rPr>
          <w:color w:val="FF0000"/>
          <w:sz w:val="18"/>
          <w:szCs w:val="18"/>
        </w:rPr>
        <w:t>ozn. ak dôvodom toho, že na žiadosť neboli dostatočné finančné prostriedky bolo aplikovanie výberových kritérií)</w:t>
      </w:r>
      <w:r w:rsidR="00F0384D">
        <w:rPr>
          <w:color w:val="FF0000"/>
          <w:sz w:val="18"/>
          <w:szCs w:val="18"/>
        </w:rPr>
        <w:t>.</w:t>
      </w:r>
      <w:r w:rsidR="006C4052">
        <w:t xml:space="preserve"> Žiadosť v dôsledku aplikácie výberových kritérií..... </w:t>
      </w:r>
      <w:r w:rsidR="006C4052">
        <w:rPr>
          <w:color w:val="FF0000"/>
          <w:sz w:val="18"/>
          <w:szCs w:val="18"/>
        </w:rPr>
        <w:t>(Pozn. uviesť špecifikáciu dôvodov</w:t>
      </w:r>
      <w:r w:rsidR="005121D3">
        <w:rPr>
          <w:color w:val="FF0000"/>
          <w:sz w:val="18"/>
          <w:szCs w:val="18"/>
        </w:rPr>
        <w:t xml:space="preserve"> primerane podľa inštrukcií podľa predchádzajúcej alternatívy</w:t>
      </w:r>
      <w:r w:rsidR="006C4052">
        <w:rPr>
          <w:color w:val="FF0000"/>
          <w:sz w:val="18"/>
          <w:szCs w:val="18"/>
        </w:rPr>
        <w:t>)</w:t>
      </w:r>
      <w:r w:rsidR="006C4052">
        <w:t xml:space="preserve">. </w:t>
      </w:r>
      <w:r w:rsidR="00286728" w:rsidRPr="001F19F5">
        <w:t>A</w:t>
      </w:r>
      <w:r w:rsidR="00DB00DD" w:rsidRPr="001F19F5">
        <w:t>lternatívne</w:t>
      </w:r>
      <w:r w:rsidR="00286728" w:rsidRPr="001F19F5">
        <w:t xml:space="preserve">, ak </w:t>
      </w:r>
      <w:proofErr w:type="spellStart"/>
      <w:r w:rsidR="00286728" w:rsidRPr="001F19F5">
        <w:t>ŽoNFP</w:t>
      </w:r>
      <w:proofErr w:type="spellEnd"/>
      <w:r w:rsidR="00286728" w:rsidRPr="001F19F5">
        <w:t xml:space="preserve"> získala 100% bodov, ale na výzve v danom hodnotiacom kole nie sú vôbec žiadne finančné prostriedky</w:t>
      </w:r>
      <w:r w:rsidR="00A549E2" w:rsidRPr="001F19F5">
        <w:t xml:space="preserve"> .... </w:t>
      </w:r>
      <w:r w:rsidR="00A549E2" w:rsidRPr="002204F2">
        <w:rPr>
          <w:color w:val="FF0000"/>
          <w:sz w:val="20"/>
          <w:szCs w:val="20"/>
        </w:rPr>
        <w:t xml:space="preserve">(pozn. </w:t>
      </w:r>
      <w:r w:rsidR="00AC1E4E" w:rsidRPr="002204F2">
        <w:rPr>
          <w:color w:val="FF0000"/>
          <w:sz w:val="20"/>
          <w:szCs w:val="20"/>
        </w:rPr>
        <w:t>v prvom rade, k takejto situácii by vôbec nemalo dôjsť, je to mrhanie kapacitami na oboch stranách. Ak k nej výnimočne dôjde, je dôležité neodbaviť odôvodnenie v dvoch vetách, ale uviesť, kedy</w:t>
      </w:r>
      <w:r w:rsidR="00CD470A" w:rsidRPr="002204F2">
        <w:rPr>
          <w:color w:val="FF0000"/>
          <w:sz w:val="20"/>
          <w:szCs w:val="20"/>
        </w:rPr>
        <w:t xml:space="preserve"> poskytovateľ zverejnil informáciu o</w:t>
      </w:r>
      <w:r w:rsidR="00F74058" w:rsidRPr="002204F2">
        <w:rPr>
          <w:color w:val="FF0000"/>
          <w:sz w:val="20"/>
          <w:szCs w:val="20"/>
        </w:rPr>
        <w:t> vyčerpaní finančnej alokácie, vysvetlenie, na čo použil prípadne dopĺňané finančné prostriedky (na predchádzajúce hodnotiace kolá)</w:t>
      </w:r>
      <w:r w:rsidR="00C47896" w:rsidRPr="002204F2">
        <w:rPr>
          <w:color w:val="FF0000"/>
          <w:sz w:val="20"/>
          <w:szCs w:val="20"/>
        </w:rPr>
        <w:t xml:space="preserve">, </w:t>
      </w:r>
      <w:r w:rsidR="0019315C" w:rsidRPr="002204F2">
        <w:rPr>
          <w:color w:val="FF0000"/>
          <w:sz w:val="20"/>
          <w:szCs w:val="20"/>
        </w:rPr>
        <w:t xml:space="preserve">prípade </w:t>
      </w:r>
      <w:r w:rsidR="00E34AD0">
        <w:rPr>
          <w:color w:val="FF0000"/>
          <w:sz w:val="20"/>
          <w:szCs w:val="20"/>
        </w:rPr>
        <w:t>treba uviesť časové porovnanie medzi zverejnení</w:t>
      </w:r>
      <w:r w:rsidR="00F725BC">
        <w:rPr>
          <w:color w:val="FF0000"/>
          <w:sz w:val="20"/>
          <w:szCs w:val="20"/>
        </w:rPr>
        <w:t xml:space="preserve">m informácie o vyčerpaní finančnej alokácie a podania </w:t>
      </w:r>
      <w:proofErr w:type="spellStart"/>
      <w:r w:rsidR="00CE3C4D" w:rsidRPr="002204F2">
        <w:rPr>
          <w:color w:val="FF0000"/>
          <w:sz w:val="20"/>
          <w:szCs w:val="20"/>
        </w:rPr>
        <w:t>ŽoNFP</w:t>
      </w:r>
      <w:proofErr w:type="spellEnd"/>
      <w:r w:rsidR="00CE3C4D" w:rsidRPr="002204F2">
        <w:rPr>
          <w:color w:val="FF0000"/>
          <w:sz w:val="20"/>
          <w:szCs w:val="20"/>
        </w:rPr>
        <w:t xml:space="preserve"> žiadateľom, ak to pomôže, prípadne ďalšie údaje. Z tohto celého </w:t>
      </w:r>
      <w:r w:rsidR="00C47896" w:rsidRPr="002204F2">
        <w:rPr>
          <w:color w:val="FF0000"/>
          <w:sz w:val="20"/>
          <w:szCs w:val="20"/>
        </w:rPr>
        <w:t>by malo vyplynúť dôveryhodné vysvetlenie pre žiadateľa, že na jeho projekt, aj napriek 100% bodovému zisku, naozaj nezostal</w:t>
      </w:r>
      <w:r w:rsidR="001F19F5" w:rsidRPr="002204F2">
        <w:rPr>
          <w:color w:val="FF0000"/>
          <w:sz w:val="20"/>
          <w:szCs w:val="20"/>
        </w:rPr>
        <w:t>i finančné prostriedky</w:t>
      </w:r>
      <w:r w:rsidR="00C47896" w:rsidRPr="002204F2">
        <w:rPr>
          <w:color w:val="FF0000"/>
          <w:sz w:val="20"/>
          <w:szCs w:val="20"/>
        </w:rPr>
        <w:t xml:space="preserve"> a nejde o špekuláciu alebo iné neprimerané správanie na strane poskytovateľa</w:t>
      </w:r>
      <w:r w:rsidR="0019315C" w:rsidRPr="002204F2">
        <w:rPr>
          <w:color w:val="FF0000"/>
          <w:sz w:val="20"/>
          <w:szCs w:val="20"/>
        </w:rPr>
        <w:t>.</w:t>
      </w:r>
      <w:r w:rsidR="0046148D">
        <w:rPr>
          <w:color w:val="FF0000"/>
          <w:sz w:val="20"/>
          <w:szCs w:val="20"/>
        </w:rPr>
        <w:t xml:space="preserve"> Okrem už spomínaného posilňovania dôvery v činnosť poskytovateľa ide aj o dôležitý prvok prevencie v podávaní zbytočných odvolaní, a teda zvyšovaniu administratívy</w:t>
      </w:r>
      <w:r w:rsidR="001F19F5" w:rsidRPr="002204F2">
        <w:rPr>
          <w:color w:val="FF0000"/>
          <w:sz w:val="20"/>
          <w:szCs w:val="20"/>
        </w:rPr>
        <w:t>)</w:t>
      </w:r>
      <w:r w:rsidR="00BA20D8">
        <w:rPr>
          <w:color w:val="FF0000"/>
          <w:sz w:val="20"/>
          <w:szCs w:val="20"/>
        </w:rPr>
        <w:t>.</w:t>
      </w:r>
      <w:r w:rsidR="0019315C" w:rsidRPr="002204F2">
        <w:rPr>
          <w:color w:val="FF0000"/>
          <w:sz w:val="20"/>
          <w:szCs w:val="20"/>
        </w:rPr>
        <w:t xml:space="preserve"> </w:t>
      </w:r>
      <w:r w:rsidR="00300994" w:rsidRPr="002204F2">
        <w:rPr>
          <w:color w:val="FF0000"/>
          <w:sz w:val="20"/>
          <w:szCs w:val="20"/>
        </w:rPr>
        <w:t xml:space="preserve"> </w:t>
      </w:r>
    </w:p>
    <w:p w14:paraId="3E45A7A6" w14:textId="2A30C22B" w:rsidR="00D92C4B" w:rsidRDefault="00D92C4B" w:rsidP="006C4052">
      <w:pPr>
        <w:spacing w:before="240"/>
        <w:jc w:val="both"/>
      </w:pPr>
      <w:commentRangeStart w:id="37"/>
      <w:r>
        <w:t xml:space="preserve">Z uvedených skutočností vyplýva, že </w:t>
      </w:r>
      <w:commentRangeEnd w:id="37"/>
      <w:r w:rsidR="003604DA">
        <w:rPr>
          <w:rStyle w:val="Odkaznakomentr"/>
        </w:rPr>
        <w:commentReference w:id="37"/>
      </w:r>
      <w:r>
        <w:t>v</w:t>
      </w:r>
      <w:r w:rsidR="006C4052">
        <w:t> rámci výzvy bol predložený počet žiadostí, ktoré svojou výškou schváleného nenávratného finančného príspevku presahovali výšku finančných prostriedkov určených na vyčerpanie vo</w:t>
      </w:r>
      <w:r w:rsidR="00725115">
        <w:t> </w:t>
      </w:r>
      <w:r w:rsidR="006C4052">
        <w:t xml:space="preserve">výzve. Z dôvodu nedostatku finančných prostriedkov určených na vyčerpanie vo výzve </w:t>
      </w:r>
      <w:commentRangeStart w:id="38"/>
      <w:r w:rsidR="006C4052">
        <w:t xml:space="preserve">rozhodol </w:t>
      </w:r>
      <w:r w:rsidR="009C5346">
        <w:t>poskytovateľ</w:t>
      </w:r>
      <w:r w:rsidR="006C4052">
        <w:t xml:space="preserve"> o neschválení žiadosti</w:t>
      </w:r>
      <w:commentRangeEnd w:id="38"/>
      <w:r w:rsidR="00F92BE5">
        <w:rPr>
          <w:rStyle w:val="Odkaznakomentr"/>
        </w:rPr>
        <w:commentReference w:id="38"/>
      </w:r>
      <w:r w:rsidR="006C4052">
        <w:t xml:space="preserve">. </w:t>
      </w:r>
      <w:r w:rsidR="00613E55">
        <w:t xml:space="preserve">Podľa § 16 ods. </w:t>
      </w:r>
      <w:r w:rsidR="009C5346">
        <w:t>7</w:t>
      </w:r>
      <w:r w:rsidR="00613E55">
        <w:t xml:space="preserve"> písm. </w:t>
      </w:r>
      <w:r w:rsidR="00B87C6C">
        <w:t xml:space="preserve">b) zákona o príspevkoch z fondov </w:t>
      </w:r>
      <w:r w:rsidR="005507C6">
        <w:t xml:space="preserve">poskytovateľ vytvoril poradie žiadostí predložených v rámci výzvy alebo posudzovaného časového obdobia výzvy, ktoré je </w:t>
      </w:r>
      <w:r w:rsidR="00B73034">
        <w:t>určujúce pre postup poskytovateľa pri rozhodovaní o zmene rozhodnutia o neschválení podľa § 1</w:t>
      </w:r>
      <w:r>
        <w:t xml:space="preserve">8 ods. 4 zákona o príspevkoch z fondov. </w:t>
      </w:r>
    </w:p>
    <w:p w14:paraId="43F88774" w14:textId="2C7CAE58" w:rsidR="006C4052" w:rsidRDefault="006C4052" w:rsidP="006C4052">
      <w:pPr>
        <w:spacing w:before="240"/>
        <w:jc w:val="both"/>
      </w:pPr>
      <w:r>
        <w:t xml:space="preserve">Toto rozhodnutie môže byť </w:t>
      </w:r>
      <w:r w:rsidR="00A21CCE">
        <w:t>preskúmané podľa</w:t>
      </w:r>
      <w:r w:rsidR="00725115">
        <w:t> </w:t>
      </w:r>
      <w:r>
        <w:t xml:space="preserve">§ </w:t>
      </w:r>
      <w:r w:rsidR="00562E8D">
        <w:t>18</w:t>
      </w:r>
      <w:r>
        <w:t xml:space="preserve"> </w:t>
      </w:r>
      <w:r w:rsidR="00562E8D">
        <w:t>zákona o príspevkoch z fondov</w:t>
      </w:r>
      <w:r>
        <w:t xml:space="preserve"> v rámci konania o zmene rozhodnutia o neschválení žiadosti. Na preskúmanie rozhodnutia podľa predchádzajúcej vety nie je právny nárok a tento postup je podmienený najmä skutočnosťou, že </w:t>
      </w:r>
      <w:r w:rsidR="0074797C">
        <w:t>poskytovateľ</w:t>
      </w:r>
      <w:r>
        <w:t xml:space="preserve"> bude v budúcnosti disponovať finančnými prostriedkami na financovanie projektov, ktoré nebolo možné schváliť len z dôvodu nedostatku finančných prostriedkov určených na vyčerpanie</w:t>
      </w:r>
      <w:r w:rsidR="00DB6F78">
        <w:t xml:space="preserve"> vo výzve</w:t>
      </w:r>
      <w:r>
        <w:t xml:space="preserve">. </w:t>
      </w:r>
    </w:p>
    <w:p w14:paraId="269E57B3" w14:textId="3E99DD92" w:rsidR="00F92BE5" w:rsidRDefault="00F92BE5" w:rsidP="00A60C15">
      <w:pPr>
        <w:spacing w:before="240"/>
        <w:jc w:val="both"/>
        <w:rPr>
          <w:b/>
        </w:rPr>
      </w:pPr>
      <w:r>
        <w:t xml:space="preserve">Overenie podmienok </w:t>
      </w:r>
      <w:r w:rsidR="004E49AA">
        <w:t xml:space="preserve">poskytnutia </w:t>
      </w:r>
      <w:r>
        <w:t xml:space="preserve">príspevku vykonané poskytovateľom v rámci konania o žiadosti nelimituje poskytovateľa alebo štatutárny orgán poskytovateľa v overovaní ich splnenia v prípadných </w:t>
      </w:r>
      <w:commentRangeStart w:id="39"/>
      <w:r>
        <w:t xml:space="preserve">ďalších konaniach v súvislosti so žiadosťou v súlade so zákonom </w:t>
      </w:r>
      <w:r w:rsidR="00562E8D">
        <w:t>o príspevkoch z fondov</w:t>
      </w:r>
      <w:r>
        <w:t xml:space="preserve">. </w:t>
      </w:r>
      <w:commentRangeEnd w:id="39"/>
      <w:r>
        <w:rPr>
          <w:rStyle w:val="Odkaznakomentr"/>
        </w:rPr>
        <w:commentReference w:id="39"/>
      </w:r>
    </w:p>
    <w:p w14:paraId="19299086" w14:textId="60548C7C" w:rsidR="00A60C15" w:rsidRDefault="006C4052" w:rsidP="00A60C15">
      <w:pPr>
        <w:spacing w:before="240"/>
        <w:jc w:val="both"/>
      </w:pPr>
      <w:r>
        <w:rPr>
          <w:b/>
        </w:rPr>
        <w:t xml:space="preserve">Poučenie o opravnom prostriedku: </w:t>
      </w:r>
    </w:p>
    <w:p w14:paraId="0D59189F" w14:textId="2ACAD0F0" w:rsidR="00A60C15" w:rsidRDefault="00A60C15" w:rsidP="00A60C15">
      <w:pPr>
        <w:spacing w:before="240"/>
        <w:jc w:val="both"/>
      </w:pPr>
      <w:r>
        <w:lastRenderedPageBreak/>
        <w:t xml:space="preserve">Proti tomuto rozhodnutiu je </w:t>
      </w:r>
      <w:r w:rsidR="00CD6B26">
        <w:t>podľa</w:t>
      </w:r>
      <w:r>
        <w:t xml:space="preserve"> § </w:t>
      </w:r>
      <w:r w:rsidR="00562E8D">
        <w:t>19</w:t>
      </w:r>
      <w:r>
        <w:t xml:space="preserve"> </w:t>
      </w:r>
      <w:r w:rsidR="00562E8D">
        <w:t>zákona o príspevkoch z fondov</w:t>
      </w:r>
      <w:r>
        <w:t xml:space="preserve"> možné podať odvolanie. </w:t>
      </w:r>
      <w:commentRangeStart w:id="40"/>
      <w:r>
        <w:t xml:space="preserve">Žiadateľ môže podať odvolanie písomne </w:t>
      </w:r>
      <w:r w:rsidR="00D91F82">
        <w:t>poskytovateľovi</w:t>
      </w:r>
      <w:r>
        <w:t xml:space="preserve"> do 10 pracovných dní odo dňa doručenia tohto rozhodnutia</w:t>
      </w:r>
      <w:commentRangeEnd w:id="40"/>
      <w:r w:rsidR="006F0E2D">
        <w:rPr>
          <w:rStyle w:val="Odkaznakomentr"/>
        </w:rPr>
        <w:commentReference w:id="40"/>
      </w:r>
      <w:r>
        <w:t xml:space="preserve">. V odvolaní sa okrem identifikačných náležitostí (§ </w:t>
      </w:r>
      <w:r w:rsidR="00562E8D">
        <w:t>19</w:t>
      </w:r>
      <w:r>
        <w:t xml:space="preserve"> ods. 5 písm. a) a b) </w:t>
      </w:r>
      <w:r w:rsidR="00562E8D">
        <w:t>zákona o príspevkoch z fondov</w:t>
      </w:r>
      <w:r>
        <w:t>) musí uviesť, proti ktorému rozhodnutiu odvolanie smeruje, akej veci sa odvolanie týka a dôvody podania odvolania, čo odvolaním žiadateľ navrhuje a dátum podania a podpis osoby podávajúcej odvolanie.</w:t>
      </w:r>
    </w:p>
    <w:p w14:paraId="30715092" w14:textId="774CAF55" w:rsidR="006C4052" w:rsidRDefault="006C4052" w:rsidP="00A60C15">
      <w:pPr>
        <w:spacing w:before="240"/>
        <w:jc w:val="both"/>
      </w:pPr>
      <w:r>
        <w:t xml:space="preserve">Žiadateľ je oprávnený </w:t>
      </w:r>
      <w:r w:rsidR="00B26F00">
        <w:t xml:space="preserve">po nadobudnutí právoplatnosti tohto rozhodnutia </w:t>
      </w:r>
      <w:r>
        <w:t>podať podnet na</w:t>
      </w:r>
      <w:r w:rsidR="009250CC">
        <w:t> </w:t>
      </w:r>
      <w:r>
        <w:t xml:space="preserve">preskúmanie rozhodnutia mimo odvolacieho konania </w:t>
      </w:r>
      <w:r w:rsidR="00F92BE5">
        <w:t xml:space="preserve">(ďalej ako „podnet“) </w:t>
      </w:r>
      <w:r w:rsidR="000F55C9">
        <w:t>podľa</w:t>
      </w:r>
      <w:r>
        <w:t> podmien</w:t>
      </w:r>
      <w:r w:rsidR="00EE2080">
        <w:t>o</w:t>
      </w:r>
      <w:r>
        <w:t xml:space="preserve">k </w:t>
      </w:r>
      <w:r w:rsidR="00EE2080">
        <w:t xml:space="preserve">uvedených </w:t>
      </w:r>
      <w:r>
        <w:t>v</w:t>
      </w:r>
      <w:r w:rsidR="009250CC">
        <w:t> </w:t>
      </w:r>
      <w:r>
        <w:t>§ 2</w:t>
      </w:r>
      <w:r w:rsidR="00562E8D">
        <w:t>1</w:t>
      </w:r>
      <w:r>
        <w:t xml:space="preserve"> </w:t>
      </w:r>
      <w:r w:rsidR="008607EB" w:rsidRPr="008607EB">
        <w:t xml:space="preserve">odsek 2 a 3 </w:t>
      </w:r>
      <w:r w:rsidR="00562E8D">
        <w:t>zákona o príspevkoch z</w:t>
      </w:r>
      <w:r w:rsidR="00EE2080">
        <w:t> </w:t>
      </w:r>
      <w:r w:rsidR="00562E8D">
        <w:t>fondov</w:t>
      </w:r>
      <w:r w:rsidR="00EE2080">
        <w:t>, ak skôr nepodal odvolanie, o ktorom bol</w:t>
      </w:r>
      <w:r w:rsidR="004E49AA">
        <w:t>o</w:t>
      </w:r>
      <w:r w:rsidR="00EE2080">
        <w:t xml:space="preserve"> rozhodnuté podľa § 20 ods. 2 alebo ods. 3 zákona o príspevk</w:t>
      </w:r>
      <w:r w:rsidR="00ED4A31">
        <w:t>och</w:t>
      </w:r>
      <w:r w:rsidR="00EE2080">
        <w:t xml:space="preserve"> z fondov</w:t>
      </w:r>
      <w:r>
        <w:t>.</w:t>
      </w:r>
      <w:r w:rsidR="00F92BE5">
        <w:t xml:space="preserve"> Žiadateľ môže podať podnet písomne </w:t>
      </w:r>
      <w:r w:rsidR="00EE2080">
        <w:t>poskytovateľovi</w:t>
      </w:r>
      <w:r w:rsidR="00F92BE5">
        <w:t>, ktorý preskúmavané rozhodnutie vydal. Konanie o preskúmaní rozhodnutia o </w:t>
      </w:r>
      <w:r w:rsidR="008607EB">
        <w:t>neschválení</w:t>
      </w:r>
      <w:r w:rsidR="00F92BE5">
        <w:t xml:space="preserve"> mimo odvolacieho konania musí byť začaté najneskôr do dvoch rokov od nadobudnutia právoplatnosti rozhodnutia.</w:t>
      </w:r>
    </w:p>
    <w:p w14:paraId="062CCC4E" w14:textId="77777777" w:rsidR="006C4052" w:rsidRDefault="006C4052" w:rsidP="006C4052">
      <w:pPr>
        <w:spacing w:before="240"/>
        <w:jc w:val="both"/>
      </w:pPr>
      <w:r>
        <w:t>Toto rozhodnutie je preskúmateľné súdom.</w:t>
      </w:r>
    </w:p>
    <w:p w14:paraId="09074DE9" w14:textId="6C84398C" w:rsidR="005D458D" w:rsidRDefault="005D458D" w:rsidP="005D458D">
      <w:pPr>
        <w:spacing w:before="240"/>
        <w:jc w:val="both"/>
      </w:pPr>
      <w:r w:rsidRPr="00AD0FDB">
        <w:rPr>
          <w:color w:val="FF0000"/>
          <w:sz w:val="20"/>
          <w:szCs w:val="20"/>
        </w:rPr>
        <w:t>Pozn. Alternatíva č. 1</w:t>
      </w:r>
      <w:r>
        <w:t xml:space="preserve"> </w:t>
      </w:r>
      <w:r>
        <w:rPr>
          <w:color w:val="FF0000"/>
          <w:sz w:val="20"/>
          <w:szCs w:val="20"/>
        </w:rPr>
        <w:t xml:space="preserve"> v prípade rozhodnutia</w:t>
      </w:r>
      <w:r w:rsidR="00F92BE5">
        <w:rPr>
          <w:color w:val="FF0000"/>
          <w:sz w:val="20"/>
          <w:szCs w:val="20"/>
        </w:rPr>
        <w:t xml:space="preserve"> v listinnej podobe</w:t>
      </w:r>
      <w:r>
        <w:rPr>
          <w:color w:val="FF0000"/>
          <w:sz w:val="20"/>
          <w:szCs w:val="20"/>
        </w:rPr>
        <w:t>:</w:t>
      </w:r>
    </w:p>
    <w:p w14:paraId="78448D60" w14:textId="77777777" w:rsidR="005D458D" w:rsidRDefault="005D458D" w:rsidP="005D458D">
      <w:pPr>
        <w:spacing w:before="240"/>
        <w:jc w:val="both"/>
      </w:pPr>
    </w:p>
    <w:p w14:paraId="7FA688F3" w14:textId="0BCBDC43" w:rsidR="006C4052" w:rsidRDefault="006C4052" w:rsidP="006C4052">
      <w:pPr>
        <w:spacing w:before="240"/>
        <w:jc w:val="both"/>
      </w:pPr>
      <w:r>
        <w:t>V............., dňa........................</w:t>
      </w:r>
    </w:p>
    <w:p w14:paraId="32E0D075" w14:textId="77777777" w:rsidR="006C4052" w:rsidRDefault="006C4052" w:rsidP="006C4052">
      <w:pPr>
        <w:spacing w:before="240"/>
        <w:jc w:val="both"/>
      </w:pPr>
      <w:r>
        <w:t xml:space="preserve">                                                                                     ..............................................</w:t>
      </w:r>
    </w:p>
    <w:p w14:paraId="75A9EDD8" w14:textId="0399D795" w:rsidR="006C4052" w:rsidRDefault="006C4052" w:rsidP="006C4052">
      <w:pPr>
        <w:jc w:val="both"/>
      </w:pPr>
      <w:r>
        <w:t xml:space="preserve">                                                        (meno, priezvisko, funkcia a podpis oprávnenej osoby </w:t>
      </w:r>
      <w:r w:rsidR="00DC2BA2">
        <w:t>poskytovateľa</w:t>
      </w:r>
      <w:r>
        <w:t>)</w:t>
      </w:r>
    </w:p>
    <w:p w14:paraId="13167367" w14:textId="77777777" w:rsidR="006C4052" w:rsidRDefault="006C4052" w:rsidP="001C6A00">
      <w:pPr>
        <w:spacing w:after="0" w:line="240" w:lineRule="auto"/>
        <w:rPr>
          <w:rFonts w:eastAsia="Calibri"/>
          <w:szCs w:val="24"/>
        </w:rPr>
      </w:pPr>
      <w:r>
        <w:t xml:space="preserve">                                                                                      (odtlačok úradnej pečiatky)</w:t>
      </w:r>
      <w:r>
        <w:rPr>
          <w:rFonts w:eastAsia="Calibri"/>
          <w:szCs w:val="24"/>
        </w:rPr>
        <w:t xml:space="preserve"> </w:t>
      </w:r>
    </w:p>
    <w:p w14:paraId="13A9B69B" w14:textId="2C99EFF7" w:rsidR="00EF3EDE" w:rsidRDefault="00EF3EDE" w:rsidP="00EF3EDE"/>
    <w:p w14:paraId="2BF65231" w14:textId="77777777" w:rsidR="005D458D" w:rsidRDefault="005D458D" w:rsidP="005D458D">
      <w:pPr>
        <w:spacing w:before="240"/>
        <w:jc w:val="both"/>
        <w:rPr>
          <w:color w:val="FF0000"/>
          <w:sz w:val="20"/>
          <w:szCs w:val="20"/>
        </w:rPr>
      </w:pPr>
      <w:r>
        <w:t xml:space="preserve">  </w:t>
      </w:r>
      <w:r>
        <w:rPr>
          <w:color w:val="FF0000"/>
          <w:sz w:val="20"/>
          <w:szCs w:val="20"/>
        </w:rPr>
        <w:t>Pozn. Alternatíva č. 2 v prípade rozhodnutia vydávaného elektronicky:</w:t>
      </w:r>
    </w:p>
    <w:p w14:paraId="1CDF4A87" w14:textId="58110445" w:rsidR="00F92BE5" w:rsidRPr="0003066D" w:rsidRDefault="00F92BE5" w:rsidP="00F92BE5">
      <w:pPr>
        <w:spacing w:before="240"/>
        <w:jc w:val="both"/>
        <w:rPr>
          <w:szCs w:val="24"/>
        </w:rPr>
      </w:pPr>
      <w:r w:rsidRPr="00001CBD">
        <w:rPr>
          <w:szCs w:val="24"/>
        </w:rPr>
        <w:t>V ........................., za dátum vydania rozhodnutia sa považuje dátum vyplývajúci z kvalifikovanej elektronickej časovej pečiatky pripojenej k autorizácii oprávnenou osobou podľa</w:t>
      </w:r>
      <w:r w:rsidRPr="005E3C6C">
        <w:rPr>
          <w:color w:val="FF0000"/>
          <w:szCs w:val="24"/>
        </w:rPr>
        <w:t xml:space="preserve"> </w:t>
      </w:r>
      <w:r w:rsidRPr="0003066D">
        <w:rPr>
          <w:szCs w:val="24"/>
        </w:rPr>
        <w:t>zákona č.</w:t>
      </w:r>
      <w:r w:rsidRPr="000518CF">
        <w:t xml:space="preserve"> 305/2013 Z. z. o elektronickej podobe výkonu pôsobnosti orgánov verejnej moci a o zmene a doplnení niektorých zákonov (zákon</w:t>
      </w:r>
      <w:r w:rsidRPr="00A72B5B">
        <w:t xml:space="preserve"> o e-</w:t>
      </w:r>
      <w:proofErr w:type="spellStart"/>
      <w:r w:rsidRPr="00A72B5B">
        <w:t>Governmente</w:t>
      </w:r>
      <w:proofErr w:type="spellEnd"/>
      <w:r w:rsidRPr="00A72B5B">
        <w:t>) v znení neskorších predpisov</w:t>
      </w:r>
      <w:r>
        <w:rPr>
          <w:szCs w:val="24"/>
        </w:rPr>
        <w:t xml:space="preserve"> (ďalej ako „zákon o e-</w:t>
      </w:r>
      <w:proofErr w:type="spellStart"/>
      <w:r>
        <w:rPr>
          <w:szCs w:val="24"/>
        </w:rPr>
        <w:t>Governmente</w:t>
      </w:r>
      <w:proofErr w:type="spellEnd"/>
      <w:r>
        <w:rPr>
          <w:szCs w:val="24"/>
        </w:rPr>
        <w:t>“)</w:t>
      </w:r>
    </w:p>
    <w:p w14:paraId="67D88630" w14:textId="77777777" w:rsidR="00F92BE5" w:rsidRDefault="00712776" w:rsidP="00712776">
      <w:pPr>
        <w:spacing w:before="240"/>
        <w:jc w:val="both"/>
      </w:pPr>
      <w:r>
        <w:t xml:space="preserve">            </w:t>
      </w:r>
    </w:p>
    <w:p w14:paraId="08F0D252" w14:textId="6153D328" w:rsidR="00712776" w:rsidRDefault="00712776" w:rsidP="00712776">
      <w:pPr>
        <w:spacing w:before="240"/>
        <w:jc w:val="both"/>
      </w:pPr>
      <w:r>
        <w:t xml:space="preserve">                                                                             ..............................................</w:t>
      </w:r>
    </w:p>
    <w:p w14:paraId="19C13C7A" w14:textId="2FC06F47" w:rsidR="00712776" w:rsidRDefault="00712776" w:rsidP="00712776">
      <w:pPr>
        <w:jc w:val="both"/>
      </w:pPr>
      <w:r>
        <w:t xml:space="preserve">                                                        (meno, priezvisko</w:t>
      </w:r>
      <w:r w:rsidR="00A55A7B">
        <w:t xml:space="preserve"> a</w:t>
      </w:r>
      <w:r>
        <w:t xml:space="preserve"> funkcia oprávnenej osoby </w:t>
      </w:r>
      <w:r w:rsidR="00DC2BA2">
        <w:t>poskytovateľa</w:t>
      </w:r>
      <w:r>
        <w:t>)</w:t>
      </w:r>
    </w:p>
    <w:p w14:paraId="41DC3C50" w14:textId="0A86EC8B" w:rsidR="00712776" w:rsidRDefault="00712776" w:rsidP="005D458D">
      <w:pPr>
        <w:pStyle w:val="Default"/>
        <w:rPr>
          <w:color w:val="auto"/>
        </w:rPr>
      </w:pPr>
    </w:p>
    <w:p w14:paraId="752D344F" w14:textId="61AEC02D" w:rsidR="00755470" w:rsidRDefault="00755470" w:rsidP="005D458D">
      <w:pPr>
        <w:pStyle w:val="Default"/>
        <w:rPr>
          <w:color w:val="auto"/>
        </w:rPr>
      </w:pPr>
    </w:p>
    <w:p w14:paraId="080F5D5C" w14:textId="77777777" w:rsidR="00755470" w:rsidRDefault="00755470" w:rsidP="005D458D">
      <w:pPr>
        <w:pStyle w:val="Default"/>
        <w:rPr>
          <w:color w:val="auto"/>
        </w:rPr>
      </w:pPr>
    </w:p>
    <w:p w14:paraId="23BBF2A7" w14:textId="6F2C080B" w:rsidR="005D458D" w:rsidRDefault="005D458D" w:rsidP="009250CC">
      <w:pPr>
        <w:pStyle w:val="Default"/>
        <w:jc w:val="both"/>
        <w:rPr>
          <w:color w:val="auto"/>
          <w:sz w:val="23"/>
          <w:szCs w:val="23"/>
          <w:vertAlign w:val="superscript"/>
        </w:rPr>
      </w:pPr>
      <w:r>
        <w:rPr>
          <w:color w:val="auto"/>
        </w:rPr>
        <w:t xml:space="preserve">(podpísané elektronicky </w:t>
      </w:r>
      <w:r w:rsidR="00F92BE5">
        <w:rPr>
          <w:color w:val="auto"/>
        </w:rPr>
        <w:t xml:space="preserve">podľa </w:t>
      </w:r>
      <w:r>
        <w:rPr>
          <w:color w:val="auto"/>
        </w:rPr>
        <w:t>zákon</w:t>
      </w:r>
      <w:r w:rsidR="00F92BE5">
        <w:rPr>
          <w:color w:val="auto"/>
        </w:rPr>
        <w:t>a</w:t>
      </w:r>
      <w:r>
        <w:rPr>
          <w:color w:val="auto"/>
        </w:rPr>
        <w:t xml:space="preserve"> o e-</w:t>
      </w:r>
      <w:proofErr w:type="spellStart"/>
      <w:r>
        <w:rPr>
          <w:color w:val="auto"/>
        </w:rPr>
        <w:t>Governmente</w:t>
      </w:r>
      <w:proofErr w:type="spellEnd"/>
      <w:r>
        <w:rPr>
          <w:color w:val="auto"/>
        </w:rPr>
        <w:t>)</w:t>
      </w:r>
      <w:r w:rsidRPr="006A2513">
        <w:rPr>
          <w:color w:val="auto"/>
          <w:sz w:val="23"/>
          <w:vertAlign w:val="superscript"/>
        </w:rPr>
        <w:t xml:space="preserve"> </w:t>
      </w:r>
    </w:p>
    <w:p w14:paraId="27644A58" w14:textId="751AD9CD" w:rsidR="00EF3EDE" w:rsidRPr="00495696" w:rsidRDefault="00495696" w:rsidP="00725115">
      <w:pPr>
        <w:pageBreakBefore/>
        <w:rPr>
          <w:i/>
        </w:rPr>
      </w:pPr>
      <w:r w:rsidRPr="00495696">
        <w:rPr>
          <w:i/>
        </w:rPr>
        <w:lastRenderedPageBreak/>
        <w:t xml:space="preserve">Rozhodnutie o neschválení </w:t>
      </w:r>
      <w:proofErr w:type="spellStart"/>
      <w:r w:rsidR="0072576F">
        <w:rPr>
          <w:i/>
        </w:rPr>
        <w:t>ŽoNFP</w:t>
      </w:r>
      <w:proofErr w:type="spellEnd"/>
      <w:r w:rsidR="0072576F">
        <w:rPr>
          <w:i/>
        </w:rPr>
        <w:t xml:space="preserve"> </w:t>
      </w:r>
      <w:r w:rsidRPr="00495696">
        <w:rPr>
          <w:i/>
        </w:rPr>
        <w:t>– nesplnenie podmienok poskytnutia príspevku</w:t>
      </w:r>
    </w:p>
    <w:p w14:paraId="4D84CC1D" w14:textId="2966DDEA" w:rsidR="00EF3EDE" w:rsidRPr="00675262" w:rsidRDefault="00EF3EDE" w:rsidP="00EF3EDE">
      <w:pPr>
        <w:pBdr>
          <w:bottom w:val="single" w:sz="12" w:space="1" w:color="auto"/>
        </w:pBdr>
        <w:spacing w:after="0"/>
        <w:jc w:val="center"/>
        <w:rPr>
          <w:b/>
        </w:rPr>
      </w:pPr>
      <w:r w:rsidRPr="00675262">
        <w:rPr>
          <w:b/>
        </w:rPr>
        <w:t xml:space="preserve">Identifikácia </w:t>
      </w:r>
      <w:r w:rsidR="00ED4A31">
        <w:rPr>
          <w:b/>
        </w:rPr>
        <w:t>poskytovateľa</w:t>
      </w:r>
      <w:r w:rsidRPr="00675262">
        <w:rPr>
          <w:b/>
        </w:rPr>
        <w:t xml:space="preserve"> </w:t>
      </w:r>
    </w:p>
    <w:p w14:paraId="7A974C93" w14:textId="77777777" w:rsidR="00EF3EDE" w:rsidRPr="002B20D8" w:rsidRDefault="00EF3EDE" w:rsidP="00EF3EDE">
      <w:pPr>
        <w:pBdr>
          <w:bottom w:val="single" w:sz="12" w:space="1" w:color="auto"/>
        </w:pBdr>
        <w:jc w:val="center"/>
        <w:rPr>
          <w:b/>
        </w:rPr>
      </w:pPr>
      <w:r w:rsidRPr="00675262">
        <w:rPr>
          <w:b/>
        </w:rPr>
        <w:t>(označenie o</w:t>
      </w:r>
      <w:r>
        <w:rPr>
          <w:b/>
        </w:rPr>
        <w:t>rgánu, ktorý rozhodnutie vydal)</w:t>
      </w:r>
    </w:p>
    <w:p w14:paraId="19618DA7" w14:textId="77777777" w:rsidR="00EF3EDE" w:rsidRDefault="00EF3EDE" w:rsidP="00EF3EDE">
      <w:pPr>
        <w:jc w:val="center"/>
        <w:rPr>
          <w:b/>
        </w:rPr>
      </w:pPr>
    </w:p>
    <w:p w14:paraId="1D77EF26" w14:textId="26DF526F" w:rsidR="006C4052" w:rsidRDefault="006C4052" w:rsidP="006C4052">
      <w:pPr>
        <w:jc w:val="center"/>
        <w:rPr>
          <w:rFonts w:eastAsia="Times New Roman"/>
          <w:b/>
        </w:rPr>
      </w:pPr>
      <w:r>
        <w:rPr>
          <w:b/>
        </w:rPr>
        <w:t>ROZHODNUTIE</w:t>
      </w:r>
    </w:p>
    <w:p w14:paraId="1D1E4FBC" w14:textId="6C32D9CD" w:rsidR="006C4052" w:rsidRDefault="006C4052" w:rsidP="006C4052">
      <w:pPr>
        <w:jc w:val="center"/>
        <w:rPr>
          <w:b/>
        </w:rPr>
      </w:pPr>
      <w:r>
        <w:rPr>
          <w:b/>
        </w:rPr>
        <w:t>O NESCHVÁLENÍ ŽIADOSTI O POSKYTNUTIE NENÁVRATNÉHO FINANČNÉHO PRÍSPEVKU</w:t>
      </w:r>
    </w:p>
    <w:p w14:paraId="4FDC8DFF" w14:textId="436EEBA3" w:rsidR="00EF3EDE" w:rsidRPr="008C1C29" w:rsidRDefault="00ED4A31" w:rsidP="006C4052">
      <w:pPr>
        <w:jc w:val="both"/>
      </w:pPr>
      <w:r>
        <w:t>Poskytovateľ</w:t>
      </w:r>
      <w:r w:rsidR="006C4052">
        <w:t xml:space="preserve"> (........identifikácia </w:t>
      </w:r>
      <w:r w:rsidR="00DC2BA2">
        <w:t>poskytovateľa</w:t>
      </w:r>
      <w:r w:rsidR="006C4052">
        <w:t>) na základe výsledkov konania o  žiadosti o poskytnutie nenávratného finančného príspevku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6"/>
      </w:tblGrid>
      <w:tr w:rsidR="00EF3EDE" w:rsidRPr="001341AE" w14:paraId="30DD8AF1" w14:textId="77777777" w:rsidTr="006A2513">
        <w:trPr>
          <w:trHeight w:val="825"/>
        </w:trPr>
        <w:tc>
          <w:tcPr>
            <w:tcW w:w="4606" w:type="dxa"/>
            <w:shd w:val="clear" w:color="auto" w:fill="CCC0D9"/>
            <w:vAlign w:val="center"/>
          </w:tcPr>
          <w:p w14:paraId="5B405E87" w14:textId="77777777" w:rsidR="00EF3EDE" w:rsidRPr="001341AE" w:rsidRDefault="00EF3EDE" w:rsidP="001C6A00">
            <w:pPr>
              <w:spacing w:after="0" w:line="240" w:lineRule="auto"/>
              <w:jc w:val="center"/>
              <w:rPr>
                <w:b/>
              </w:rPr>
            </w:pPr>
            <w:commentRangeStart w:id="41"/>
            <w:r w:rsidRPr="001C6A00">
              <w:rPr>
                <w:b/>
                <w:sz w:val="22"/>
              </w:rPr>
              <w:t xml:space="preserve">Identifikácia žiadateľa </w:t>
            </w:r>
            <w:commentRangeEnd w:id="41"/>
            <w:r w:rsidR="00FC25F2">
              <w:rPr>
                <w:rStyle w:val="Odkaznakomentr"/>
              </w:rPr>
              <w:commentReference w:id="41"/>
            </w:r>
            <w:r w:rsidRPr="001C6A00">
              <w:rPr>
                <w:b/>
                <w:sz w:val="22"/>
              </w:rPr>
              <w:t>(ďalej len ,,žiadateľ“)</w:t>
            </w:r>
          </w:p>
        </w:tc>
        <w:tc>
          <w:tcPr>
            <w:tcW w:w="4606" w:type="dxa"/>
          </w:tcPr>
          <w:p w14:paraId="4F775AA7" w14:textId="77777777" w:rsidR="00EF3EDE" w:rsidRPr="001341AE" w:rsidRDefault="00EF3EDE" w:rsidP="001C6A00">
            <w:pPr>
              <w:spacing w:after="0" w:line="240" w:lineRule="auto"/>
              <w:jc w:val="center"/>
            </w:pPr>
          </w:p>
        </w:tc>
      </w:tr>
      <w:tr w:rsidR="00EF3EDE" w:rsidRPr="001341AE" w14:paraId="710103A8" w14:textId="77777777" w:rsidTr="006A2513">
        <w:trPr>
          <w:trHeight w:val="851"/>
        </w:trPr>
        <w:tc>
          <w:tcPr>
            <w:tcW w:w="4606" w:type="dxa"/>
            <w:shd w:val="clear" w:color="auto" w:fill="CCC0D9"/>
            <w:vAlign w:val="center"/>
          </w:tcPr>
          <w:p w14:paraId="3E2803F6" w14:textId="469055C5" w:rsidR="00EF3EDE" w:rsidRPr="001341AE" w:rsidRDefault="006C4052" w:rsidP="001C6A00">
            <w:pPr>
              <w:spacing w:after="0" w:line="240" w:lineRule="auto"/>
              <w:jc w:val="center"/>
              <w:rPr>
                <w:b/>
              </w:rPr>
            </w:pPr>
            <w:r w:rsidRPr="001C6A00">
              <w:rPr>
                <w:b/>
                <w:sz w:val="22"/>
              </w:rPr>
              <w:t>Kód žiadosti o</w:t>
            </w:r>
            <w:r w:rsidR="00725115" w:rsidRPr="001C6A00">
              <w:rPr>
                <w:b/>
                <w:sz w:val="22"/>
              </w:rPr>
              <w:t> </w:t>
            </w:r>
            <w:r w:rsidR="00725115">
              <w:rPr>
                <w:b/>
                <w:sz w:val="22"/>
              </w:rPr>
              <w:t>poskytnutie</w:t>
            </w:r>
            <w:r>
              <w:rPr>
                <w:b/>
                <w:sz w:val="22"/>
              </w:rPr>
              <w:t xml:space="preserve"> </w:t>
            </w:r>
            <w:r w:rsidRPr="001341AE">
              <w:rPr>
                <w:b/>
                <w:sz w:val="22"/>
              </w:rPr>
              <w:t>nenávratn</w:t>
            </w:r>
            <w:r>
              <w:rPr>
                <w:b/>
                <w:sz w:val="22"/>
              </w:rPr>
              <w:t>ého</w:t>
            </w:r>
            <w:r w:rsidRPr="001341AE">
              <w:rPr>
                <w:b/>
                <w:sz w:val="22"/>
              </w:rPr>
              <w:t xml:space="preserve"> finančn</w:t>
            </w:r>
            <w:r>
              <w:rPr>
                <w:b/>
                <w:sz w:val="22"/>
              </w:rPr>
              <w:t>ého</w:t>
            </w:r>
            <w:r w:rsidRPr="001341AE">
              <w:rPr>
                <w:b/>
                <w:sz w:val="22"/>
              </w:rPr>
              <w:t xml:space="preserve"> príspevk</w:t>
            </w:r>
            <w:r>
              <w:rPr>
                <w:b/>
                <w:sz w:val="22"/>
              </w:rPr>
              <w:t>u</w:t>
            </w:r>
            <w:r w:rsidRPr="001C6A00">
              <w:rPr>
                <w:b/>
                <w:sz w:val="22"/>
              </w:rPr>
              <w:t xml:space="preserve"> (ďalej len ,,žiadosť“)</w:t>
            </w:r>
            <w:r w:rsidR="004B6485">
              <w:rPr>
                <w:b/>
                <w:sz w:val="22"/>
              </w:rPr>
              <w:t xml:space="preserve"> a názov projektu, ktorý je </w:t>
            </w:r>
            <w:r w:rsidR="007F3023">
              <w:rPr>
                <w:b/>
                <w:sz w:val="22"/>
              </w:rPr>
              <w:t>uvedený</w:t>
            </w:r>
            <w:r w:rsidR="004B6485">
              <w:rPr>
                <w:b/>
                <w:sz w:val="22"/>
              </w:rPr>
              <w:t xml:space="preserve"> v žiadosti</w:t>
            </w:r>
          </w:p>
        </w:tc>
        <w:tc>
          <w:tcPr>
            <w:tcW w:w="4606" w:type="dxa"/>
          </w:tcPr>
          <w:p w14:paraId="202CC7FD" w14:textId="77777777" w:rsidR="00EF3EDE" w:rsidRPr="001341AE" w:rsidRDefault="00EF3EDE" w:rsidP="001C6A00">
            <w:pPr>
              <w:spacing w:after="0" w:line="240" w:lineRule="auto"/>
              <w:jc w:val="both"/>
            </w:pPr>
          </w:p>
        </w:tc>
      </w:tr>
      <w:tr w:rsidR="00EF3EDE" w:rsidRPr="001341AE" w14:paraId="1EDFE716" w14:textId="77777777" w:rsidTr="006A2513">
        <w:trPr>
          <w:trHeight w:val="835"/>
        </w:trPr>
        <w:tc>
          <w:tcPr>
            <w:tcW w:w="4606" w:type="dxa"/>
            <w:shd w:val="clear" w:color="auto" w:fill="CCC0D9"/>
            <w:vAlign w:val="center"/>
          </w:tcPr>
          <w:p w14:paraId="4EF64090" w14:textId="3C4FE838" w:rsidR="00EF3EDE" w:rsidRPr="001341AE" w:rsidRDefault="00EF3EDE" w:rsidP="001C6A00">
            <w:pPr>
              <w:spacing w:after="0" w:line="240" w:lineRule="auto"/>
              <w:jc w:val="center"/>
              <w:rPr>
                <w:b/>
              </w:rPr>
            </w:pPr>
            <w:r w:rsidRPr="001C6A00">
              <w:rPr>
                <w:b/>
                <w:sz w:val="22"/>
              </w:rPr>
              <w:t xml:space="preserve">Kód </w:t>
            </w:r>
            <w:commentRangeStart w:id="42"/>
            <w:r w:rsidRPr="001C6A00">
              <w:rPr>
                <w:b/>
                <w:sz w:val="22"/>
              </w:rPr>
              <w:t>výzvy</w:t>
            </w:r>
            <w:commentRangeEnd w:id="42"/>
            <w:r w:rsidR="00591867">
              <w:rPr>
                <w:rStyle w:val="Odkaznakomentr"/>
              </w:rPr>
              <w:commentReference w:id="42"/>
            </w:r>
            <w:r w:rsidR="004B6485" w:rsidRPr="001C6A00" w:rsidDel="004B6485">
              <w:rPr>
                <w:b/>
                <w:sz w:val="22"/>
              </w:rPr>
              <w:t xml:space="preserve"> </w:t>
            </w:r>
            <w:r>
              <w:rPr>
                <w:b/>
                <w:sz w:val="22"/>
              </w:rPr>
              <w:br/>
              <w:t>(ďalej len „výzva“)</w:t>
            </w:r>
          </w:p>
        </w:tc>
        <w:tc>
          <w:tcPr>
            <w:tcW w:w="4606" w:type="dxa"/>
          </w:tcPr>
          <w:p w14:paraId="5817A9F4" w14:textId="77777777" w:rsidR="00EF3EDE" w:rsidRPr="001341AE" w:rsidRDefault="00EF3EDE" w:rsidP="001C6A00">
            <w:pPr>
              <w:spacing w:after="0" w:line="240" w:lineRule="auto"/>
              <w:jc w:val="both"/>
            </w:pPr>
          </w:p>
        </w:tc>
      </w:tr>
    </w:tbl>
    <w:p w14:paraId="0C10C6A0" w14:textId="49E320A7" w:rsidR="006C4052" w:rsidRDefault="006C4052" w:rsidP="006C4052">
      <w:pPr>
        <w:spacing w:before="240"/>
        <w:jc w:val="both"/>
        <w:rPr>
          <w:rFonts w:eastAsia="Times New Roman"/>
        </w:rPr>
      </w:pPr>
      <w:r>
        <w:t xml:space="preserve">rozhodol tak, že </w:t>
      </w:r>
      <w:r w:rsidR="004B6485">
        <w:t>podľa</w:t>
      </w:r>
      <w:r>
        <w:t xml:space="preserve"> </w:t>
      </w:r>
      <w:r w:rsidR="00DF22A2">
        <w:t xml:space="preserve">§ 16 ods. 7 písm. </w:t>
      </w:r>
      <w:r w:rsidR="007F3023">
        <w:t>a</w:t>
      </w:r>
      <w:r w:rsidR="00DF22A2">
        <w:t xml:space="preserve">) zákona č. 121/2022 Z. z. </w:t>
      </w:r>
      <w:r w:rsidR="00DF22A2" w:rsidRPr="00D0799C">
        <w:t>o príspevkoch z fondov Európskej únie a o zmene a doplnení niektorých zákonov</w:t>
      </w:r>
      <w:r w:rsidR="00DF22A2">
        <w:t xml:space="preserve"> </w:t>
      </w:r>
      <w:r w:rsidR="007F3023">
        <w:t xml:space="preserve">v znení neskorších predpisov </w:t>
      </w:r>
      <w:r w:rsidR="00DF22A2">
        <w:t>(ďalej len ,,zákon o príspevkoch z fondov“)</w:t>
      </w:r>
      <w:r>
        <w:t xml:space="preserve"> žiadosť </w:t>
      </w:r>
    </w:p>
    <w:p w14:paraId="7AA0B154" w14:textId="77777777" w:rsidR="006C4052" w:rsidRDefault="006C4052" w:rsidP="006C4052">
      <w:pPr>
        <w:spacing w:before="240"/>
        <w:jc w:val="both"/>
      </w:pPr>
    </w:p>
    <w:p w14:paraId="01BFCF1E" w14:textId="77777777" w:rsidR="006C4052" w:rsidRDefault="006C4052" w:rsidP="006C4052">
      <w:pPr>
        <w:spacing w:before="240"/>
        <w:jc w:val="center"/>
        <w:rPr>
          <w:b/>
          <w:sz w:val="28"/>
          <w:szCs w:val="28"/>
        </w:rPr>
      </w:pPr>
      <w:r>
        <w:rPr>
          <w:b/>
          <w:sz w:val="28"/>
          <w:szCs w:val="28"/>
        </w:rPr>
        <w:t>n e s ch v a ľ u j e.</w:t>
      </w:r>
    </w:p>
    <w:p w14:paraId="36795F15" w14:textId="77777777" w:rsidR="006C4052" w:rsidRDefault="006C4052" w:rsidP="006C4052">
      <w:pPr>
        <w:spacing w:before="240"/>
        <w:jc w:val="center"/>
        <w:rPr>
          <w:b/>
        </w:rPr>
      </w:pPr>
    </w:p>
    <w:p w14:paraId="69417069" w14:textId="4F377B21" w:rsidR="006C4052" w:rsidRDefault="006C4052" w:rsidP="004D18CC">
      <w:pPr>
        <w:spacing w:before="240"/>
        <w:jc w:val="both"/>
      </w:pPr>
      <w:r>
        <w:rPr>
          <w:b/>
        </w:rPr>
        <w:t>Odôvodnenie:</w:t>
      </w:r>
      <w:r>
        <w:t xml:space="preserve"> </w:t>
      </w:r>
      <w:r>
        <w:rPr>
          <w:color w:val="FF0000"/>
          <w:sz w:val="18"/>
          <w:szCs w:val="18"/>
        </w:rPr>
        <w:t xml:space="preserve">..........Pozn. Identifikácia </w:t>
      </w:r>
      <w:r w:rsidR="00A34095">
        <w:rPr>
          <w:color w:val="FF0000"/>
          <w:sz w:val="18"/>
          <w:szCs w:val="18"/>
        </w:rPr>
        <w:t>poskytovateľa</w:t>
      </w:r>
      <w:r>
        <w:t xml:space="preserve"> ako </w:t>
      </w:r>
      <w:commentRangeStart w:id="43"/>
      <w:r>
        <w:t>riadiaci orgán</w:t>
      </w:r>
      <w:r w:rsidR="00A34095">
        <w:t>/sprostredkovateľský orgán</w:t>
      </w:r>
      <w:r>
        <w:t xml:space="preserve"> </w:t>
      </w:r>
      <w:commentRangeEnd w:id="43"/>
      <w:r w:rsidR="00A34095">
        <w:rPr>
          <w:rStyle w:val="Odkaznakomentr"/>
        </w:rPr>
        <w:commentReference w:id="43"/>
      </w:r>
      <w:r>
        <w:t xml:space="preserve">pre program.... v rámci konania o žiadosti overil splnenie podmienok poskytnutia príspevku </w:t>
      </w:r>
      <w:r w:rsidR="000237BA">
        <w:t xml:space="preserve">určených </w:t>
      </w:r>
      <w:r w:rsidR="00421684">
        <w:t xml:space="preserve">vo výzve </w:t>
      </w:r>
      <w:r>
        <w:t>a dospel k záveru, že žiadosť podľa jej obsahu (vrátane príloh) nesplnila nasledujúcu/e podmienku/y poskytnutia príspevku:</w:t>
      </w:r>
    </w:p>
    <w:p w14:paraId="0E825D70" w14:textId="77777777" w:rsidR="006C4052" w:rsidRDefault="006C4052" w:rsidP="006C4052">
      <w:pPr>
        <w:spacing w:before="240"/>
        <w:jc w:val="both"/>
        <w:rPr>
          <w:color w:val="FF0000"/>
          <w:sz w:val="18"/>
          <w:szCs w:val="18"/>
        </w:rPr>
      </w:pPr>
    </w:p>
    <w:p w14:paraId="4F3AEC1A" w14:textId="77777777" w:rsidR="009B0E5B" w:rsidRDefault="006C4052" w:rsidP="006C4052">
      <w:pPr>
        <w:spacing w:before="240"/>
        <w:jc w:val="both"/>
        <w:rPr>
          <w:color w:val="FF0000"/>
          <w:sz w:val="18"/>
          <w:szCs w:val="18"/>
        </w:rPr>
      </w:pPr>
      <w:r>
        <w:rPr>
          <w:color w:val="FF0000"/>
          <w:sz w:val="18"/>
          <w:szCs w:val="18"/>
        </w:rPr>
        <w:t xml:space="preserve">(Pozn. </w:t>
      </w:r>
      <w:r w:rsidR="009B0E5B">
        <w:rPr>
          <w:color w:val="FF0000"/>
          <w:sz w:val="18"/>
          <w:szCs w:val="18"/>
        </w:rPr>
        <w:t xml:space="preserve">k obsahu odôvodnenia: </w:t>
      </w:r>
    </w:p>
    <w:p w14:paraId="190DC248" w14:textId="0DEC5A1A" w:rsidR="004600D6" w:rsidRPr="002204F2" w:rsidRDefault="009B0E5B" w:rsidP="009B0E5B">
      <w:pPr>
        <w:pStyle w:val="Odsekzoznamu"/>
        <w:numPr>
          <w:ilvl w:val="0"/>
          <w:numId w:val="21"/>
        </w:numPr>
        <w:spacing w:before="240"/>
        <w:jc w:val="both"/>
      </w:pPr>
      <w:r>
        <w:rPr>
          <w:color w:val="FF0000"/>
          <w:sz w:val="18"/>
          <w:szCs w:val="18"/>
        </w:rPr>
        <w:t>U</w:t>
      </w:r>
      <w:r w:rsidR="006C4052" w:rsidRPr="002204F2">
        <w:rPr>
          <w:color w:val="FF0000"/>
          <w:sz w:val="18"/>
          <w:szCs w:val="18"/>
        </w:rPr>
        <w:t xml:space="preserve">viesť </w:t>
      </w:r>
      <w:r w:rsidR="006C4052" w:rsidRPr="002204F2">
        <w:rPr>
          <w:b/>
          <w:bCs/>
          <w:color w:val="FF0000"/>
          <w:sz w:val="18"/>
          <w:szCs w:val="18"/>
        </w:rPr>
        <w:t>presnú identifikáciu podmienok poskytnutia príspevku, ktoré neboli splnené</w:t>
      </w:r>
      <w:r w:rsidR="006C4052" w:rsidRPr="002204F2">
        <w:rPr>
          <w:color w:val="FF0000"/>
          <w:sz w:val="18"/>
          <w:szCs w:val="18"/>
        </w:rPr>
        <w:t xml:space="preserve">. </w:t>
      </w:r>
      <w:r w:rsidR="00F92BE5" w:rsidRPr="002204F2">
        <w:rPr>
          <w:color w:val="FF0000"/>
          <w:sz w:val="18"/>
          <w:szCs w:val="18"/>
        </w:rPr>
        <w:t xml:space="preserve">Odôvodnenie musí odpovedať na otázku, ktorá konkrétna podmienka (konkrétne podmienky) nebola splnená a prečo. Základom tohto odôvodnenia je skutkový stav žiadosti v spojení s požiadavkami pre jednotlivé podmienky poskytnutia príspevku podľa výzvy a jej príloh, prípadne inej riadiacej dokumentácie, na ktorú výzva odkazuje (po prípadnom vyjasnení sporných otázok na základe výzvy </w:t>
      </w:r>
      <w:r w:rsidR="000A10DC">
        <w:rPr>
          <w:color w:val="FF0000"/>
          <w:sz w:val="18"/>
          <w:szCs w:val="18"/>
        </w:rPr>
        <w:t xml:space="preserve">na doplnenie </w:t>
      </w:r>
      <w:r w:rsidR="00F92BE5" w:rsidRPr="002204F2">
        <w:rPr>
          <w:color w:val="FF0000"/>
          <w:sz w:val="18"/>
          <w:szCs w:val="18"/>
        </w:rPr>
        <w:t xml:space="preserve">podľa § </w:t>
      </w:r>
      <w:r w:rsidR="000A10DC" w:rsidRPr="002204F2">
        <w:rPr>
          <w:color w:val="FF0000"/>
          <w:sz w:val="18"/>
          <w:szCs w:val="18"/>
        </w:rPr>
        <w:t>1</w:t>
      </w:r>
      <w:r w:rsidR="000A10DC">
        <w:rPr>
          <w:color w:val="FF0000"/>
          <w:sz w:val="18"/>
          <w:szCs w:val="18"/>
        </w:rPr>
        <w:t>6</w:t>
      </w:r>
      <w:r w:rsidR="000A10DC" w:rsidRPr="002204F2">
        <w:rPr>
          <w:color w:val="FF0000"/>
          <w:sz w:val="18"/>
          <w:szCs w:val="18"/>
        </w:rPr>
        <w:t xml:space="preserve"> </w:t>
      </w:r>
      <w:r w:rsidR="00F92BE5" w:rsidRPr="002204F2">
        <w:rPr>
          <w:color w:val="FF0000"/>
          <w:sz w:val="18"/>
          <w:szCs w:val="18"/>
        </w:rPr>
        <w:t xml:space="preserve">ods. 5 </w:t>
      </w:r>
      <w:r w:rsidR="000A10DC">
        <w:rPr>
          <w:color w:val="FF0000"/>
          <w:sz w:val="18"/>
          <w:szCs w:val="18"/>
        </w:rPr>
        <w:t xml:space="preserve">zákona o príspevkoch z fondov </w:t>
      </w:r>
      <w:r w:rsidR="00F92BE5" w:rsidRPr="002204F2">
        <w:rPr>
          <w:color w:val="FF0000"/>
          <w:sz w:val="18"/>
          <w:szCs w:val="18"/>
        </w:rPr>
        <w:t xml:space="preserve">v rámci </w:t>
      </w:r>
      <w:r w:rsidR="00F92BE5" w:rsidRPr="002204F2">
        <w:rPr>
          <w:color w:val="FF0000"/>
          <w:sz w:val="18"/>
          <w:szCs w:val="18"/>
        </w:rPr>
        <w:lastRenderedPageBreak/>
        <w:t xml:space="preserve">administratívneho overenia, resp. po prípadnom uplatnení </w:t>
      </w:r>
      <w:proofErr w:type="spellStart"/>
      <w:r w:rsidR="00F92BE5" w:rsidRPr="002204F2">
        <w:rPr>
          <w:color w:val="FF0000"/>
          <w:sz w:val="18"/>
          <w:szCs w:val="18"/>
        </w:rPr>
        <w:t>klarifikácie</w:t>
      </w:r>
      <w:proofErr w:type="spellEnd"/>
      <w:r w:rsidR="00F92BE5" w:rsidRPr="002204F2">
        <w:rPr>
          <w:color w:val="FF0000"/>
          <w:sz w:val="18"/>
          <w:szCs w:val="18"/>
        </w:rPr>
        <w:t xml:space="preserve"> v odbornom hodnotení, ak na posúdenie splnenia odborného hodnotenia je potrebné poskytnúť zo strany žiadateľa </w:t>
      </w:r>
      <w:commentRangeStart w:id="44"/>
      <w:r w:rsidR="00F92BE5" w:rsidRPr="002204F2">
        <w:rPr>
          <w:color w:val="FF0000"/>
          <w:sz w:val="18"/>
          <w:szCs w:val="18"/>
        </w:rPr>
        <w:t>doplňujúce informácie</w:t>
      </w:r>
      <w:commentRangeEnd w:id="44"/>
      <w:r w:rsidR="00A428C2">
        <w:rPr>
          <w:rStyle w:val="Odkaznakomentr"/>
        </w:rPr>
        <w:commentReference w:id="44"/>
      </w:r>
      <w:r w:rsidR="00F92BE5" w:rsidRPr="002204F2">
        <w:rPr>
          <w:color w:val="FF0000"/>
          <w:sz w:val="18"/>
          <w:szCs w:val="18"/>
        </w:rPr>
        <w:t xml:space="preserve">). </w:t>
      </w:r>
    </w:p>
    <w:p w14:paraId="1365A321" w14:textId="55209F2F" w:rsidR="005B4395" w:rsidRPr="00893FB9" w:rsidRDefault="005B4395" w:rsidP="009B0E5B">
      <w:pPr>
        <w:pStyle w:val="Odsekzoznamu"/>
        <w:numPr>
          <w:ilvl w:val="0"/>
          <w:numId w:val="21"/>
        </w:numPr>
        <w:spacing w:before="240"/>
        <w:jc w:val="both"/>
      </w:pPr>
      <w:r>
        <w:rPr>
          <w:color w:val="FF0000"/>
          <w:sz w:val="18"/>
          <w:szCs w:val="18"/>
        </w:rPr>
        <w:t xml:space="preserve">V súvislosti s identifikovanými nesplnenými PPP </w:t>
      </w:r>
      <w:r w:rsidRPr="002204F2">
        <w:rPr>
          <w:b/>
          <w:bCs/>
          <w:color w:val="FF0000"/>
          <w:sz w:val="18"/>
          <w:szCs w:val="18"/>
        </w:rPr>
        <w:t>je potrebné uviesť všetky</w:t>
      </w:r>
      <w:r w:rsidR="00C21348">
        <w:rPr>
          <w:b/>
          <w:bCs/>
          <w:color w:val="FF0000"/>
          <w:sz w:val="18"/>
          <w:szCs w:val="18"/>
        </w:rPr>
        <w:t xml:space="preserve"> PPP</w:t>
      </w:r>
      <w:r w:rsidRPr="002204F2">
        <w:rPr>
          <w:b/>
          <w:bCs/>
          <w:color w:val="FF0000"/>
          <w:sz w:val="18"/>
          <w:szCs w:val="18"/>
        </w:rPr>
        <w:t>, ktoré neboli splnené</w:t>
      </w:r>
      <w:r w:rsidR="002D799C" w:rsidRPr="002204F2">
        <w:rPr>
          <w:b/>
          <w:bCs/>
          <w:color w:val="FF0000"/>
          <w:sz w:val="18"/>
          <w:szCs w:val="18"/>
        </w:rPr>
        <w:t>, nielen jednu a dosť, ak je zrejmé, že ich bolo nesplnených viac</w:t>
      </w:r>
      <w:r w:rsidR="002D799C">
        <w:rPr>
          <w:color w:val="FF0000"/>
          <w:sz w:val="18"/>
          <w:szCs w:val="18"/>
        </w:rPr>
        <w:t xml:space="preserve">. Inak povedané, odôvodnenie by malo obsahovať všetky nedostatky žiadosti, </w:t>
      </w:r>
      <w:r w:rsidR="00EA3416">
        <w:rPr>
          <w:color w:val="FF0000"/>
          <w:sz w:val="18"/>
          <w:szCs w:val="18"/>
        </w:rPr>
        <w:t xml:space="preserve">ktoré </w:t>
      </w:r>
      <w:r w:rsidR="002D799C">
        <w:rPr>
          <w:color w:val="FF0000"/>
          <w:sz w:val="18"/>
          <w:szCs w:val="18"/>
        </w:rPr>
        <w:t>poskytovateľ identifikoval v konaní o žiadosti a ktoré jednotlivo alebo v súhrne v koneč</w:t>
      </w:r>
      <w:r w:rsidR="005774E7">
        <w:rPr>
          <w:color w:val="FF0000"/>
          <w:sz w:val="18"/>
          <w:szCs w:val="18"/>
        </w:rPr>
        <w:t>n</w:t>
      </w:r>
      <w:r w:rsidR="002D799C">
        <w:rPr>
          <w:color w:val="FF0000"/>
          <w:sz w:val="18"/>
          <w:szCs w:val="18"/>
        </w:rPr>
        <w:t>om dôsledku viedli k neschváleniu žiadosti</w:t>
      </w:r>
      <w:r>
        <w:rPr>
          <w:color w:val="FF0000"/>
          <w:sz w:val="18"/>
          <w:szCs w:val="18"/>
        </w:rPr>
        <w:t xml:space="preserve">. </w:t>
      </w:r>
      <w:r w:rsidRPr="002204F2">
        <w:rPr>
          <w:b/>
          <w:bCs/>
          <w:color w:val="FF0000"/>
          <w:sz w:val="18"/>
          <w:szCs w:val="18"/>
        </w:rPr>
        <w:t>Príklad:</w:t>
      </w:r>
      <w:r>
        <w:rPr>
          <w:color w:val="FF0000"/>
          <w:sz w:val="18"/>
          <w:szCs w:val="18"/>
        </w:rPr>
        <w:t xml:space="preserve"> </w:t>
      </w:r>
      <w:r w:rsidR="005774E7">
        <w:rPr>
          <w:color w:val="FF0000"/>
          <w:sz w:val="18"/>
          <w:szCs w:val="18"/>
        </w:rPr>
        <w:t xml:space="preserve">Žiadateľ nedosiahol v odbornom hodnotení ani minimálny počet bodov, preto zjavne nesplnil PPP – podmienka splnenia </w:t>
      </w:r>
      <w:r w:rsidR="00E01FB7">
        <w:rPr>
          <w:color w:val="FF0000"/>
          <w:sz w:val="18"/>
          <w:szCs w:val="18"/>
        </w:rPr>
        <w:t>kritéri</w:t>
      </w:r>
      <w:r w:rsidR="00CB743E">
        <w:rPr>
          <w:color w:val="FF0000"/>
          <w:sz w:val="18"/>
          <w:szCs w:val="18"/>
        </w:rPr>
        <w:t xml:space="preserve">í pre výber projektov. </w:t>
      </w:r>
      <w:r w:rsidR="00893FB9">
        <w:rPr>
          <w:color w:val="FF0000"/>
          <w:sz w:val="18"/>
          <w:szCs w:val="18"/>
        </w:rPr>
        <w:t>Okrem toho ale žiadateľ nesplnil ani ďalšie PPP, ktoré boli stanovené samostatne (</w:t>
      </w:r>
      <w:r w:rsidR="0019483F">
        <w:rPr>
          <w:color w:val="FF0000"/>
          <w:sz w:val="18"/>
          <w:szCs w:val="18"/>
        </w:rPr>
        <w:t xml:space="preserve">v konaní sa </w:t>
      </w:r>
      <w:r w:rsidR="00893FB9">
        <w:rPr>
          <w:color w:val="FF0000"/>
          <w:sz w:val="18"/>
          <w:szCs w:val="18"/>
        </w:rPr>
        <w:t xml:space="preserve">overovali v rámci AO), ale ich obsah sa nejakým spôsobom premietol aj do obsahu jednotlivých hodnotiacich kritérií. Ak žiadateľ v takomto hodnotiacom kritériu </w:t>
      </w:r>
      <w:r w:rsidR="0099175E">
        <w:rPr>
          <w:color w:val="FF0000"/>
          <w:sz w:val="18"/>
          <w:szCs w:val="18"/>
        </w:rPr>
        <w:t xml:space="preserve">nezískal žiaden bod, alebo z vyhodnotenia odborným hodnotiteľom vyplýva, že práve v tej časti, v ktorej sa do daného </w:t>
      </w:r>
      <w:r w:rsidR="00895B5F">
        <w:rPr>
          <w:color w:val="FF0000"/>
          <w:sz w:val="18"/>
          <w:szCs w:val="18"/>
        </w:rPr>
        <w:t>hodnotiaceho kritéria premieta obsah samostatne stanovenej PPP, toto hodnotiace kritérium nebolo splnené, a preto v ňom krátil body, je potrebné do obsa</w:t>
      </w:r>
      <w:r w:rsidR="00DC5A37">
        <w:rPr>
          <w:color w:val="FF0000"/>
          <w:sz w:val="18"/>
          <w:szCs w:val="18"/>
        </w:rPr>
        <w:t xml:space="preserve">hu odôvodnenia </w:t>
      </w:r>
      <w:r w:rsidR="000F472E">
        <w:rPr>
          <w:color w:val="FF0000"/>
          <w:sz w:val="18"/>
          <w:szCs w:val="18"/>
        </w:rPr>
        <w:t xml:space="preserve">rozhodnutia o neschválení </w:t>
      </w:r>
      <w:r w:rsidR="00DC5A37">
        <w:rPr>
          <w:color w:val="FF0000"/>
          <w:sz w:val="18"/>
          <w:szCs w:val="18"/>
        </w:rPr>
        <w:t xml:space="preserve">zahrnúť aj takúto samostatne stanovenú PPP, ak sa dodatočne v OH zistilo, že nie je splnená podľa výsledkov odborného hodnotenia, hoci aj v AO sa javilo, že by splnená byť mohla, ako to vyplýva z kontrolného zoznamu. </w:t>
      </w:r>
      <w:r w:rsidR="007C2EAB">
        <w:rPr>
          <w:color w:val="FF0000"/>
          <w:sz w:val="18"/>
          <w:szCs w:val="18"/>
        </w:rPr>
        <w:t xml:space="preserve">Skrátene </w:t>
      </w:r>
      <w:r w:rsidR="000F472E">
        <w:rPr>
          <w:color w:val="FF0000"/>
          <w:sz w:val="18"/>
          <w:szCs w:val="18"/>
        </w:rPr>
        <w:t xml:space="preserve">povedané, obsah kontrolného zoznamu z AO nie je limitujúcim faktorom pre zmenu posúdenia splnenia PPP v odbornom hodnotení. </w:t>
      </w:r>
    </w:p>
    <w:p w14:paraId="3A475DBE" w14:textId="0ACD6BC3" w:rsidR="006C4052" w:rsidRDefault="00F92BE5" w:rsidP="009B0E5B">
      <w:pPr>
        <w:pStyle w:val="Odsekzoznamu"/>
        <w:numPr>
          <w:ilvl w:val="0"/>
          <w:numId w:val="21"/>
        </w:numPr>
        <w:spacing w:before="240"/>
        <w:jc w:val="both"/>
      </w:pPr>
      <w:r w:rsidRPr="002204F2">
        <w:rPr>
          <w:b/>
          <w:bCs/>
          <w:color w:val="FF0000"/>
          <w:sz w:val="18"/>
          <w:szCs w:val="18"/>
        </w:rPr>
        <w:t xml:space="preserve">Dôvody neschválenia žiadosti musia v celom rozsahu vyplývať z odôvodnenia rozhodnutia, nemožno sa teda spoliehať na </w:t>
      </w:r>
      <w:commentRangeStart w:id="45"/>
      <w:r w:rsidRPr="002204F2">
        <w:rPr>
          <w:b/>
          <w:bCs/>
          <w:color w:val="FF0000"/>
          <w:sz w:val="18"/>
          <w:szCs w:val="18"/>
        </w:rPr>
        <w:t xml:space="preserve">obsah hodnotiaceho hárku </w:t>
      </w:r>
      <w:commentRangeEnd w:id="45"/>
      <w:r w:rsidR="005B4395" w:rsidRPr="002204F2">
        <w:rPr>
          <w:rStyle w:val="Odkaznakomentr"/>
          <w:b/>
          <w:bCs/>
        </w:rPr>
        <w:commentReference w:id="45"/>
      </w:r>
      <w:r w:rsidRPr="002204F2">
        <w:rPr>
          <w:b/>
          <w:bCs/>
          <w:color w:val="FF0000"/>
          <w:sz w:val="18"/>
          <w:szCs w:val="18"/>
        </w:rPr>
        <w:t>alebo obsah administratívneho (projektového) spisu, prípadne iné externé dokumenty.</w:t>
      </w:r>
      <w:r w:rsidRPr="002204F2">
        <w:rPr>
          <w:color w:val="FF0000"/>
          <w:sz w:val="18"/>
          <w:szCs w:val="18"/>
        </w:rPr>
        <w:t xml:space="preserve"> </w:t>
      </w:r>
      <w:commentRangeStart w:id="46"/>
      <w:r w:rsidRPr="002204F2">
        <w:rPr>
          <w:color w:val="FF0000"/>
          <w:sz w:val="18"/>
          <w:szCs w:val="18"/>
        </w:rPr>
        <w:t>Rovnako nemožno v odôvodnení len odkázať na prílohu rozhodnutia, ktorou je napríklad hodnotiaci hárok. Rozhodnutie môže obsahovať prílohu, avšak samotné odôvodnenie výroku rozhodnutia, teda neschválenie žiadosti pre nesplnenie konkrétnych podmienok poskytnutia príspevku, musí byť slovne uvedené v odôvodnení samotného rozhodnutia a príloha môže mať iba doplňujúci charakter (napríklad obsahuje číselné údaje, aby nedošlo k zníženiu zrozumiteľnosti textu odôvodnenia</w:t>
      </w:r>
      <w:r w:rsidR="00CE662E" w:rsidRPr="002204F2">
        <w:rPr>
          <w:color w:val="FF0000"/>
          <w:sz w:val="18"/>
          <w:szCs w:val="18"/>
        </w:rPr>
        <w:t xml:space="preserve"> samotného rozhodnutia</w:t>
      </w:r>
      <w:r w:rsidRPr="002204F2">
        <w:rPr>
          <w:color w:val="FF0000"/>
          <w:sz w:val="18"/>
          <w:szCs w:val="18"/>
        </w:rPr>
        <w:t xml:space="preserve">). </w:t>
      </w:r>
      <w:commentRangeEnd w:id="46"/>
      <w:r w:rsidR="003A6B3F">
        <w:rPr>
          <w:rStyle w:val="Odkaznakomentr"/>
        </w:rPr>
        <w:commentReference w:id="46"/>
      </w:r>
      <w:r w:rsidR="00024086">
        <w:rPr>
          <w:color w:val="FF0000"/>
          <w:sz w:val="18"/>
          <w:szCs w:val="18"/>
        </w:rPr>
        <w:t>A</w:t>
      </w:r>
      <w:r w:rsidR="006C4052" w:rsidRPr="002204F2">
        <w:rPr>
          <w:color w:val="FF0000"/>
          <w:sz w:val="18"/>
          <w:szCs w:val="18"/>
        </w:rPr>
        <w:t xml:space="preserve">k bola žiadosť predmetom odborného hodnotenia, ale rozhodnutie sa vydáva na základe nesplnenia iných dôvodov ako je nesplnenie podmienok odborného hodnotenia, je potrebné uviesť aj </w:t>
      </w:r>
      <w:commentRangeStart w:id="47"/>
      <w:r w:rsidR="006C4052" w:rsidRPr="002204F2">
        <w:rPr>
          <w:color w:val="FF0000"/>
          <w:sz w:val="18"/>
          <w:szCs w:val="18"/>
        </w:rPr>
        <w:t xml:space="preserve">identifikáciu dôvodov zníženia počtu bodov </w:t>
      </w:r>
      <w:commentRangeEnd w:id="47"/>
      <w:r w:rsidR="00073F98">
        <w:rPr>
          <w:rStyle w:val="Odkaznakomentr"/>
        </w:rPr>
        <w:commentReference w:id="47"/>
      </w:r>
      <w:r w:rsidR="006C4052" w:rsidRPr="002204F2">
        <w:rPr>
          <w:color w:val="FF0000"/>
          <w:sz w:val="18"/>
          <w:szCs w:val="18"/>
        </w:rPr>
        <w:t>dosiahnutých v rámci odborného hodnotenia).</w:t>
      </w:r>
      <w:r w:rsidR="006C4052">
        <w:t xml:space="preserve">  </w:t>
      </w:r>
    </w:p>
    <w:p w14:paraId="6ECD8C72" w14:textId="300FF4E6" w:rsidR="00D0762F" w:rsidRPr="002204F2" w:rsidRDefault="00D0762F" w:rsidP="002204F2">
      <w:pPr>
        <w:pStyle w:val="Odsekzoznamu"/>
        <w:numPr>
          <w:ilvl w:val="0"/>
          <w:numId w:val="21"/>
        </w:numPr>
        <w:spacing w:before="240"/>
        <w:jc w:val="both"/>
        <w:rPr>
          <w:color w:val="FF0000"/>
          <w:sz w:val="20"/>
          <w:szCs w:val="20"/>
        </w:rPr>
      </w:pPr>
      <w:r>
        <w:rPr>
          <w:b/>
          <w:bCs/>
          <w:color w:val="FF0000"/>
          <w:sz w:val="18"/>
          <w:szCs w:val="18"/>
        </w:rPr>
        <w:t>Rozhodnutie o neschválení má prednosť pred rozhodnutím o zastavení konania.</w:t>
      </w:r>
      <w:r>
        <w:t xml:space="preserve"> </w:t>
      </w:r>
      <w:r w:rsidRPr="002204F2">
        <w:rPr>
          <w:color w:val="FF0000"/>
          <w:sz w:val="20"/>
          <w:szCs w:val="20"/>
        </w:rPr>
        <w:t>Uvedené má dva</w:t>
      </w:r>
      <w:r w:rsidR="000F310A" w:rsidRPr="002204F2">
        <w:rPr>
          <w:color w:val="FF0000"/>
          <w:sz w:val="20"/>
          <w:szCs w:val="20"/>
        </w:rPr>
        <w:t xml:space="preserve"> významy: </w:t>
      </w:r>
      <w:r w:rsidR="000F310A" w:rsidRPr="002204F2">
        <w:rPr>
          <w:b/>
          <w:bCs/>
          <w:color w:val="FF0000"/>
          <w:sz w:val="20"/>
          <w:szCs w:val="20"/>
        </w:rPr>
        <w:t>Po prvé</w:t>
      </w:r>
      <w:r w:rsidR="000F310A" w:rsidRPr="002204F2">
        <w:rPr>
          <w:color w:val="FF0000"/>
          <w:sz w:val="20"/>
          <w:szCs w:val="20"/>
        </w:rPr>
        <w:t>, ak sú dôvody na zastavenie konania</w:t>
      </w:r>
      <w:r w:rsidR="0083002F">
        <w:rPr>
          <w:color w:val="FF0000"/>
          <w:sz w:val="20"/>
          <w:szCs w:val="20"/>
        </w:rPr>
        <w:t>,</w:t>
      </w:r>
      <w:r w:rsidR="000F310A" w:rsidRPr="002204F2">
        <w:rPr>
          <w:color w:val="FF0000"/>
          <w:sz w:val="20"/>
          <w:szCs w:val="20"/>
        </w:rPr>
        <w:t xml:space="preserve"> ako aj na neschválenie žiadosti, poskytovateľ rozhodne o neschválení žiadosti, odôvodní toto rozhodnutie a v odôvodnení súčasne uvedie, že boli aj dôvody na zastavenie konania a aké boli</w:t>
      </w:r>
      <w:r w:rsidR="0049791A" w:rsidRPr="002204F2">
        <w:rPr>
          <w:color w:val="FF0000"/>
          <w:sz w:val="20"/>
          <w:szCs w:val="20"/>
        </w:rPr>
        <w:t>, a to len v režime doplňujúcich skutočností. Základ</w:t>
      </w:r>
      <w:r w:rsidR="00293DD1" w:rsidRPr="002204F2">
        <w:rPr>
          <w:color w:val="FF0000"/>
          <w:sz w:val="20"/>
          <w:szCs w:val="20"/>
        </w:rPr>
        <w:t>né odôvodnenie a pozornosť sa bude venovať dôvodom neschválenia</w:t>
      </w:r>
      <w:r w:rsidR="001B2CC5" w:rsidRPr="002204F2">
        <w:rPr>
          <w:color w:val="FF0000"/>
          <w:sz w:val="20"/>
          <w:szCs w:val="20"/>
        </w:rPr>
        <w:t xml:space="preserve">. </w:t>
      </w:r>
      <w:r w:rsidR="001B2CC5" w:rsidRPr="002204F2">
        <w:rPr>
          <w:b/>
          <w:bCs/>
          <w:color w:val="FF0000"/>
          <w:sz w:val="20"/>
          <w:szCs w:val="20"/>
        </w:rPr>
        <w:t>Po druhé</w:t>
      </w:r>
      <w:r w:rsidR="001B2CC5" w:rsidRPr="002204F2">
        <w:rPr>
          <w:color w:val="FF0000"/>
          <w:sz w:val="20"/>
          <w:szCs w:val="20"/>
        </w:rPr>
        <w:t>, je potrebné starostlivo vyhodnotiť, či daná PPP nebola splnená, alebo poskytovateľ nevie</w:t>
      </w:r>
      <w:r w:rsidR="00770C4C" w:rsidRPr="002204F2">
        <w:rPr>
          <w:color w:val="FF0000"/>
          <w:sz w:val="20"/>
          <w:szCs w:val="20"/>
        </w:rPr>
        <w:t xml:space="preserve"> preukázať (určiť), či bola alebo nebola splnená, teda u neho pretrvávajú pochybnosti o splnení tejto PPP, a to napriek </w:t>
      </w:r>
      <w:r w:rsidR="00F71350" w:rsidRPr="002204F2">
        <w:rPr>
          <w:color w:val="FF0000"/>
          <w:sz w:val="20"/>
          <w:szCs w:val="20"/>
        </w:rPr>
        <w:t>zaslanej výzve na doplnenie podľa § 16 ods. 5 zákona o príspevkoch z fondov a odpovede žiadateľa na túto výzvu. V praxi sa pričasto stáva, že zo skutkového stavu jasne vyplýva, že poskytovateľ má za to, že PPP nie je splnená, ale rozhodne o zastavení konania. Takýto postup nie je správny</w:t>
      </w:r>
      <w:r w:rsidR="00A331B3" w:rsidRPr="002204F2">
        <w:rPr>
          <w:color w:val="FF0000"/>
          <w:sz w:val="20"/>
          <w:szCs w:val="20"/>
        </w:rPr>
        <w:t xml:space="preserve"> a ak žiadateľ podá odvolanie, vždy musí byť takéto rozhodnutie zrušené ako nezákonné, výnimočne môže byť zmenené</w:t>
      </w:r>
      <w:r w:rsidR="00E36CE2">
        <w:rPr>
          <w:color w:val="FF0000"/>
          <w:sz w:val="20"/>
          <w:szCs w:val="20"/>
        </w:rPr>
        <w:t>. K zrušeniu rozhodnutia v odvolaco</w:t>
      </w:r>
      <w:r w:rsidR="00B66D82">
        <w:rPr>
          <w:color w:val="FF0000"/>
          <w:sz w:val="20"/>
          <w:szCs w:val="20"/>
        </w:rPr>
        <w:t>m</w:t>
      </w:r>
      <w:r w:rsidR="00E36CE2">
        <w:rPr>
          <w:color w:val="FF0000"/>
          <w:sz w:val="20"/>
          <w:szCs w:val="20"/>
        </w:rPr>
        <w:t xml:space="preserve"> konaní v takomto prípade dochádza </w:t>
      </w:r>
      <w:r w:rsidR="00077182" w:rsidRPr="002204F2">
        <w:rPr>
          <w:color w:val="FF0000"/>
          <w:sz w:val="20"/>
          <w:szCs w:val="20"/>
        </w:rPr>
        <w:t xml:space="preserve">aj vtedy, ak argumentácia žiadateľa </w:t>
      </w:r>
      <w:r w:rsidR="007708C6">
        <w:rPr>
          <w:color w:val="FF0000"/>
          <w:sz w:val="20"/>
          <w:szCs w:val="20"/>
        </w:rPr>
        <w:t xml:space="preserve">v odvolaní </w:t>
      </w:r>
      <w:r w:rsidR="00077182" w:rsidRPr="002204F2">
        <w:rPr>
          <w:color w:val="FF0000"/>
          <w:sz w:val="20"/>
          <w:szCs w:val="20"/>
        </w:rPr>
        <w:t xml:space="preserve">nie je </w:t>
      </w:r>
      <w:r w:rsidR="00135DF4" w:rsidRPr="002204F2">
        <w:rPr>
          <w:color w:val="FF0000"/>
          <w:sz w:val="20"/>
          <w:szCs w:val="20"/>
        </w:rPr>
        <w:t xml:space="preserve">relevantná, </w:t>
      </w:r>
      <w:proofErr w:type="spellStart"/>
      <w:r w:rsidR="00135DF4" w:rsidRPr="002204F2">
        <w:rPr>
          <w:color w:val="FF0000"/>
          <w:sz w:val="20"/>
          <w:szCs w:val="20"/>
        </w:rPr>
        <w:t>t.j</w:t>
      </w:r>
      <w:proofErr w:type="spellEnd"/>
      <w:r w:rsidR="00135DF4" w:rsidRPr="002204F2">
        <w:rPr>
          <w:color w:val="FF0000"/>
          <w:sz w:val="20"/>
          <w:szCs w:val="20"/>
        </w:rPr>
        <w:t>. dochádza chybou poskytovateľa k zbytočnému predlžovaniu konania a k zbytočnej administratíve</w:t>
      </w:r>
      <w:r w:rsidR="00A331B3" w:rsidRPr="002204F2">
        <w:rPr>
          <w:color w:val="FF0000"/>
          <w:sz w:val="20"/>
          <w:szCs w:val="20"/>
        </w:rPr>
        <w:t xml:space="preserve">. </w:t>
      </w:r>
    </w:p>
    <w:p w14:paraId="5EE40382" w14:textId="56D1FA3E" w:rsidR="006C4052" w:rsidRDefault="006C4052" w:rsidP="006C4052">
      <w:pPr>
        <w:spacing w:before="240"/>
        <w:jc w:val="both"/>
        <w:rPr>
          <w:b/>
        </w:rPr>
      </w:pPr>
      <w:commentRangeStart w:id="48"/>
      <w:r>
        <w:t xml:space="preserve">Uvedené overenie </w:t>
      </w:r>
      <w:r w:rsidR="007F3023">
        <w:t xml:space="preserve">splnenia </w:t>
      </w:r>
      <w:r>
        <w:t xml:space="preserve">podmienok </w:t>
      </w:r>
      <w:r w:rsidR="004E49AA">
        <w:t xml:space="preserve">poskytnutia </w:t>
      </w:r>
      <w:r>
        <w:t>príspevku nelimituje poskytovateľa alebo štatutárny orgán poskytovateľa v overovaní ich splnenia v prípadných ďalších konaniach v súvislosti s</w:t>
      </w:r>
      <w:r w:rsidR="00DC00D7">
        <w:t>o žiadosťou v súlade so zákonom o príspevkoch z fondov</w:t>
      </w:r>
      <w:r>
        <w:t>.</w:t>
      </w:r>
      <w:commentRangeEnd w:id="48"/>
      <w:r>
        <w:rPr>
          <w:rStyle w:val="Odkaznakomentr"/>
          <w:rFonts w:eastAsia="Times New Roman" w:cs="Times New Roman"/>
        </w:rPr>
        <w:commentReference w:id="48"/>
      </w:r>
    </w:p>
    <w:p w14:paraId="6C6788FC" w14:textId="45B44A68" w:rsidR="006C4052" w:rsidRDefault="006C4052" w:rsidP="006C4052">
      <w:pPr>
        <w:spacing w:before="240"/>
        <w:jc w:val="both"/>
      </w:pPr>
      <w:r>
        <w:rPr>
          <w:b/>
        </w:rPr>
        <w:t xml:space="preserve">Poučenie o opravnom prostriedku: </w:t>
      </w:r>
      <w:r>
        <w:t xml:space="preserve">Proti tomuto rozhodnutiu je </w:t>
      </w:r>
      <w:r w:rsidR="00761694">
        <w:t>podľa</w:t>
      </w:r>
      <w:r>
        <w:t xml:space="preserve"> § </w:t>
      </w:r>
      <w:r w:rsidR="00DC00D7">
        <w:t>19</w:t>
      </w:r>
      <w:r>
        <w:t xml:space="preserve"> </w:t>
      </w:r>
      <w:r w:rsidR="00DC00D7">
        <w:t>zákona o príspevkoch z fondov</w:t>
      </w:r>
      <w:r>
        <w:t xml:space="preserve"> možné podať odvolanie. Žiadateľ môže podať odvolanie písomne </w:t>
      </w:r>
      <w:r w:rsidR="00F12B7C">
        <w:t>poskytovateľovi</w:t>
      </w:r>
      <w:r>
        <w:t xml:space="preserve"> do 10 pracovných dní odo dňa doručenia tohto </w:t>
      </w:r>
      <w:commentRangeStart w:id="49"/>
      <w:r>
        <w:t>rozhodnutia</w:t>
      </w:r>
      <w:commentRangeEnd w:id="49"/>
      <w:r w:rsidR="006F0E2D">
        <w:rPr>
          <w:rStyle w:val="Odkaznakomentr"/>
        </w:rPr>
        <w:commentReference w:id="49"/>
      </w:r>
      <w:r>
        <w:t xml:space="preserve">. V odvolaní sa okrem identifikačných náležitostí (§ </w:t>
      </w:r>
      <w:r w:rsidR="00DC00D7">
        <w:t>19</w:t>
      </w:r>
      <w:r>
        <w:t xml:space="preserve"> ods. 5 písm. a) a b) </w:t>
      </w:r>
      <w:r w:rsidR="00DC00D7">
        <w:t>zákona o príspevkoch z fondov</w:t>
      </w:r>
      <w:r>
        <w:t>) musí uviesť, proti ktorému rozhodnutiu odvolanie smeruje, akej veci sa odvolanie týka a dôvody podania odvolania, čo odvolaním žiadateľ navrhuje a dátum podania a podpis osoby podávajúcej odvolanie.</w:t>
      </w:r>
    </w:p>
    <w:p w14:paraId="6D5AF05A" w14:textId="06D082B3" w:rsidR="00CC68DA" w:rsidRDefault="006C4052" w:rsidP="00CC68DA">
      <w:pPr>
        <w:spacing w:before="240"/>
        <w:jc w:val="both"/>
      </w:pPr>
      <w:r>
        <w:lastRenderedPageBreak/>
        <w:t xml:space="preserve">Žiadateľ je oprávnený </w:t>
      </w:r>
      <w:r w:rsidR="00B26F00">
        <w:t xml:space="preserve">po nadobudnutí právoplatnosti tohto rozhodnutia </w:t>
      </w:r>
      <w:r>
        <w:t>podať podnet na</w:t>
      </w:r>
      <w:r w:rsidR="009250CC">
        <w:t> </w:t>
      </w:r>
      <w:r>
        <w:t>preskúmanie rozhodnutia mimo odvolacieho konania</w:t>
      </w:r>
      <w:r w:rsidR="00CC68DA">
        <w:t xml:space="preserve"> (ďalej ako „podnet“)</w:t>
      </w:r>
      <w:r>
        <w:t xml:space="preserve"> </w:t>
      </w:r>
      <w:r w:rsidR="00F12B7C">
        <w:t>podľa</w:t>
      </w:r>
      <w:r>
        <w:t> podmien</w:t>
      </w:r>
      <w:r w:rsidR="00F12B7C">
        <w:t>o</w:t>
      </w:r>
      <w:r>
        <w:t xml:space="preserve">k </w:t>
      </w:r>
      <w:r w:rsidR="00F12B7C">
        <w:t xml:space="preserve">uvedených </w:t>
      </w:r>
      <w:r>
        <w:t>v</w:t>
      </w:r>
      <w:r w:rsidR="009250CC">
        <w:t> </w:t>
      </w:r>
      <w:r>
        <w:t>§ 2</w:t>
      </w:r>
      <w:r w:rsidR="00DC00D7">
        <w:t>1</w:t>
      </w:r>
      <w:r>
        <w:t xml:space="preserve"> </w:t>
      </w:r>
      <w:r w:rsidR="008607EB" w:rsidRPr="008607EB">
        <w:t xml:space="preserve">odsek 2 a 3 </w:t>
      </w:r>
      <w:r w:rsidR="00DC00D7">
        <w:t>zákona o príspevkoch z</w:t>
      </w:r>
      <w:r w:rsidR="00A07966">
        <w:t> </w:t>
      </w:r>
      <w:r w:rsidR="00DC00D7">
        <w:t>fondov</w:t>
      </w:r>
      <w:r w:rsidR="00A07966">
        <w:t>, ak skôr nepodal odvolanie, o ktorom bol</w:t>
      </w:r>
      <w:r w:rsidR="004E49AA">
        <w:t>o</w:t>
      </w:r>
      <w:r w:rsidR="00A07966">
        <w:t xml:space="preserve"> rozhodnuté podľa § 20 ods. 2 alebo ods. 3 zákona o príspevk</w:t>
      </w:r>
      <w:r w:rsidR="00ED4A31">
        <w:t>och</w:t>
      </w:r>
      <w:r w:rsidR="00A07966">
        <w:t xml:space="preserve"> z fondov</w:t>
      </w:r>
      <w:r>
        <w:t>.</w:t>
      </w:r>
      <w:r w:rsidR="00CC68DA">
        <w:t xml:space="preserve"> Žiadateľ môže podať podnet písomne </w:t>
      </w:r>
      <w:r w:rsidR="00F12B7C">
        <w:t>poskytovateľovi</w:t>
      </w:r>
      <w:r w:rsidR="00CC68DA">
        <w:t>, ktorý preskúmavané rozhodnutie vydal. Konanie o preskúmaní rozhodnutia o </w:t>
      </w:r>
      <w:r w:rsidR="008607EB">
        <w:t>neschválení</w:t>
      </w:r>
      <w:r w:rsidR="00CC68DA">
        <w:t xml:space="preserve"> mimo odvolacieho konania musí byť začaté najneskôr do dvoch rokov od nadobudnutia právoplatnosti rozhodnutia. </w:t>
      </w:r>
    </w:p>
    <w:p w14:paraId="5AFF27ED" w14:textId="6AC7652D" w:rsidR="006C4052" w:rsidRDefault="006C4052" w:rsidP="006C4052">
      <w:pPr>
        <w:spacing w:before="240"/>
        <w:jc w:val="both"/>
      </w:pPr>
    </w:p>
    <w:p w14:paraId="09AB9D05" w14:textId="77777777" w:rsidR="006C4052" w:rsidRDefault="006C4052" w:rsidP="006C4052">
      <w:pPr>
        <w:spacing w:before="240"/>
        <w:jc w:val="both"/>
      </w:pPr>
      <w:r>
        <w:t xml:space="preserve">Toto rozhodnutie je preskúmateľné súdom. </w:t>
      </w:r>
    </w:p>
    <w:p w14:paraId="10DE4D03" w14:textId="073D85F6" w:rsidR="005D458D" w:rsidRDefault="005D458D" w:rsidP="005D458D">
      <w:pPr>
        <w:spacing w:before="240"/>
        <w:jc w:val="both"/>
      </w:pPr>
      <w:r w:rsidRPr="00AD0FDB">
        <w:rPr>
          <w:color w:val="FF0000"/>
          <w:sz w:val="20"/>
          <w:szCs w:val="20"/>
        </w:rPr>
        <w:t>Pozn. Alternatíva č. 1</w:t>
      </w:r>
      <w:r>
        <w:t xml:space="preserve"> </w:t>
      </w:r>
      <w:r>
        <w:rPr>
          <w:color w:val="FF0000"/>
          <w:sz w:val="20"/>
          <w:szCs w:val="20"/>
        </w:rPr>
        <w:t xml:space="preserve"> v prípade rozhodnutia</w:t>
      </w:r>
      <w:r w:rsidR="00CC68DA">
        <w:rPr>
          <w:color w:val="FF0000"/>
          <w:sz w:val="20"/>
          <w:szCs w:val="20"/>
        </w:rPr>
        <w:t xml:space="preserve"> v listinnej podobe</w:t>
      </w:r>
      <w:r>
        <w:rPr>
          <w:color w:val="FF0000"/>
          <w:sz w:val="20"/>
          <w:szCs w:val="20"/>
        </w:rPr>
        <w:t>:</w:t>
      </w:r>
    </w:p>
    <w:p w14:paraId="71384C9A" w14:textId="77777777" w:rsidR="005D458D" w:rsidRDefault="005D458D" w:rsidP="006C4052">
      <w:pPr>
        <w:spacing w:before="240"/>
        <w:jc w:val="both"/>
      </w:pPr>
    </w:p>
    <w:p w14:paraId="17B38E34" w14:textId="47CF27D7" w:rsidR="006C4052" w:rsidRDefault="006C4052" w:rsidP="006C4052">
      <w:pPr>
        <w:spacing w:before="240"/>
        <w:jc w:val="both"/>
      </w:pPr>
      <w:r>
        <w:t>V............., dňa........................</w:t>
      </w:r>
    </w:p>
    <w:p w14:paraId="5E631C02" w14:textId="77777777" w:rsidR="006C4052" w:rsidRDefault="006C4052" w:rsidP="006C4052">
      <w:pPr>
        <w:spacing w:before="240"/>
        <w:jc w:val="both"/>
      </w:pPr>
      <w:r>
        <w:t xml:space="preserve">                                                                                         ..............................................</w:t>
      </w:r>
    </w:p>
    <w:p w14:paraId="1B365EA2" w14:textId="440CE7D3" w:rsidR="006C4052" w:rsidRDefault="006C4052" w:rsidP="006C4052">
      <w:pPr>
        <w:jc w:val="both"/>
      </w:pPr>
      <w:r>
        <w:t xml:space="preserve">                                                        (meno, priezvisko, funkcia a podpis oprávnenej osoby </w:t>
      </w:r>
      <w:r w:rsidR="00DC2BA2">
        <w:t>poskytovateľa</w:t>
      </w:r>
      <w:r>
        <w:t>)</w:t>
      </w:r>
    </w:p>
    <w:p w14:paraId="0FD92188" w14:textId="77777777" w:rsidR="006C4052" w:rsidRDefault="006C4052" w:rsidP="006C4052">
      <w:pPr>
        <w:spacing w:after="0" w:line="240" w:lineRule="auto"/>
        <w:rPr>
          <w:rFonts w:eastAsia="Calibri"/>
          <w:szCs w:val="24"/>
        </w:rPr>
      </w:pPr>
      <w:r>
        <w:t xml:space="preserve">                                                                                   (odtlačok úradnej pečiatky)</w:t>
      </w:r>
      <w:r>
        <w:rPr>
          <w:rFonts w:eastAsia="Calibri"/>
          <w:szCs w:val="24"/>
        </w:rPr>
        <w:t xml:space="preserve"> </w:t>
      </w:r>
    </w:p>
    <w:p w14:paraId="66BBE576" w14:textId="77777777" w:rsidR="005D458D" w:rsidRDefault="005D458D" w:rsidP="005D458D">
      <w:pPr>
        <w:spacing w:before="240"/>
        <w:jc w:val="both"/>
      </w:pPr>
      <w:r>
        <w:t xml:space="preserve"> </w:t>
      </w:r>
    </w:p>
    <w:p w14:paraId="579C467F" w14:textId="5F8D1165" w:rsidR="005D458D" w:rsidRDefault="005D458D" w:rsidP="005D458D">
      <w:pPr>
        <w:spacing w:before="240"/>
        <w:jc w:val="both"/>
        <w:rPr>
          <w:color w:val="FF0000"/>
          <w:sz w:val="20"/>
          <w:szCs w:val="20"/>
        </w:rPr>
      </w:pPr>
      <w:r>
        <w:t xml:space="preserve"> </w:t>
      </w:r>
      <w:r>
        <w:rPr>
          <w:color w:val="FF0000"/>
          <w:sz w:val="20"/>
          <w:szCs w:val="20"/>
        </w:rPr>
        <w:t>Pozn. Alternatíva č. 2 v prípade rozhodnutia vydávaného elektronicky:</w:t>
      </w:r>
    </w:p>
    <w:p w14:paraId="41E134EB" w14:textId="3ED29912" w:rsidR="00CC68DA" w:rsidRDefault="00CC68DA" w:rsidP="005D458D">
      <w:pPr>
        <w:spacing w:before="240"/>
        <w:jc w:val="both"/>
        <w:rPr>
          <w:color w:val="FF0000"/>
          <w:sz w:val="20"/>
          <w:szCs w:val="20"/>
        </w:rPr>
      </w:pPr>
    </w:p>
    <w:p w14:paraId="75C2C3D2" w14:textId="77777777" w:rsidR="003232D0" w:rsidRPr="0003066D" w:rsidRDefault="003232D0" w:rsidP="003232D0">
      <w:pPr>
        <w:spacing w:before="240"/>
        <w:jc w:val="both"/>
        <w:rPr>
          <w:szCs w:val="24"/>
        </w:rPr>
      </w:pPr>
      <w:r w:rsidRPr="00001CBD">
        <w:rPr>
          <w:szCs w:val="24"/>
        </w:rPr>
        <w:t xml:space="preserve">V ........................., za dátum vydania rozhodnutia sa považuje dátum vyplývajúci z kvalifikovanej elektronickej časovej pečiatky pripojenej k autorizácii oprávnenou osobou podľa </w:t>
      </w:r>
      <w:r w:rsidRPr="0003066D">
        <w:rPr>
          <w:szCs w:val="24"/>
        </w:rPr>
        <w:t>zákona č.</w:t>
      </w:r>
      <w:r w:rsidRPr="000518CF">
        <w:t xml:space="preserve"> 305/2013 Z. z. o elektronickej podobe výkonu pôsobnosti orgánov verejnej moci a o zmene a doplnení niektorých zákonov (zákon o e-</w:t>
      </w:r>
      <w:proofErr w:type="spellStart"/>
      <w:r w:rsidRPr="000518CF">
        <w:t>Governmente</w:t>
      </w:r>
      <w:proofErr w:type="spellEnd"/>
      <w:r w:rsidRPr="000518CF">
        <w:t>) v znení neskorších predpisov</w:t>
      </w:r>
      <w:r>
        <w:rPr>
          <w:szCs w:val="24"/>
        </w:rPr>
        <w:t xml:space="preserve"> (ďalej ako „zákon o e-</w:t>
      </w:r>
      <w:proofErr w:type="spellStart"/>
      <w:r>
        <w:rPr>
          <w:szCs w:val="24"/>
        </w:rPr>
        <w:t>Governmente</w:t>
      </w:r>
      <w:proofErr w:type="spellEnd"/>
      <w:r>
        <w:rPr>
          <w:szCs w:val="24"/>
        </w:rPr>
        <w:t>“)</w:t>
      </w:r>
    </w:p>
    <w:p w14:paraId="3047146B" w14:textId="77777777" w:rsidR="003232D0" w:rsidRDefault="003232D0" w:rsidP="005D458D">
      <w:pPr>
        <w:spacing w:before="240"/>
        <w:jc w:val="both"/>
        <w:rPr>
          <w:color w:val="FF0000"/>
          <w:sz w:val="20"/>
          <w:szCs w:val="20"/>
        </w:rPr>
      </w:pPr>
    </w:p>
    <w:p w14:paraId="79E57321" w14:textId="77777777" w:rsidR="00712776" w:rsidRDefault="00712776" w:rsidP="00712776">
      <w:pPr>
        <w:spacing w:before="240"/>
        <w:jc w:val="both"/>
      </w:pPr>
      <w:r>
        <w:t xml:space="preserve">                                                                                         ..............................................</w:t>
      </w:r>
    </w:p>
    <w:p w14:paraId="727EA3FC" w14:textId="25492312" w:rsidR="00712776" w:rsidRDefault="00712776" w:rsidP="00712776">
      <w:pPr>
        <w:jc w:val="both"/>
      </w:pPr>
      <w:r>
        <w:t xml:space="preserve">                                                        (meno, priezvisko</w:t>
      </w:r>
      <w:r w:rsidR="00333D69">
        <w:t xml:space="preserve"> a</w:t>
      </w:r>
      <w:r w:rsidR="00AF6F75">
        <w:t xml:space="preserve"> </w:t>
      </w:r>
      <w:r>
        <w:t>funkcia</w:t>
      </w:r>
      <w:r w:rsidR="00333D69">
        <w:t xml:space="preserve"> </w:t>
      </w:r>
      <w:r>
        <w:t xml:space="preserve">oprávnenej osoby </w:t>
      </w:r>
      <w:r w:rsidR="00DC2BA2">
        <w:t>poskytovateľa</w:t>
      </w:r>
      <w:r>
        <w:t>)</w:t>
      </w:r>
    </w:p>
    <w:p w14:paraId="6115427F" w14:textId="77777777" w:rsidR="00712776" w:rsidRDefault="00712776" w:rsidP="005D458D">
      <w:pPr>
        <w:pStyle w:val="Default"/>
        <w:rPr>
          <w:color w:val="auto"/>
        </w:rPr>
      </w:pPr>
    </w:p>
    <w:p w14:paraId="626FBE7E" w14:textId="77777777" w:rsidR="00712776" w:rsidRDefault="00712776" w:rsidP="005D458D">
      <w:pPr>
        <w:pStyle w:val="Default"/>
        <w:rPr>
          <w:color w:val="auto"/>
        </w:rPr>
      </w:pPr>
    </w:p>
    <w:p w14:paraId="21495AEB" w14:textId="6EA3CDDD" w:rsidR="005D458D" w:rsidRDefault="005D458D" w:rsidP="009250CC">
      <w:pPr>
        <w:pStyle w:val="Default"/>
        <w:jc w:val="both"/>
        <w:rPr>
          <w:color w:val="auto"/>
          <w:sz w:val="23"/>
          <w:szCs w:val="23"/>
          <w:vertAlign w:val="superscript"/>
        </w:rPr>
      </w:pPr>
      <w:r>
        <w:rPr>
          <w:color w:val="auto"/>
        </w:rPr>
        <w:t xml:space="preserve">(podpísané elektronicky </w:t>
      </w:r>
      <w:r w:rsidR="00CC68DA">
        <w:rPr>
          <w:color w:val="auto"/>
        </w:rPr>
        <w:t xml:space="preserve">podľa </w:t>
      </w:r>
      <w:r>
        <w:rPr>
          <w:color w:val="auto"/>
        </w:rPr>
        <w:t>zákon</w:t>
      </w:r>
      <w:r w:rsidR="00CC68DA">
        <w:rPr>
          <w:color w:val="auto"/>
        </w:rPr>
        <w:t>a</w:t>
      </w:r>
      <w:r>
        <w:rPr>
          <w:color w:val="auto"/>
        </w:rPr>
        <w:t xml:space="preserve"> o e-</w:t>
      </w:r>
      <w:proofErr w:type="spellStart"/>
      <w:r>
        <w:rPr>
          <w:color w:val="auto"/>
        </w:rPr>
        <w:t>Governmente</w:t>
      </w:r>
      <w:proofErr w:type="spellEnd"/>
      <w:r>
        <w:rPr>
          <w:color w:val="auto"/>
        </w:rPr>
        <w:t>)</w:t>
      </w:r>
      <w:r w:rsidRPr="006A2513">
        <w:rPr>
          <w:color w:val="auto"/>
          <w:sz w:val="23"/>
          <w:vertAlign w:val="superscript"/>
        </w:rPr>
        <w:t xml:space="preserve"> </w:t>
      </w:r>
    </w:p>
    <w:p w14:paraId="6E83B84B" w14:textId="4E50C7E0" w:rsidR="00EF3EDE" w:rsidRPr="001C6A00" w:rsidRDefault="00EF3EDE" w:rsidP="00EF3EDE">
      <w:pPr>
        <w:rPr>
          <w:b/>
        </w:rPr>
      </w:pPr>
    </w:p>
    <w:sectPr w:rsidR="00EF3EDE" w:rsidRPr="001C6A00" w:rsidSect="00591867">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0C73E4A9" w14:textId="0D521389" w:rsidR="00BF3388" w:rsidRDefault="00BF3388" w:rsidP="00BF3388">
      <w:pPr>
        <w:pStyle w:val="Textkomentra"/>
      </w:pPr>
      <w:r>
        <w:rPr>
          <w:rStyle w:val="Odkaznakomentr"/>
        </w:rPr>
        <w:annotationRef/>
      </w:r>
      <w:r>
        <w:t>Žiadateľa je nutné označiť plnohodnotne, teda názvom (obchodným menom) zapísaným v príslušnom registri alebo v zakladateľskom/zriaďovateľskom dokumente, sídlom/miestom podnikania a ideálne aj IČO. Nestačí uvedené údaje minimálne v rozsahu názov/obchodné meno + sídlo/miesto podnikania uvádzať v sprievodnom liste, ale musia byť priamo v rozhodnutí samotnom!</w:t>
      </w:r>
    </w:p>
  </w:comment>
  <w:comment w:id="2" w:author="Autor" w:initials="A">
    <w:p w14:paraId="1AF3A690" w14:textId="25F72134" w:rsidR="00591867" w:rsidRDefault="00591867">
      <w:pPr>
        <w:pStyle w:val="Textkomentra"/>
      </w:pPr>
      <w:r>
        <w:rPr>
          <w:rStyle w:val="Odkaznakomentr"/>
        </w:rPr>
        <w:annotationRef/>
      </w:r>
      <w:r>
        <w:t>Poskytovateľ môže uviesť aj celý názov výzvy, ak tento údaj chce používať.</w:t>
      </w:r>
    </w:p>
  </w:comment>
  <w:comment w:id="3" w:author="Autor" w:initials="A">
    <w:p w14:paraId="63D30041" w14:textId="6E5144E8" w:rsidR="004708FB" w:rsidRDefault="004708FB">
      <w:pPr>
        <w:pStyle w:val="Textkomentra"/>
      </w:pPr>
      <w:r>
        <w:rPr>
          <w:rStyle w:val="Odkaznakomentr"/>
        </w:rPr>
        <w:annotationRef/>
      </w:r>
      <w:r w:rsidRPr="004708FB">
        <w:t xml:space="preserve">Pri implementácii projektu je možné vykonanie zmien zmluvy, ktoré majú za cieľ zabezpečiť vhodnejší spôsob realizácie projektu s ohľadom na zmenu východiskovej situácie počas realizácie, ako aj zohľadnenie vopred nepredvídaných okolností, ktoré nastali počas realizácie projektu. </w:t>
      </w:r>
      <w:r>
        <w:t>Poskytovateľ</w:t>
      </w:r>
      <w:r w:rsidRPr="004708FB">
        <w:t xml:space="preserve"> postupuje pri zmenách zmluvy s odbornou starostlivosťou v súlade s účinnou zmluvou, pri rešpektovaní princípov transparentnosti, rovnakého zaobchádzania a nediskriminácie, zásady správneho finančného riadenia, a to najmä hospodárnosti, efektívnosti a účelnosti využívania finančných prostriedkov podľa Nariadenia o rozpočtových pravidlách a je povinný postupovať v súlade s osobitnými predpismi. (Napr. zákon č. 343/2015 </w:t>
      </w:r>
      <w:proofErr w:type="spellStart"/>
      <w:r w:rsidRPr="004708FB">
        <w:t>Z.z</w:t>
      </w:r>
      <w:proofErr w:type="spellEnd"/>
      <w:r w:rsidRPr="004708FB">
        <w:t xml:space="preserve">. a č. 358/2015 </w:t>
      </w:r>
      <w:proofErr w:type="spellStart"/>
      <w:r w:rsidRPr="004708FB">
        <w:t>Z.z</w:t>
      </w:r>
      <w:proofErr w:type="spellEnd"/>
      <w:r w:rsidRPr="004708FB">
        <w:t xml:space="preserve">.) Skutočnosti obsiahnuté vo výzve, ktoré sa uplatňujú počas trvania zmluvy, možno meniť len v rámcoch stanovených výzvou (napr. predlžovanie lehôt, navyšovanie NFP podľa mechanizmu uvedeného vo výzve). </w:t>
      </w:r>
      <w:r>
        <w:t>Poskytovateľ</w:t>
      </w:r>
      <w:r w:rsidRPr="004708FB">
        <w:t xml:space="preserve"> je povinný posudzovať každý prípad na individuálnej báze.</w:t>
      </w:r>
    </w:p>
  </w:comment>
  <w:comment w:id="4" w:author="Autor" w:initials="A">
    <w:p w14:paraId="0EEB2E7C" w14:textId="67DB61DD" w:rsidR="00BF3388" w:rsidRDefault="00BF3388" w:rsidP="00BF3388">
      <w:pPr>
        <w:pStyle w:val="Textkomentra"/>
      </w:pPr>
      <w:r>
        <w:rPr>
          <w:rStyle w:val="Odkaznakomentr"/>
        </w:rPr>
        <w:annotationRef/>
      </w:r>
      <w:r>
        <w:t>Vyberie sa relevantná možnosť</w:t>
      </w:r>
    </w:p>
  </w:comment>
  <w:comment w:id="5" w:author="Autor" w:initials="A">
    <w:p w14:paraId="3A93F382" w14:textId="47CBC904" w:rsidR="00BF3388" w:rsidRDefault="00BF3388">
      <w:pPr>
        <w:pStyle w:val="Textkomentra"/>
      </w:pPr>
      <w:r w:rsidRPr="00AB2721">
        <w:rPr>
          <w:rStyle w:val="Odkaznakomentr"/>
        </w:rPr>
        <w:annotationRef/>
      </w:r>
      <w:r w:rsidRPr="00AB2721">
        <w:t xml:space="preserve">Ak je zoznam krátených neoprávnených výdavkov širší a pre zachovanie zrozumiteľnosti, určitosti a prehľadnosti rozhodnutia by bolo vhodnejšie, aby zoznam neoprávnených výdavkov bol uvedený v prílohe rozhodnutia, poskytovateľ môže k rozhodnutiu priložiť prílohu, na ktorú výslovne odkáže v texte odôvodnenia rozhodnutia o schválení ako na neoddeliteľnú súčasť rozhodnutia. </w:t>
      </w:r>
      <w:r w:rsidRPr="00AB2721">
        <w:rPr>
          <w:rStyle w:val="Odkaznakomentr"/>
        </w:rPr>
        <w:annotationRef/>
      </w:r>
      <w:r w:rsidRPr="00AB2721">
        <w:t xml:space="preserve"> </w:t>
      </w:r>
      <w:r w:rsidRPr="00AB2721">
        <w:rPr>
          <w:sz w:val="18"/>
          <w:szCs w:val="18"/>
        </w:rPr>
        <w:t>Príloha rozhodnutia zväčša obsahuje číselné údaje alebo kombináciu číselných a slovných údajov napr. vo forme zoznamu. Prílohou sa nesmie nahrádzať odôvodnenie samotné a  musí si zachovať len podpornú funkciu voči odôvodneniu uvedeného v texte rozhodnutia.</w:t>
      </w:r>
      <w:r w:rsidRPr="00767259">
        <w:rPr>
          <w:sz w:val="18"/>
          <w:szCs w:val="18"/>
        </w:rPr>
        <w:t xml:space="preserve"> </w:t>
      </w:r>
    </w:p>
  </w:comment>
  <w:comment w:id="6" w:author="Autor" w:initials="A">
    <w:p w14:paraId="6E38AE97" w14:textId="77777777" w:rsidR="00BF3388" w:rsidRDefault="00BF3388" w:rsidP="00BF3388">
      <w:pPr>
        <w:pStyle w:val="Textkomentra"/>
      </w:pPr>
      <w:r>
        <w:rPr>
          <w:rStyle w:val="Odkaznakomentr"/>
        </w:rPr>
        <w:annotationRef/>
      </w:r>
      <w:r>
        <w:t xml:space="preserve">Uvedené neznamená, že sa musí prepísať obsah hodnotiaceho hárku v danom kritériu systémom 1:1. Treba dať pozor na celkovú konzistentnosť obsahu odôvodnenia rozhodnutia, a to nielen po obsahovej, ale aj po gramatickej stránke. </w:t>
      </w:r>
    </w:p>
  </w:comment>
  <w:comment w:id="8" w:author="Autor" w:initials="A">
    <w:p w14:paraId="779C63CB" w14:textId="55CDB8AF" w:rsidR="006F0E2D" w:rsidRDefault="006F0E2D">
      <w:pPr>
        <w:pStyle w:val="Textkomentra"/>
      </w:pPr>
      <w:r>
        <w:rPr>
          <w:rStyle w:val="Odkaznakomentr"/>
        </w:rPr>
        <w:annotationRef/>
      </w:r>
      <w:r>
        <w:t>P</w:t>
      </w:r>
      <w:r w:rsidRPr="006F0E2D">
        <w:t xml:space="preserve">ojem "písomná forma" zahŕňa aj možnosť uskutočnenia právneho úkonu elektronickou formou, nie iba listinnou. Uvedené vyplýva z </w:t>
      </w:r>
      <w:proofErr w:type="spellStart"/>
      <w:r w:rsidRPr="006F0E2D">
        <w:t>ust</w:t>
      </w:r>
      <w:proofErr w:type="spellEnd"/>
      <w:r w:rsidRPr="006F0E2D">
        <w:t xml:space="preserve">. § 40 ods. 4 zákona č. 40/1964 </w:t>
      </w:r>
      <w:proofErr w:type="spellStart"/>
      <w:r w:rsidRPr="006F0E2D">
        <w:t>Z.z</w:t>
      </w:r>
      <w:proofErr w:type="spellEnd"/>
      <w:r w:rsidRPr="006F0E2D">
        <w:t>. Občiansky zákonník v znení neskorších predpisov, podľa ktorého "</w:t>
      </w:r>
      <w:r w:rsidRPr="006F0E2D">
        <w:rPr>
          <w:i/>
        </w:rPr>
        <w:t>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r w:rsidRPr="006F0E2D">
        <w:t>"</w:t>
      </w:r>
    </w:p>
    <w:p w14:paraId="5032F6A7" w14:textId="50CFB000" w:rsidR="006F0E2D" w:rsidRDefault="006F0E2D">
      <w:pPr>
        <w:pStyle w:val="Textkomentra"/>
      </w:pPr>
    </w:p>
    <w:p w14:paraId="4A9FC651" w14:textId="1509DD47" w:rsidR="006F0E2D" w:rsidRDefault="006F0E2D">
      <w:pPr>
        <w:pStyle w:val="Textkomentra"/>
      </w:pPr>
      <w:r>
        <w:t>A</w:t>
      </w:r>
      <w:r w:rsidRPr="006F0E2D">
        <w:t xml:space="preserve">k </w:t>
      </w:r>
      <w:r>
        <w:t>má</w:t>
      </w:r>
      <w:r w:rsidRPr="006F0E2D">
        <w:t xml:space="preserve"> poskytovateľ</w:t>
      </w:r>
      <w:r>
        <w:t xml:space="preserve"> záujem rozšíriť alebo detailizovať spôsoby podania odvolania</w:t>
      </w:r>
      <w:r w:rsidRPr="006F0E2D">
        <w:t>, môže tak urobiť nad rámec vzoru.</w:t>
      </w:r>
    </w:p>
  </w:comment>
  <w:comment w:id="7" w:author="Autor" w:initials="A">
    <w:p w14:paraId="27045B4B" w14:textId="5857D4F3" w:rsidR="00AC6EC3" w:rsidRDefault="00AC6EC3">
      <w:pPr>
        <w:pStyle w:val="Textkomentra"/>
      </w:pPr>
      <w:r>
        <w:rPr>
          <w:rStyle w:val="Odkaznakomentr"/>
        </w:rPr>
        <w:annotationRef/>
      </w:r>
      <w:r>
        <w:t>M</w:t>
      </w:r>
      <w:r w:rsidRPr="00AC6EC3">
        <w:t>ožnosť podať odvolanie je relevantná iba v prípade, ak nejde o rozhodnutie o schválení žiadosti, ktorým bola žiadosť schválená, ako bola podaná (§ 19 ods. 7 písm. b) zákona</w:t>
      </w:r>
    </w:p>
  </w:comment>
  <w:comment w:id="9" w:author="Autor" w:initials="A">
    <w:p w14:paraId="1C1BD581" w14:textId="263B940D" w:rsidR="004402B1" w:rsidRDefault="004402B1">
      <w:pPr>
        <w:pStyle w:val="Textkomentra"/>
      </w:pPr>
      <w:r>
        <w:rPr>
          <w:rStyle w:val="Odkaznakomentr"/>
        </w:rPr>
        <w:annotationRef/>
      </w:r>
      <w:r>
        <w:t>U</w:t>
      </w:r>
      <w:r w:rsidRPr="004402B1">
        <w:t>vedené je irelevantné v prípadoch podľa § 19 ods. 7 písm. b) zákona o príspevkoch z fondov EÚ (t. j. ak ide o rozhodnutie o schválení žiadosti, ktorým bola žiadosť schválená tak, ako bola podaná), pri ktorých by sa táto časť mala vypustiť.</w:t>
      </w:r>
    </w:p>
  </w:comment>
  <w:comment w:id="10" w:author="Autor" w:initials="A">
    <w:p w14:paraId="3CDAAD9A" w14:textId="77777777" w:rsidR="00BF3388" w:rsidRDefault="00BF3388" w:rsidP="00BF3388">
      <w:pPr>
        <w:pStyle w:val="Textkomentra"/>
      </w:pPr>
      <w:r>
        <w:rPr>
          <w:rStyle w:val="Odkaznakomentr"/>
        </w:rPr>
        <w:annotationRef/>
      </w:r>
      <w:r>
        <w:t>Žiadateľa je nutné označiť plnohodnotne, teda názvom (obchodným menom) zapísaným v príslušnom registri alebo v zakladateľskom/zriaďovateľskom dokumente, sídlom/miestom podnikania a ideálne aj IČO. Nestačí uvedené údaje minimálne v rozsahu názov/obchodné meno + sídlo/miesto podnikania uvádzať v sprievodnom liste, ale musia byť priamo v rozhodnutí samotnom!</w:t>
      </w:r>
    </w:p>
  </w:comment>
  <w:comment w:id="11" w:author="Autor" w:initials="A">
    <w:p w14:paraId="687FC976" w14:textId="4D27AF23" w:rsidR="00591867" w:rsidRDefault="00591867">
      <w:pPr>
        <w:pStyle w:val="Textkomentra"/>
      </w:pPr>
      <w:r>
        <w:rPr>
          <w:rStyle w:val="Odkaznakomentr"/>
        </w:rPr>
        <w:annotationRef/>
      </w:r>
      <w:r>
        <w:t>Poskytovateľ môže uviesť aj celý názov výzvy, ak tento údaj chce používať.</w:t>
      </w:r>
    </w:p>
  </w:comment>
  <w:comment w:id="12" w:author="Autor" w:initials="A">
    <w:p w14:paraId="78A0798E" w14:textId="57B1EEAE" w:rsidR="004708FB" w:rsidRDefault="004708FB">
      <w:pPr>
        <w:pStyle w:val="Textkomentra"/>
      </w:pPr>
      <w:r>
        <w:rPr>
          <w:rStyle w:val="Odkaznakomentr"/>
        </w:rPr>
        <w:annotationRef/>
      </w:r>
      <w:r>
        <w:rPr>
          <w:rStyle w:val="Odkaznakomentr"/>
        </w:rPr>
        <w:annotationRef/>
      </w:r>
      <w:r w:rsidRPr="004708FB">
        <w:t xml:space="preserve">Pri implementácii projektu je možné vykonanie zmien zmluvy, ktoré majú za cieľ zabezpečiť vhodnejší spôsob realizácie projektu s ohľadom na zmenu východiskovej situácie počas realizácie, ako aj zohľadnenie vopred nepredvídaných okolností, ktoré nastali počas realizácie projektu. </w:t>
      </w:r>
      <w:r>
        <w:t>Poskytovateľ</w:t>
      </w:r>
      <w:r w:rsidRPr="004708FB">
        <w:t xml:space="preserve"> postupuje pri zmenách zmluvy s odbornou starostlivosťou v súlade s účinnou zmluvou, pri rešpektovaní princípov transparentnosti, rovnakého zaobchádzania a nediskriminácie, zásady správneho finančného riadenia, a to najmä hospodárnosti, efektívnosti a účelnosti využívania finančných prostriedkov podľa Nariadenia o rozpočtových pravidlách a je povinný postupovať v súlade s osobitnými predpismi. (Napr. zákon č. 343/2015 </w:t>
      </w:r>
      <w:proofErr w:type="spellStart"/>
      <w:r w:rsidRPr="004708FB">
        <w:t>Z.z</w:t>
      </w:r>
      <w:proofErr w:type="spellEnd"/>
      <w:r w:rsidRPr="004708FB">
        <w:t xml:space="preserve">. a č. 358/2015 </w:t>
      </w:r>
      <w:proofErr w:type="spellStart"/>
      <w:r w:rsidRPr="004708FB">
        <w:t>Z.z</w:t>
      </w:r>
      <w:proofErr w:type="spellEnd"/>
      <w:r w:rsidRPr="004708FB">
        <w:t xml:space="preserve">.) Skutočnosti obsiahnuté vo výzve, ktoré sa uplatňujú počas trvania zmluvy, možno meniť len v rámcoch stanovených výzvou (napr. predlžovanie lehôt, navyšovanie NFP podľa mechanizmu uvedeného vo výzve). </w:t>
      </w:r>
      <w:r>
        <w:t>Poskytovateľ</w:t>
      </w:r>
      <w:r w:rsidRPr="004708FB">
        <w:t xml:space="preserve"> je povinný posudzovať každý prípad na individuálnej báze.</w:t>
      </w:r>
    </w:p>
  </w:comment>
  <w:comment w:id="13" w:author="Autor" w:initials="A">
    <w:p w14:paraId="7F5FC9F8" w14:textId="77777777" w:rsidR="00BF3388" w:rsidRDefault="00BF3388" w:rsidP="00BF3388">
      <w:pPr>
        <w:pStyle w:val="Textkomentra"/>
      </w:pPr>
      <w:r>
        <w:rPr>
          <w:rStyle w:val="Odkaznakomentr"/>
        </w:rPr>
        <w:annotationRef/>
      </w:r>
      <w:r>
        <w:t>Vyberie sa relevantná možnosť</w:t>
      </w:r>
    </w:p>
  </w:comment>
  <w:comment w:id="14" w:author="Autor" w:initials="A">
    <w:p w14:paraId="19AE5B87" w14:textId="77777777" w:rsidR="00BF3388" w:rsidRDefault="00BF3388" w:rsidP="0012389E">
      <w:pPr>
        <w:pStyle w:val="Textkomentra"/>
      </w:pPr>
      <w:r w:rsidRPr="00AB2721">
        <w:rPr>
          <w:rStyle w:val="Odkaznakomentr"/>
        </w:rPr>
        <w:annotationRef/>
      </w:r>
      <w:r w:rsidRPr="00AB2721">
        <w:t xml:space="preserve">Ak je zoznam krátených neoprávnených výdavkov širší a pre zachovanie zrozumiteľnosti, určitosti a prehľadnosti rozhodnutia by bolo vhodnejšie, aby zoznam neoprávnených výdavkov bol uvedený v prílohe rozhodnutia, poskytovateľ môže k rozhodnutiu priložiť prílohu, na ktorú výslovne odkáže v texte odôvodnenia rozhodnutia o schválení ako na neoddeliteľnú súčasť rozhodnutia. </w:t>
      </w:r>
      <w:r w:rsidRPr="00AB2721">
        <w:rPr>
          <w:rStyle w:val="Odkaznakomentr"/>
        </w:rPr>
        <w:annotationRef/>
      </w:r>
      <w:r w:rsidRPr="00AB2721">
        <w:t xml:space="preserve"> </w:t>
      </w:r>
      <w:r w:rsidRPr="00AB2721">
        <w:rPr>
          <w:sz w:val="18"/>
          <w:szCs w:val="18"/>
        </w:rPr>
        <w:t>Príloha rozhodnutia zväčša obsahuje číselné údaje alebo kombináciu číselných a slovných údajov napr. vo forme zoznamu. Prílohou sa nesmie nahrádzať odôvodnenie samotné a  musí si zachovať len podpornú funkciu voči odôvodneniu uvedeného v texte rozhodnutia.</w:t>
      </w:r>
      <w:r w:rsidRPr="00767259">
        <w:rPr>
          <w:sz w:val="18"/>
          <w:szCs w:val="18"/>
        </w:rPr>
        <w:t xml:space="preserve"> </w:t>
      </w:r>
    </w:p>
  </w:comment>
  <w:comment w:id="15" w:author="Autor" w:initials="A">
    <w:p w14:paraId="4CD6107A" w14:textId="77777777" w:rsidR="00BF3388" w:rsidRDefault="00BF3388" w:rsidP="00BF3388">
      <w:pPr>
        <w:pStyle w:val="Textkomentra"/>
      </w:pPr>
      <w:r>
        <w:rPr>
          <w:rStyle w:val="Odkaznakomentr"/>
        </w:rPr>
        <w:annotationRef/>
      </w:r>
      <w:r>
        <w:t xml:space="preserve">Uvedené neznamená, že sa musí prepísať obsah hodnotiaceho hárku v danom kritériu systémom 1:1. Treba dať pozor na celkovú konzistentnosť obsahu odôvodnenia rozhodnutia, a to nielen po obsahovej, ale aj po gramatickej stránke. </w:t>
      </w:r>
    </w:p>
  </w:comment>
  <w:comment w:id="17" w:author="Autor" w:initials="A">
    <w:p w14:paraId="27B6DB9E" w14:textId="77777777" w:rsidR="006F0E2D" w:rsidRDefault="006F0E2D" w:rsidP="006F0E2D">
      <w:pPr>
        <w:pStyle w:val="Textkomentra"/>
      </w:pPr>
      <w:r>
        <w:rPr>
          <w:rStyle w:val="Odkaznakomentr"/>
        </w:rPr>
        <w:annotationRef/>
      </w:r>
      <w:r>
        <w:rPr>
          <w:rStyle w:val="Odkaznakomentr"/>
        </w:rPr>
        <w:annotationRef/>
      </w:r>
      <w:r>
        <w:t>P</w:t>
      </w:r>
      <w:r w:rsidRPr="006F0E2D">
        <w:t xml:space="preserve">ojem "písomná forma" zahŕňa aj možnosť uskutočnenia právneho úkonu elektronickou formou, nie iba listinnou. Uvedené vyplýva z </w:t>
      </w:r>
      <w:proofErr w:type="spellStart"/>
      <w:r w:rsidRPr="006F0E2D">
        <w:t>ust</w:t>
      </w:r>
      <w:proofErr w:type="spellEnd"/>
      <w:r w:rsidRPr="006F0E2D">
        <w:t xml:space="preserve">. § 40 ods. 4 zákona č. 40/1964 </w:t>
      </w:r>
      <w:proofErr w:type="spellStart"/>
      <w:r w:rsidRPr="006F0E2D">
        <w:t>Z.z</w:t>
      </w:r>
      <w:proofErr w:type="spellEnd"/>
      <w:r w:rsidRPr="006F0E2D">
        <w:t>. Občiansky zákonník v znení neskorších predpisov, podľa ktorého "</w:t>
      </w:r>
      <w:r w:rsidRPr="006F0E2D">
        <w:rPr>
          <w:i/>
        </w:rPr>
        <w:t>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r w:rsidRPr="006F0E2D">
        <w:t>"</w:t>
      </w:r>
    </w:p>
    <w:p w14:paraId="2D13F8B8" w14:textId="77777777" w:rsidR="006F0E2D" w:rsidRDefault="006F0E2D" w:rsidP="006F0E2D">
      <w:pPr>
        <w:pStyle w:val="Textkomentra"/>
      </w:pPr>
    </w:p>
    <w:p w14:paraId="217EE4A8" w14:textId="59DC2C52" w:rsidR="006F0E2D" w:rsidRDefault="006F0E2D">
      <w:pPr>
        <w:pStyle w:val="Textkomentra"/>
      </w:pPr>
      <w:r>
        <w:t>A</w:t>
      </w:r>
      <w:r w:rsidRPr="006F0E2D">
        <w:t xml:space="preserve">k </w:t>
      </w:r>
      <w:r>
        <w:t>má</w:t>
      </w:r>
      <w:r w:rsidRPr="006F0E2D">
        <w:t xml:space="preserve"> poskytovateľ</w:t>
      </w:r>
      <w:r>
        <w:t xml:space="preserve"> záujem rozšíriť alebo detailizovať spôsoby podania odvolania</w:t>
      </w:r>
      <w:r w:rsidRPr="006F0E2D">
        <w:t>, môže tak urobiť nad rámec vzoru.</w:t>
      </w:r>
    </w:p>
  </w:comment>
  <w:comment w:id="16" w:author="Autor" w:initials="A">
    <w:p w14:paraId="6AE575FD" w14:textId="45EC3F35" w:rsidR="00AC6EC3" w:rsidRDefault="00AC6EC3">
      <w:pPr>
        <w:pStyle w:val="Textkomentra"/>
      </w:pPr>
      <w:r>
        <w:rPr>
          <w:rStyle w:val="Odkaznakomentr"/>
        </w:rPr>
        <w:annotationRef/>
      </w:r>
      <w:r>
        <w:t>M</w:t>
      </w:r>
      <w:r w:rsidRPr="00AC6EC3">
        <w:t>ožnosť podať odvolanie je relevantná iba v prípade, ak nejde o rozhodnutie o schválení žiadosti, ktorým bola žiadosť schválená, ako bola podaná (§ 19 ods. 7 písm. b) zákona</w:t>
      </w:r>
    </w:p>
  </w:comment>
  <w:comment w:id="18" w:author="Autor" w:initials="A">
    <w:p w14:paraId="02D7C137" w14:textId="4F628EC3" w:rsidR="004402B1" w:rsidRDefault="004402B1">
      <w:pPr>
        <w:pStyle w:val="Textkomentra"/>
      </w:pPr>
      <w:r>
        <w:rPr>
          <w:rStyle w:val="Odkaznakomentr"/>
        </w:rPr>
        <w:annotationRef/>
      </w:r>
      <w:r>
        <w:t>U</w:t>
      </w:r>
      <w:r w:rsidRPr="004402B1">
        <w:t>vedené je irelevantné v prípadoch podľa § 19 ods. 7 písm. b) zákona o príspevkoch z fondov EÚ (t. j. ak ide o rozhodnutie o schválení žiadosti, ktorým bola žiadosť schválená tak, ako bola podaná), pri ktorých by sa táto časť mala vypustiť.</w:t>
      </w:r>
    </w:p>
  </w:comment>
  <w:comment w:id="19" w:author="Autor" w:initials="A">
    <w:p w14:paraId="69E2E885" w14:textId="77777777" w:rsidR="00BF3388" w:rsidRDefault="00BF3388" w:rsidP="00BF3388">
      <w:pPr>
        <w:pStyle w:val="Textkomentra"/>
      </w:pPr>
      <w:r>
        <w:rPr>
          <w:rStyle w:val="Odkaznakomentr"/>
        </w:rPr>
        <w:annotationRef/>
      </w:r>
      <w:r>
        <w:t>Žiadateľa je nutné označiť plnohodnotne, teda názvom (obchodným menom) zapísaným v príslušnom registri alebo v zakladateľskom/zriaďovateľskom dokumente, sídlom/miestom podnikania a ideálne aj IČO. Nestačí uvedené údaje minimálne v rozsahu názov/obchodné meno + sídlo/miesto podnikania uvádzať v sprievodnom liste, ale musia byť priamo v rozhodnutí samotnom!</w:t>
      </w:r>
    </w:p>
  </w:comment>
  <w:comment w:id="20" w:author="Autor" w:initials="A">
    <w:p w14:paraId="65546FCC" w14:textId="252B1DF6" w:rsidR="00591867" w:rsidRDefault="00591867">
      <w:pPr>
        <w:pStyle w:val="Textkomentra"/>
      </w:pPr>
      <w:r>
        <w:rPr>
          <w:rStyle w:val="Odkaznakomentr"/>
        </w:rPr>
        <w:annotationRef/>
      </w:r>
      <w:r>
        <w:t>Poskytovateľ môže uviesť aj celý názov výzvy, ak tento údaj chce používať.</w:t>
      </w:r>
    </w:p>
  </w:comment>
  <w:comment w:id="21" w:author="Autor" w:initials="A">
    <w:p w14:paraId="26FBA2C2" w14:textId="77777777" w:rsidR="00BF3388" w:rsidRDefault="00BF3388" w:rsidP="00BF3388">
      <w:pPr>
        <w:pStyle w:val="Textkomentra"/>
      </w:pPr>
      <w:r>
        <w:rPr>
          <w:rStyle w:val="Odkaznakomentr"/>
        </w:rPr>
        <w:annotationRef/>
      </w:r>
      <w:r>
        <w:t>Vyberie sa jedna možnosť</w:t>
      </w:r>
    </w:p>
  </w:comment>
  <w:comment w:id="22" w:author="Autor" w:initials="A">
    <w:p w14:paraId="3C7DF337" w14:textId="77777777" w:rsidR="00BF3388" w:rsidRDefault="00BF3388" w:rsidP="00BF3388">
      <w:pPr>
        <w:pStyle w:val="Textkomentra"/>
      </w:pPr>
      <w:r>
        <w:rPr>
          <w:rStyle w:val="Odkaznakomentr"/>
        </w:rPr>
        <w:annotationRef/>
      </w:r>
      <w:r>
        <w:t xml:space="preserve">Pozor na správnu aplikáciu § 16 ods. 5 zákona o príspevkoch z fondov! Ide o to, že by žiadateľ mal byť v zásade vždy aspoň jeden raz vyzvaný na nápravu nedostatku žiadosti. Spojenie "v zásade" znamená, že sa tak nemusí stať v prípade, keď neexistuje pochybnosť o nesplnení podmienky doručenia, napríklad, ak je žiadosť celkom evidentne doručená neskoro, a teda, tento nedostatok sa nedá nijako napraviť. </w:t>
      </w:r>
      <w:r w:rsidRPr="00CD7301">
        <w:rPr>
          <w:highlight w:val="red"/>
        </w:rPr>
        <w:t>Preto sa toto upozornenie vzťahuje vždy na poslednú z vyznačených možností, ale nie je úplne vylúčené, aby sa vzťahovala aj na predchádzajúce dve možnosti.</w:t>
      </w:r>
      <w:r>
        <w:t xml:space="preserve"> </w:t>
      </w:r>
    </w:p>
  </w:comment>
  <w:comment w:id="24" w:author="Autor" w:initials="A">
    <w:p w14:paraId="75E947C6" w14:textId="77777777" w:rsidR="006F0E2D" w:rsidRDefault="006F0E2D" w:rsidP="006F0E2D">
      <w:pPr>
        <w:pStyle w:val="Textkomentra"/>
      </w:pPr>
      <w:r>
        <w:rPr>
          <w:rStyle w:val="Odkaznakomentr"/>
        </w:rPr>
        <w:annotationRef/>
      </w:r>
      <w:r>
        <w:rPr>
          <w:rStyle w:val="Odkaznakomentr"/>
        </w:rPr>
        <w:annotationRef/>
      </w:r>
      <w:r>
        <w:t>P</w:t>
      </w:r>
      <w:r w:rsidRPr="006F0E2D">
        <w:t xml:space="preserve">ojem "písomná forma" zahŕňa aj možnosť uskutočnenia právneho úkonu elektronickou formou, nie iba listinnou. Uvedené vyplýva z </w:t>
      </w:r>
      <w:proofErr w:type="spellStart"/>
      <w:r w:rsidRPr="006F0E2D">
        <w:t>ust</w:t>
      </w:r>
      <w:proofErr w:type="spellEnd"/>
      <w:r w:rsidRPr="006F0E2D">
        <w:t xml:space="preserve">. § 40 ods. 4 zákona č. 40/1964 </w:t>
      </w:r>
      <w:proofErr w:type="spellStart"/>
      <w:r w:rsidRPr="006F0E2D">
        <w:t>Z.z</w:t>
      </w:r>
      <w:proofErr w:type="spellEnd"/>
      <w:r w:rsidRPr="006F0E2D">
        <w:t>. Občiansky zákonník v znení neskorších predpisov, podľa ktorého "</w:t>
      </w:r>
      <w:r w:rsidRPr="006F0E2D">
        <w:rPr>
          <w:i/>
        </w:rPr>
        <w:t>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r w:rsidRPr="006F0E2D">
        <w:t>"</w:t>
      </w:r>
    </w:p>
    <w:p w14:paraId="117360CE" w14:textId="77777777" w:rsidR="006F0E2D" w:rsidRDefault="006F0E2D" w:rsidP="006F0E2D">
      <w:pPr>
        <w:pStyle w:val="Textkomentra"/>
      </w:pPr>
    </w:p>
    <w:p w14:paraId="5F27CE86" w14:textId="37BE511E" w:rsidR="006F0E2D" w:rsidRDefault="006F0E2D">
      <w:pPr>
        <w:pStyle w:val="Textkomentra"/>
      </w:pPr>
      <w:r>
        <w:t>A</w:t>
      </w:r>
      <w:r w:rsidRPr="006F0E2D">
        <w:t xml:space="preserve">k </w:t>
      </w:r>
      <w:r>
        <w:t>má</w:t>
      </w:r>
      <w:r w:rsidRPr="006F0E2D">
        <w:t xml:space="preserve"> poskytovateľ</w:t>
      </w:r>
      <w:r>
        <w:t xml:space="preserve"> záujem rozšíriť alebo detailizovať spôsoby podania odvolania</w:t>
      </w:r>
      <w:r w:rsidRPr="006F0E2D">
        <w:t>, môže tak urobiť nad rámec vzoru.</w:t>
      </w:r>
    </w:p>
  </w:comment>
  <w:comment w:id="23" w:author="Autor" w:initials="A">
    <w:p w14:paraId="73BE7171" w14:textId="76434BB8" w:rsidR="00BF3388" w:rsidRDefault="00BF3388" w:rsidP="00BF3388">
      <w:pPr>
        <w:pStyle w:val="Textkomentra"/>
      </w:pPr>
      <w:r>
        <w:rPr>
          <w:rStyle w:val="Odkaznakomentr"/>
        </w:rPr>
        <w:annotationRef/>
      </w:r>
      <w:r>
        <w:t xml:space="preserve">Komentárom vyznačený text </w:t>
      </w:r>
      <w:r>
        <w:rPr>
          <w:u w:val="single"/>
        </w:rPr>
        <w:t>sa uplatní,</w:t>
      </w:r>
      <w:r>
        <w:t xml:space="preserve"> len ak ide o zastavene konania podľa </w:t>
      </w:r>
      <w:r>
        <w:rPr>
          <w:b/>
          <w:bCs/>
        </w:rPr>
        <w:t xml:space="preserve">§ 17 ods. 1 písm. c) alebo podľa § 17 ods. 2 </w:t>
      </w:r>
      <w:r>
        <w:t xml:space="preserve">zákona o príspevkoch z fondov. Ak došlo k zastaveniu konania z iných, ako z jedného z dvoch uvedených dôvodov, celý vyznačený text sa vymaže. </w:t>
      </w:r>
    </w:p>
  </w:comment>
  <w:comment w:id="25" w:author="Autor" w:initials="A">
    <w:p w14:paraId="0660A53A" w14:textId="77777777" w:rsidR="00BF3388" w:rsidRDefault="00BF3388" w:rsidP="00BF3388">
      <w:pPr>
        <w:pStyle w:val="Textkomentra"/>
      </w:pPr>
      <w:r>
        <w:rPr>
          <w:rStyle w:val="Odkaznakomentr"/>
        </w:rPr>
        <w:annotationRef/>
      </w:r>
      <w:r>
        <w:t xml:space="preserve">Komentárom vyznačený text </w:t>
      </w:r>
      <w:r>
        <w:rPr>
          <w:u w:val="single"/>
        </w:rPr>
        <w:t>sa uplatní vždy</w:t>
      </w:r>
      <w:r>
        <w:t xml:space="preserve">, ak ide o zastavenie konania podľa </w:t>
      </w:r>
      <w:r>
        <w:rPr>
          <w:b/>
          <w:bCs/>
        </w:rPr>
        <w:t>§ 17 ods. 1 písm. a)</w:t>
      </w:r>
      <w:r>
        <w:t xml:space="preserve"> zákona o príspevkoch z fondov. Ak došlo k zastaveniu konania z iného než uvedeného dôvodu, celý vyznačený text sa vymaže. </w:t>
      </w:r>
    </w:p>
  </w:comment>
  <w:comment w:id="26" w:author="Autor" w:initials="A">
    <w:p w14:paraId="527FB89C" w14:textId="343318D6" w:rsidR="00BF3388" w:rsidRDefault="00BF3388" w:rsidP="00BF3388">
      <w:pPr>
        <w:pStyle w:val="Textkomentra"/>
      </w:pPr>
      <w:r>
        <w:rPr>
          <w:rStyle w:val="Odkaznakomentr"/>
        </w:rPr>
        <w:annotationRef/>
      </w:r>
      <w:r>
        <w:t xml:space="preserve">Komentárom vyznačený text </w:t>
      </w:r>
      <w:r>
        <w:rPr>
          <w:u w:val="single"/>
        </w:rPr>
        <w:t>sa uplatní vždy</w:t>
      </w:r>
      <w:r>
        <w:t xml:space="preserve">, ak ide o zastavenie konania podľa </w:t>
      </w:r>
      <w:r>
        <w:rPr>
          <w:b/>
          <w:bCs/>
        </w:rPr>
        <w:t>§ 17 ods. 1 písm. c)</w:t>
      </w:r>
      <w:r>
        <w:t xml:space="preserve"> zákona o príspevkoch z fondov. Ak došlo k zastaveniu konania z iného než uvedeného dôvodu, celý vyznačený text sa vymaže. </w:t>
      </w:r>
    </w:p>
  </w:comment>
  <w:comment w:id="27" w:author="Autor" w:initials="A">
    <w:p w14:paraId="1B3E2217" w14:textId="77777777" w:rsidR="00BF3388" w:rsidRDefault="00BF3388" w:rsidP="00BF3388">
      <w:pPr>
        <w:pStyle w:val="Textkomentra"/>
      </w:pPr>
      <w:r>
        <w:rPr>
          <w:rStyle w:val="Odkaznakomentr"/>
        </w:rPr>
        <w:annotationRef/>
      </w:r>
      <w:r>
        <w:t xml:space="preserve">Komentárom vyznačený text </w:t>
      </w:r>
      <w:r>
        <w:rPr>
          <w:u w:val="single"/>
        </w:rPr>
        <w:t>sa uplatní vždy</w:t>
      </w:r>
      <w:r>
        <w:t xml:space="preserve">, ak ide o zastavenie konania podľa </w:t>
      </w:r>
      <w:r>
        <w:rPr>
          <w:b/>
          <w:bCs/>
        </w:rPr>
        <w:t>§ 17 ods. 1 písm. b) alebo písm. d)</w:t>
      </w:r>
      <w:r>
        <w:t xml:space="preserve"> zákona o príspevkoch z fondov. Ak došlo k zastaveniu konania z iného než uvedených dôvodov, celý vyznačený text sa vymaže. </w:t>
      </w:r>
    </w:p>
  </w:comment>
  <w:comment w:id="29" w:author="Autor" w:initials="A">
    <w:p w14:paraId="4520458D" w14:textId="77777777" w:rsidR="00BF3388" w:rsidRDefault="00BF3388" w:rsidP="00BF3388">
      <w:pPr>
        <w:pStyle w:val="Textkomentra"/>
      </w:pPr>
      <w:r>
        <w:rPr>
          <w:rStyle w:val="Odkaznakomentr"/>
        </w:rPr>
        <w:annotationRef/>
      </w:r>
      <w:r>
        <w:t>Táto vsuvka</w:t>
      </w:r>
      <w:r>
        <w:rPr>
          <w:u w:val="single"/>
        </w:rPr>
        <w:t xml:space="preserve"> sa ponechá</w:t>
      </w:r>
      <w:r>
        <w:t xml:space="preserve"> v prípadoch rozhodnutí o zastavení konania podľa </w:t>
      </w:r>
      <w:r>
        <w:rPr>
          <w:b/>
          <w:bCs/>
        </w:rPr>
        <w:t xml:space="preserve">§ 17 ods. 1 písm. a), písm. c) a ods. 2 </w:t>
      </w:r>
      <w:r>
        <w:t xml:space="preserve">zákona o príspevkoch z fondov, </w:t>
      </w:r>
      <w:proofErr w:type="spellStart"/>
      <w:r>
        <w:t>t.j</w:t>
      </w:r>
      <w:proofErr w:type="spellEnd"/>
      <w:r>
        <w:t xml:space="preserve">. pri všetkých rozhodnutiach, pri ktorých prichádza do úvahy podanie odvolania. Vo zvyšných dvoch prípadoch, teda pri dôvode zastavenia konania podľa </w:t>
      </w:r>
      <w:r>
        <w:rPr>
          <w:b/>
          <w:bCs/>
        </w:rPr>
        <w:t>§ 17 ods. 1 písm. b) a d)</w:t>
      </w:r>
      <w:r>
        <w:t xml:space="preserve"> zákona o príspevkoch z fondov </w:t>
      </w:r>
      <w:r>
        <w:rPr>
          <w:u w:val="single"/>
        </w:rPr>
        <w:t xml:space="preserve">sa vymaže. </w:t>
      </w:r>
    </w:p>
  </w:comment>
  <w:comment w:id="28" w:author="Autor" w:initials="A">
    <w:p w14:paraId="1A60B6ED" w14:textId="77777777" w:rsidR="00BF3388" w:rsidRDefault="00BF3388" w:rsidP="00BF3388">
      <w:pPr>
        <w:pStyle w:val="Textkomentra"/>
      </w:pPr>
      <w:r>
        <w:rPr>
          <w:rStyle w:val="Odkaznakomentr"/>
        </w:rPr>
        <w:annotationRef/>
      </w:r>
      <w:r>
        <w:t xml:space="preserve">Tento odsek sa ponechá vždy, </w:t>
      </w:r>
      <w:proofErr w:type="spellStart"/>
      <w:r>
        <w:t>t.j</w:t>
      </w:r>
      <w:proofErr w:type="spellEnd"/>
      <w:r>
        <w:t xml:space="preserve">. pri akomkoľvek dôvode zastavenia konania s tým, že je osobitne potrebné manažovať vsuvku vyznačenú nasledujúcim komentárom. </w:t>
      </w:r>
    </w:p>
  </w:comment>
  <w:comment w:id="30" w:author="Autor" w:initials="A">
    <w:p w14:paraId="2005D561" w14:textId="77777777" w:rsidR="00BF3388" w:rsidRDefault="00BF3388" w:rsidP="00BF3388">
      <w:pPr>
        <w:pStyle w:val="Textkomentra"/>
      </w:pPr>
      <w:r>
        <w:rPr>
          <w:rStyle w:val="Odkaznakomentr"/>
        </w:rPr>
        <w:annotationRef/>
      </w:r>
      <w:r>
        <w:t>Žiadateľa je nutné označiť plnohodnotne, teda názvom (obchodným menom) zapísaným v príslušnom registri alebo v zakladateľskom/zriaďovateľskom dokumente, sídlom/miestom podnikania a ideálne aj IČO. Nestačí uvedené údaje minimálne v rozsahu názov/obchodné meno + sídlo/miesto podnikania uvádzať v sprievodnom liste, ale musia byť priamo v rozhodnutí samotnom!</w:t>
      </w:r>
    </w:p>
  </w:comment>
  <w:comment w:id="31" w:author="Autor" w:initials="A">
    <w:p w14:paraId="383C80F8" w14:textId="14AE3475" w:rsidR="00591867" w:rsidRDefault="00591867">
      <w:pPr>
        <w:pStyle w:val="Textkomentra"/>
      </w:pPr>
      <w:r>
        <w:rPr>
          <w:rStyle w:val="Odkaznakomentr"/>
        </w:rPr>
        <w:annotationRef/>
      </w:r>
      <w:r>
        <w:t>Poskytovateľ môže uviesť aj celý názov výzvy, ak tento údaj chce používať.</w:t>
      </w:r>
    </w:p>
  </w:comment>
  <w:comment w:id="32" w:author="Autor" w:initials="A">
    <w:p w14:paraId="5073EEA2" w14:textId="77777777" w:rsidR="00BF3388" w:rsidRDefault="00BF3388" w:rsidP="00BF3388">
      <w:pPr>
        <w:pStyle w:val="Textkomentra"/>
      </w:pPr>
      <w:r>
        <w:rPr>
          <w:rStyle w:val="Odkaznakomentr"/>
        </w:rPr>
        <w:annotationRef/>
      </w:r>
      <w:r>
        <w:t>Vyberie sa relevantná možnosť.</w:t>
      </w:r>
    </w:p>
  </w:comment>
  <w:comment w:id="33" w:author="Autor" w:initials="A">
    <w:p w14:paraId="50B06D57" w14:textId="7A61571A" w:rsidR="009A5273" w:rsidRDefault="009A5273">
      <w:pPr>
        <w:pStyle w:val="Textkomentra"/>
      </w:pPr>
      <w:r>
        <w:rPr>
          <w:rStyle w:val="Odkaznakomentr"/>
        </w:rPr>
        <w:annotationRef/>
      </w:r>
      <w:r>
        <w:t>Poskytovateľ bližšie špecifikuje bodované hodnotiace kritériá</w:t>
      </w:r>
    </w:p>
  </w:comment>
  <w:comment w:id="34" w:author="Autor" w:initials="A">
    <w:p w14:paraId="266896AF" w14:textId="1AEB1606" w:rsidR="00BF3388" w:rsidRPr="009E1165" w:rsidRDefault="00BF3388">
      <w:pPr>
        <w:pStyle w:val="Textkomentra"/>
      </w:pPr>
      <w:r w:rsidRPr="009E1165">
        <w:rPr>
          <w:rStyle w:val="Odkaznakomentr"/>
        </w:rPr>
        <w:annotationRef/>
      </w:r>
      <w:r w:rsidRPr="009E1165">
        <w:t xml:space="preserve">V prípade, ak by takéto odôvodnenie pozostávalo prevažne z číselných údajov, prípadne by agregovalo zoznam určitých údajov vyjadrených slovne aj číselne (napríklad miera neoprávnenosti výdavkov oproti celkovým výdavkom projektu agregujúca zoznam neoprávnených výdavkov v danom projekte), je možné využiť prílohu, ktorá bude plniť podpornú úlohu voči slovnému odôvodneniu vyhodnotenia daného hodnotiaceho kritéria v odôvodnení rozhodnutia. </w:t>
      </w:r>
      <w:r w:rsidRPr="009E1165">
        <w:rPr>
          <w:sz w:val="18"/>
          <w:szCs w:val="18"/>
        </w:rPr>
        <w:t xml:space="preserve">V odôvodnení v žiadnom prípade nemožno len odkázať na prílohu rozhodnutia, ktorou je napríklad hodnotiaci hárok, pretože táto nesmie nahrádzať odôvodnenie samotné a  musí si zachovať len podpornú funkciu voči odôvodneniu obsiahnutému v texte rozhodnutia. Využíva sa najmä vtedy, ak je to vhodné pre zachovanie lepšej zrozumiteľnosti a prehľadnosti rozhodnutia poskytovateľa. V prípade využitia prílohy rozhodnutia je potrebné </w:t>
      </w:r>
      <w:r w:rsidRPr="009E1165">
        <w:t>na ňu výslovne odkázať v texte odôvodnenia rozhodnutia ako na neoddeliteľnú súčasť rozhodnutia</w:t>
      </w:r>
    </w:p>
  </w:comment>
  <w:comment w:id="35" w:author="Autor" w:initials="A">
    <w:p w14:paraId="53098337" w14:textId="77777777" w:rsidR="00BF3388" w:rsidRDefault="00BF3388" w:rsidP="00BF3388">
      <w:pPr>
        <w:pStyle w:val="Textkomentra"/>
      </w:pPr>
      <w:r>
        <w:rPr>
          <w:rStyle w:val="Odkaznakomentr"/>
        </w:rPr>
        <w:annotationRef/>
      </w:r>
      <w:r>
        <w:t xml:space="preserve">Uvedené neznamená, že sa musia prepísať systémom 1:1. Treba dať pozor na celkovú konzistentnosť obsahu odôvodnenia rozhodnutia, a to nielen po obsahovej, ale aj po gramatickej stránke. </w:t>
      </w:r>
    </w:p>
  </w:comment>
  <w:comment w:id="36" w:author="Autor" w:initials="A">
    <w:p w14:paraId="763DFD25" w14:textId="3452F88A" w:rsidR="00BF3388" w:rsidRDefault="00BF3388" w:rsidP="00BF3388">
      <w:pPr>
        <w:pStyle w:val="Textkomentra"/>
      </w:pPr>
      <w:r>
        <w:rPr>
          <w:rStyle w:val="Odkaznakomentr"/>
        </w:rPr>
        <w:annotationRef/>
      </w:r>
      <w:r>
        <w:t xml:space="preserve">Poskytovateľ je povinný skontrolovať, či hodnotiace hárky obsahujú všetky potrebné údaje a sú spôsobilým základom pre vydanie zákonného rozhodnutia. V prípade pochybností alebo identifikovaných nedostatkov týkajúcich sa schopnosti poskytovateľa vydať zákonné rozhodnutie podľa argumentácie odborného hodnotiteľa obsiahnutej v hodnotiacom hárku, poskytovateľ vyzve  odborných hodnotiteľov na doplnenie vykonaného odborného hodnotenia za účelom odstránenia uvedených nedostatkov alebo pochybností, prípadne ich požiada, aby sa vysporiadali s pochybnosťami identifikovanými zo strany poskytovateľa, prípadne ich vyzve na dopracovanie alebo bližší popis dôvodov nesplnenia kritérií odborného hodnotenia, dôvodov neoprávnenosti výdavkov a pod. Poskytovateľ vyzve na doplnenie vykonaného odborného hodnotenia najmä vtedy, ak vznikol nesúlad medzi prideleným hodnotením a odôvodnením, napr. v rámci hodnoteného kritéria nebol pridelený plný počet bodov, avšak v odôvodnení nie je uvedené, čo bolo dôvodom zníženia počtu bodov. Uvedené sleduje cieľ, aby odovzdaný hodnotiaci hárok umožňoval poskytovateľovi vypracovať dostatočne jasné a presné odôvodnenie v príslušnom rozhodnutí, ktoré bude spĺňať požiadavky na </w:t>
      </w:r>
      <w:proofErr w:type="spellStart"/>
      <w:r>
        <w:t>preskúmateľnosť</w:t>
      </w:r>
      <w:proofErr w:type="spellEnd"/>
      <w:r>
        <w:t xml:space="preserve"> rozhodnutia poskytovateľa ako správneho orgánu a súčasne z neho budú vyplývať odpovede na otázky žiadateľa, prečo mu boli krátené body, čím sa minimalizuje potreba podávať odvolanie. (</w:t>
      </w:r>
      <w:r>
        <w:rPr>
          <w:color w:val="FF0000"/>
        </w:rPr>
        <w:t xml:space="preserve">podľa kapitoly </w:t>
      </w:r>
      <w:r>
        <w:rPr>
          <w:color w:val="FF0000"/>
          <w:highlight w:val="yellow"/>
        </w:rPr>
        <w:t>3.2.1.2 bod 10 Systému riadenia EŠIF</w:t>
      </w:r>
      <w:r w:rsidR="00B371D6">
        <w:rPr>
          <w:color w:val="FF0000"/>
        </w:rPr>
        <w:t xml:space="preserve"> - </w:t>
      </w:r>
      <w:r>
        <w:rPr>
          <w:color w:val="FF0000"/>
        </w:rPr>
        <w:t xml:space="preserve">bude </w:t>
      </w:r>
      <w:r w:rsidRPr="00B371D6">
        <w:rPr>
          <w:color w:val="FF0000"/>
        </w:rPr>
        <w:t>nahrad</w:t>
      </w:r>
      <w:r w:rsidR="00B371D6" w:rsidRPr="00B371D6">
        <w:rPr>
          <w:color w:val="FF0000"/>
        </w:rPr>
        <w:t>ené</w:t>
      </w:r>
      <w:r w:rsidRPr="00B371D6">
        <w:rPr>
          <w:color w:val="FF0000"/>
        </w:rPr>
        <w:t xml:space="preserve"> príslušným odkazom po zapracovaní t</w:t>
      </w:r>
      <w:r w:rsidR="00B371D6">
        <w:rPr>
          <w:color w:val="FF0000"/>
        </w:rPr>
        <w:t>o</w:t>
      </w:r>
      <w:r w:rsidRPr="00B371D6">
        <w:rPr>
          <w:color w:val="FF0000"/>
        </w:rPr>
        <w:t>hto komentár</w:t>
      </w:r>
      <w:r w:rsidR="00B371D6">
        <w:rPr>
          <w:color w:val="FF0000"/>
        </w:rPr>
        <w:t>a</w:t>
      </w:r>
      <w:r w:rsidRPr="00B371D6">
        <w:rPr>
          <w:color w:val="FF0000"/>
        </w:rPr>
        <w:t xml:space="preserve"> do riadiacej dokumentácie</w:t>
      </w:r>
      <w:r w:rsidR="00B371D6">
        <w:rPr>
          <w:color w:val="FF0000"/>
        </w:rPr>
        <w:t xml:space="preserve"> pre PO 21-27</w:t>
      </w:r>
      <w:r>
        <w:rPr>
          <w:color w:val="FF0000"/>
        </w:rPr>
        <w:t>)</w:t>
      </w:r>
    </w:p>
  </w:comment>
  <w:comment w:id="37" w:author="Autor" w:initials="A">
    <w:p w14:paraId="673E87EE" w14:textId="77777777" w:rsidR="00BF3388" w:rsidRDefault="00BF3388" w:rsidP="00BF3388">
      <w:pPr>
        <w:pStyle w:val="Textkomentra"/>
      </w:pPr>
      <w:r>
        <w:rPr>
          <w:rStyle w:val="Odkaznakomentr"/>
        </w:rPr>
        <w:annotationRef/>
      </w:r>
      <w:r>
        <w:t xml:space="preserve">Vyznačená veta svojou gramatickou konštrukciou priamo nadväzuje na to, čo podľa poznámok uvedených v predchádzajúcom odseku, MUSÍ BYŤ obsahom odôvodnenia rozhodnutia o neschválení z dôvodu nedostatku finančných prostriedkov. Apeluje sa na poskytovateľov, aby požiadavky uvedené v poznámkach v predchádzajúcom odseku skutočne v realite v rozhodnutiach aplikovali. </w:t>
      </w:r>
    </w:p>
  </w:comment>
  <w:comment w:id="38" w:author="Autor" w:initials="A">
    <w:p w14:paraId="21B14C1E" w14:textId="79623B3E" w:rsidR="00BF3388" w:rsidRPr="009E1165" w:rsidRDefault="00BF3388">
      <w:pPr>
        <w:pStyle w:val="Textkomentra"/>
      </w:pPr>
      <w:r w:rsidRPr="009E1165">
        <w:rPr>
          <w:rStyle w:val="Odkaznakomentr"/>
        </w:rPr>
        <w:annotationRef/>
      </w:r>
      <w:r w:rsidRPr="009E1165">
        <w:t xml:space="preserve">Pre zvýšenie vypovedacej schopnosti odôvodenia je vhodné uviesť aj hranicu bodov, dosiahnutie ktorej znamenalo schválenie žiadosti. Ak totiž žiadateľ dosiahol výrazne menej bodov, nemal by mať motiváciu podávať opravný prostriedok. Takáto informácia zvyšuje transparentnosť konania poskytovateľa. V prípade podania opravného prostriedku súčasne umožňuje v druhostupňovom rozhodnutí sústrediť odôvodnenie na  bodovú stratu len do výšky tejto hranice, čo opäť zrýchľuje a zjednodušuje procesy. Napriek uvedenému ide o odporúčanie, nie o povinnosť. </w:t>
      </w:r>
    </w:p>
  </w:comment>
  <w:comment w:id="39" w:author="Autor" w:initials="A">
    <w:p w14:paraId="46B8A980" w14:textId="6DFDB43B" w:rsidR="00BF3388" w:rsidRPr="009E1165" w:rsidRDefault="00BF3388">
      <w:pPr>
        <w:pStyle w:val="Textkomentra"/>
      </w:pPr>
      <w:r w:rsidRPr="009E1165">
        <w:rPr>
          <w:rStyle w:val="Odkaznakomentr"/>
        </w:rPr>
        <w:annotationRef/>
      </w:r>
      <w:r w:rsidRPr="009E1165">
        <w:t>Má sa na mysli postup podľa § 1</w:t>
      </w:r>
      <w:r>
        <w:t>8</w:t>
      </w:r>
      <w:r w:rsidRPr="009E1165">
        <w:t>, 2</w:t>
      </w:r>
      <w:r>
        <w:t>0</w:t>
      </w:r>
      <w:r w:rsidRPr="009E1165">
        <w:t xml:space="preserve"> alebo 2</w:t>
      </w:r>
      <w:r>
        <w:t>1</w:t>
      </w:r>
      <w:r w:rsidRPr="009E1165">
        <w:t xml:space="preserve"> </w:t>
      </w:r>
      <w:r>
        <w:t xml:space="preserve">zákona </w:t>
      </w:r>
      <w:r w:rsidRPr="00D0799C">
        <w:t>o príspevkoch z fondov</w:t>
      </w:r>
      <w:r w:rsidRPr="009E1165">
        <w:t>.</w:t>
      </w:r>
    </w:p>
  </w:comment>
  <w:comment w:id="40" w:author="Autor" w:initials="A">
    <w:p w14:paraId="1301562B" w14:textId="77777777" w:rsidR="006F0E2D" w:rsidRDefault="006F0E2D" w:rsidP="006F0E2D">
      <w:pPr>
        <w:pStyle w:val="Textkomentra"/>
      </w:pPr>
      <w:r>
        <w:rPr>
          <w:rStyle w:val="Odkaznakomentr"/>
        </w:rPr>
        <w:annotationRef/>
      </w:r>
      <w:r>
        <w:rPr>
          <w:rStyle w:val="Odkaznakomentr"/>
        </w:rPr>
        <w:annotationRef/>
      </w:r>
      <w:r>
        <w:t>P</w:t>
      </w:r>
      <w:r w:rsidRPr="006F0E2D">
        <w:t xml:space="preserve">ojem "písomná forma" zahŕňa aj možnosť uskutočnenia právneho úkonu elektronickou formou, nie iba listinnou. Uvedené vyplýva z </w:t>
      </w:r>
      <w:proofErr w:type="spellStart"/>
      <w:r w:rsidRPr="006F0E2D">
        <w:t>ust</w:t>
      </w:r>
      <w:proofErr w:type="spellEnd"/>
      <w:r w:rsidRPr="006F0E2D">
        <w:t xml:space="preserve">. § 40 ods. 4 zákona č. 40/1964 </w:t>
      </w:r>
      <w:proofErr w:type="spellStart"/>
      <w:r w:rsidRPr="006F0E2D">
        <w:t>Z.z</w:t>
      </w:r>
      <w:proofErr w:type="spellEnd"/>
      <w:r w:rsidRPr="006F0E2D">
        <w:t>. Občiansky zákonník v znení neskorších predpisov, podľa ktorého "</w:t>
      </w:r>
      <w:r w:rsidRPr="006F0E2D">
        <w:rPr>
          <w:i/>
        </w:rPr>
        <w:t>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r w:rsidRPr="006F0E2D">
        <w:t>"</w:t>
      </w:r>
    </w:p>
    <w:p w14:paraId="35536D96" w14:textId="77777777" w:rsidR="006F0E2D" w:rsidRDefault="006F0E2D" w:rsidP="006F0E2D">
      <w:pPr>
        <w:pStyle w:val="Textkomentra"/>
      </w:pPr>
    </w:p>
    <w:p w14:paraId="42047CA4" w14:textId="691BCEC3" w:rsidR="006F0E2D" w:rsidRDefault="006F0E2D">
      <w:pPr>
        <w:pStyle w:val="Textkomentra"/>
      </w:pPr>
      <w:r>
        <w:t>A</w:t>
      </w:r>
      <w:r w:rsidRPr="006F0E2D">
        <w:t xml:space="preserve">k </w:t>
      </w:r>
      <w:r>
        <w:t>má</w:t>
      </w:r>
      <w:r w:rsidRPr="006F0E2D">
        <w:t xml:space="preserve"> poskytovateľ</w:t>
      </w:r>
      <w:r>
        <w:t xml:space="preserve"> záujem rozšíriť alebo detailizovať spôsoby podania odvolania</w:t>
      </w:r>
      <w:r w:rsidRPr="006F0E2D">
        <w:t>, môže tak urobiť nad rámec vzoru.</w:t>
      </w:r>
    </w:p>
  </w:comment>
  <w:comment w:id="41" w:author="Autor" w:initials="A">
    <w:p w14:paraId="4535D7FB" w14:textId="77777777" w:rsidR="00BF3388" w:rsidRDefault="00BF3388" w:rsidP="00BF3388">
      <w:pPr>
        <w:pStyle w:val="Textkomentra"/>
      </w:pPr>
      <w:r>
        <w:rPr>
          <w:rStyle w:val="Odkaznakomentr"/>
        </w:rPr>
        <w:annotationRef/>
      </w:r>
      <w:r>
        <w:t>Žiadateľa je nutné označiť plnohodnotne, teda názvom (obchodným menom) zapísaným v príslušnom registri alebo v zakladateľskom/zriaďovateľskom dokumente, sídlom/miestom podnikania a ideálne aj IČO. Nestačí uvedené údaje minimálne v rozsahu názov/obchodné meno + sídlo/miesto podnikania uvádzať v sprievodnom liste, ale musia byť priamo v rozhodnutí samotnom!</w:t>
      </w:r>
    </w:p>
  </w:comment>
  <w:comment w:id="42" w:author="Autor" w:initials="A">
    <w:p w14:paraId="198E22B1" w14:textId="5AE47CB7" w:rsidR="00591867" w:rsidRDefault="00591867">
      <w:pPr>
        <w:pStyle w:val="Textkomentra"/>
      </w:pPr>
      <w:r>
        <w:rPr>
          <w:rStyle w:val="Odkaznakomentr"/>
        </w:rPr>
        <w:annotationRef/>
      </w:r>
      <w:r>
        <w:t>Poskytovateľ môže uviesť aj celý názov výzvy, ak tento údaj chce používať.</w:t>
      </w:r>
    </w:p>
  </w:comment>
  <w:comment w:id="43" w:author="Autor" w:initials="A">
    <w:p w14:paraId="01FBD0AD" w14:textId="77777777" w:rsidR="00BF3388" w:rsidRDefault="00BF3388" w:rsidP="00BF3388">
      <w:pPr>
        <w:pStyle w:val="Textkomentra"/>
      </w:pPr>
      <w:r>
        <w:rPr>
          <w:rStyle w:val="Odkaznakomentr"/>
        </w:rPr>
        <w:annotationRef/>
      </w:r>
      <w:r>
        <w:t xml:space="preserve">Vyberie sa príslušná možnosť. </w:t>
      </w:r>
    </w:p>
  </w:comment>
  <w:comment w:id="44" w:author="Autor" w:initials="A">
    <w:p w14:paraId="2561D3EB" w14:textId="47FBAAA5" w:rsidR="00BF3388" w:rsidRDefault="00BF3388" w:rsidP="00A428C2">
      <w:pPr>
        <w:pStyle w:val="Textkomentra"/>
        <w:rPr>
          <w:rFonts w:cs="Times New Roman"/>
        </w:rPr>
      </w:pPr>
      <w:r>
        <w:rPr>
          <w:rStyle w:val="Odkaznakomentr"/>
        </w:rPr>
        <w:annotationRef/>
      </w:r>
      <w:r>
        <w:rPr>
          <w:rStyle w:val="Odkaznakomentr"/>
        </w:rPr>
        <w:annotationRef/>
      </w:r>
      <w:r>
        <w:rPr>
          <w:rFonts w:cs="Times New Roman"/>
        </w:rPr>
        <w:t>V</w:t>
      </w:r>
      <w:r w:rsidRPr="00063B49">
        <w:rPr>
          <w:rFonts w:cs="Times New Roman"/>
        </w:rPr>
        <w:t xml:space="preserve">ýzva na doplnenie v OH </w:t>
      </w:r>
      <w:r w:rsidR="00DB77FB">
        <w:rPr>
          <w:rFonts w:cs="Times New Roman"/>
        </w:rPr>
        <w:t xml:space="preserve">sa </w:t>
      </w:r>
      <w:r w:rsidRPr="00063B49">
        <w:rPr>
          <w:rFonts w:cs="Times New Roman"/>
        </w:rPr>
        <w:t>nedáva z dôvodu odstránenia nedostatkov žiadosti, ktoré vypovedajú o kvalite žiadosti, pretože kvalita žiadosti je predmetom bodového hodnotenia v súboji žiadostí o finančnú alokáciu výzvy.</w:t>
      </w:r>
    </w:p>
    <w:p w14:paraId="350BB13E" w14:textId="77777777" w:rsidR="00BF3388" w:rsidRDefault="00BF3388" w:rsidP="00A428C2">
      <w:pPr>
        <w:pStyle w:val="Textkomentra"/>
        <w:rPr>
          <w:rFonts w:cs="Times New Roman"/>
        </w:rPr>
      </w:pPr>
    </w:p>
    <w:p w14:paraId="1C9B6D52" w14:textId="77777777" w:rsidR="00BF3388" w:rsidRDefault="00BF3388" w:rsidP="00A428C2">
      <w:pPr>
        <w:pStyle w:val="Textkomentra"/>
        <w:rPr>
          <w:rFonts w:cs="Times New Roman"/>
        </w:rPr>
      </w:pPr>
      <w:r w:rsidRPr="00A428C2">
        <w:rPr>
          <w:rFonts w:cs="Times New Roman"/>
        </w:rPr>
        <w:t>Výzva na doplnenie v odbornom hodnotení sa dáva ak</w:t>
      </w:r>
    </w:p>
    <w:p w14:paraId="11BD9572" w14:textId="77777777" w:rsidR="00BF3388" w:rsidRPr="00A428C2" w:rsidRDefault="00BF3388" w:rsidP="00A428C2">
      <w:pPr>
        <w:pStyle w:val="Odsekzoznamu"/>
        <w:numPr>
          <w:ilvl w:val="0"/>
          <w:numId w:val="20"/>
        </w:numPr>
        <w:spacing w:after="0" w:line="259" w:lineRule="auto"/>
        <w:jc w:val="both"/>
      </w:pPr>
      <w:r w:rsidRPr="00A428C2">
        <w:rPr>
          <w:rFonts w:cs="Times New Roman"/>
        </w:rPr>
        <w:t>došlo k opomenuti</w:t>
      </w:r>
      <w:r>
        <w:rPr>
          <w:rFonts w:cs="Times New Roman"/>
        </w:rPr>
        <w:t>u v </w:t>
      </w:r>
      <w:proofErr w:type="spellStart"/>
      <w:r>
        <w:rPr>
          <w:rFonts w:cs="Times New Roman"/>
        </w:rPr>
        <w:t>klarifikovaní</w:t>
      </w:r>
      <w:proofErr w:type="spellEnd"/>
      <w:r>
        <w:rPr>
          <w:rFonts w:cs="Times New Roman"/>
        </w:rPr>
        <w:t xml:space="preserve"> žiadosti v AO,</w:t>
      </w:r>
      <w:r w:rsidRPr="00A428C2">
        <w:rPr>
          <w:rFonts w:cs="Times New Roman"/>
        </w:rPr>
        <w:t xml:space="preserve"> </w:t>
      </w:r>
    </w:p>
    <w:p w14:paraId="311AE1CC" w14:textId="77777777" w:rsidR="00BF3388" w:rsidRPr="00A428C2" w:rsidRDefault="00BF3388" w:rsidP="00A428C2">
      <w:pPr>
        <w:pStyle w:val="Odsekzoznamu"/>
        <w:numPr>
          <w:ilvl w:val="0"/>
          <w:numId w:val="20"/>
        </w:numPr>
        <w:spacing w:after="0" w:line="259" w:lineRule="auto"/>
        <w:jc w:val="both"/>
      </w:pPr>
      <w:r w:rsidRPr="00A428C2">
        <w:rPr>
          <w:rFonts w:cs="Times New Roman"/>
        </w:rPr>
        <w:t>odborný hodnotiteľ/poskytovateľ sám zváži, že nie je možné vyhodnotiť určité kritérium, napríklad preto, že nie je jasná vôľa žiadateľa, čo chcel povedať vyplývajúca napríklad z dvoch rozdielnych údajov v žiadosti k tej istej skutočnosti (omyl)</w:t>
      </w:r>
    </w:p>
    <w:p w14:paraId="5B1B8802" w14:textId="77777777" w:rsidR="00B371D6" w:rsidRDefault="00BF3388" w:rsidP="00A428C2">
      <w:pPr>
        <w:pStyle w:val="Odsekzoznamu"/>
        <w:spacing w:after="0" w:line="259" w:lineRule="auto"/>
        <w:ind w:left="0"/>
        <w:jc w:val="both"/>
        <w:rPr>
          <w:color w:val="FF0000"/>
          <w:sz w:val="18"/>
          <w:szCs w:val="18"/>
        </w:rPr>
      </w:pPr>
      <w:r>
        <w:rPr>
          <w:color w:val="FF0000"/>
          <w:sz w:val="18"/>
          <w:szCs w:val="18"/>
        </w:rPr>
        <w:t>(</w:t>
      </w:r>
      <w:r w:rsidRPr="00001CBD">
        <w:rPr>
          <w:color w:val="FF0000"/>
          <w:sz w:val="18"/>
          <w:szCs w:val="18"/>
        </w:rPr>
        <w:t xml:space="preserve">podľa </w:t>
      </w:r>
      <w:r w:rsidRPr="00DC00D7">
        <w:rPr>
          <w:color w:val="FF0000"/>
          <w:sz w:val="18"/>
          <w:szCs w:val="18"/>
          <w:highlight w:val="yellow"/>
        </w:rPr>
        <w:t>kapitoly 3.2.1.2 bod 7</w:t>
      </w:r>
      <w:r>
        <w:rPr>
          <w:color w:val="FF0000"/>
          <w:sz w:val="18"/>
          <w:szCs w:val="18"/>
        </w:rPr>
        <w:t xml:space="preserve"> Systému riadenia EŠIF </w:t>
      </w:r>
      <w:r w:rsidRPr="00001CBD">
        <w:rPr>
          <w:color w:val="FF0000"/>
          <w:sz w:val="18"/>
          <w:szCs w:val="18"/>
        </w:rPr>
        <w:t>v spojení s riadiacou dokumentáciou poskytovateľa</w:t>
      </w:r>
      <w:r w:rsidR="00B371D6">
        <w:rPr>
          <w:color w:val="FF0000"/>
          <w:sz w:val="18"/>
          <w:szCs w:val="18"/>
        </w:rPr>
        <w:t>,</w:t>
      </w:r>
    </w:p>
    <w:p w14:paraId="6F552F77" w14:textId="0231EDD0" w:rsidR="00BF3388" w:rsidRPr="00B371D6" w:rsidRDefault="00B371D6" w:rsidP="00A428C2">
      <w:pPr>
        <w:pStyle w:val="Odsekzoznamu"/>
        <w:spacing w:after="0" w:line="259" w:lineRule="auto"/>
        <w:ind w:left="0"/>
        <w:jc w:val="both"/>
        <w:rPr>
          <w:color w:val="FF0000"/>
        </w:rPr>
      </w:pPr>
      <w:r>
        <w:rPr>
          <w:color w:val="FF0000"/>
        </w:rPr>
        <w:t xml:space="preserve">- bude </w:t>
      </w:r>
      <w:r w:rsidRPr="00B371D6">
        <w:rPr>
          <w:color w:val="FF0000"/>
        </w:rPr>
        <w:t>nahradené prís</w:t>
      </w:r>
      <w:r>
        <w:rPr>
          <w:color w:val="FF0000"/>
        </w:rPr>
        <w:t>lušným odkazom po zapracovaní to</w:t>
      </w:r>
      <w:r w:rsidRPr="00B371D6">
        <w:rPr>
          <w:color w:val="FF0000"/>
        </w:rPr>
        <w:t>hto komentár</w:t>
      </w:r>
      <w:r>
        <w:rPr>
          <w:color w:val="FF0000"/>
        </w:rPr>
        <w:t>a</w:t>
      </w:r>
      <w:r w:rsidRPr="00B371D6">
        <w:rPr>
          <w:color w:val="FF0000"/>
        </w:rPr>
        <w:t xml:space="preserve"> do riadiacej dokumentácie</w:t>
      </w:r>
      <w:r>
        <w:rPr>
          <w:color w:val="FF0000"/>
        </w:rPr>
        <w:t xml:space="preserve"> pre PO 21-27</w:t>
      </w:r>
      <w:r w:rsidR="00BF3388">
        <w:rPr>
          <w:color w:val="FF0000"/>
          <w:sz w:val="18"/>
          <w:szCs w:val="18"/>
        </w:rPr>
        <w:t>)</w:t>
      </w:r>
    </w:p>
    <w:p w14:paraId="54D3C057" w14:textId="5A86BF2B" w:rsidR="00BF3388" w:rsidRDefault="00BF3388">
      <w:pPr>
        <w:pStyle w:val="Textkomentra"/>
      </w:pPr>
    </w:p>
  </w:comment>
  <w:comment w:id="45" w:author="Autor" w:initials="A">
    <w:p w14:paraId="7A3BD4BA" w14:textId="77777777" w:rsidR="00BF3388" w:rsidRDefault="00BF3388" w:rsidP="00BF3388">
      <w:pPr>
        <w:pStyle w:val="Textkomentra"/>
      </w:pPr>
      <w:r>
        <w:rPr>
          <w:rStyle w:val="Odkaznakomentr"/>
        </w:rPr>
        <w:annotationRef/>
      </w:r>
      <w:r>
        <w:t xml:space="preserve">Uvedené neznamená, že sa musí prepísať obsah hodnotiaceho hárku v danom kritériu systémom 1:1. Treba dať pozor na celkovú konzistentnosť obsahu odôvodnenia rozhodnutia, a to nielen po obsahovej, ale aj po gramatickej stránke. </w:t>
      </w:r>
    </w:p>
  </w:comment>
  <w:comment w:id="46" w:author="Autor" w:initials="A">
    <w:p w14:paraId="0BA910C9" w14:textId="1A4FEBEE" w:rsidR="00BF3388" w:rsidRDefault="00BF3388" w:rsidP="003A6B3F">
      <w:pPr>
        <w:pStyle w:val="Textkomentra"/>
      </w:pPr>
      <w:r>
        <w:rPr>
          <w:rStyle w:val="Odkaznakomentr"/>
        </w:rPr>
        <w:annotationRef/>
      </w:r>
      <w:r w:rsidRPr="00767259">
        <w:rPr>
          <w:sz w:val="18"/>
          <w:szCs w:val="18"/>
        </w:rPr>
        <w:t xml:space="preserve"> </w:t>
      </w:r>
    </w:p>
    <w:p w14:paraId="20FEEB23" w14:textId="3F19DA64" w:rsidR="00BF3388" w:rsidRDefault="00BF3388">
      <w:pPr>
        <w:pStyle w:val="Textkomentra"/>
      </w:pPr>
      <w:r w:rsidRPr="00AB2721">
        <w:rPr>
          <w:u w:val="single"/>
        </w:rPr>
        <w:t>Bližšie vysvetlenie využitia prílohy rozhodnutia</w:t>
      </w:r>
      <w:r w:rsidRPr="00AB2721">
        <w:t xml:space="preserve">: V prípade, ak by časť skutkového stavu zakladajúceho nesplnenie niektorej PPP pozostávalo prevažne z číselných údajov, prípadne by agregovalo zoznam určitých údajov vyjadrených slovne aj číselne (napríklad miera neoprávnenosti výdavkov oproti celkovým výdavkom projektu agregujúca zoznam neoprávnených výdavkov v danom projekte), je možné využiť prílohu rozhodnutia, ktorá bude plniť podpornú úlohu voči slovnému odôvodneniu vyhodnotenia nesplnenia danej PPP, prípadne daného hodnotiaceho kritéria v odôvodnení rozhodnutia. </w:t>
      </w:r>
      <w:r w:rsidRPr="00AB2721">
        <w:rPr>
          <w:sz w:val="18"/>
          <w:szCs w:val="18"/>
        </w:rPr>
        <w:t xml:space="preserve">V odôvodnení v žiadnom prípade nemožno len odkázať na prílohu rozhodnutia, ktorou je napríklad hodnotiaci hárok, pretože táto nesmie nahrádzať odôvodnenie samotné a  musí si zachovať len podpornú funkciu voči odôvodneniu obsiahnutému v texte rozhodnutia. Využíva sa najmä vtedy, ak je to vhodné pre zachovanie lepšej zrozumiteľnosti a prehľadnosti rozhodnutia poskytovateľa. V prípade využitia prílohy rozhodnutia je potrebné </w:t>
      </w:r>
      <w:r w:rsidRPr="00AB2721">
        <w:t>na ňu výslovne odkázať v texte odôvodnenia rozhodnutia ako na neoddeliteľnú súčasť rozhodnutia.</w:t>
      </w:r>
    </w:p>
  </w:comment>
  <w:comment w:id="47" w:author="Autor" w:initials="A">
    <w:p w14:paraId="1F3D44D5" w14:textId="6A0B1CB8" w:rsidR="00BF3388" w:rsidRDefault="00BF3388">
      <w:pPr>
        <w:pStyle w:val="Textkomentra"/>
        <w:rPr>
          <w:rFonts w:cs="Times New Roman"/>
          <w:iCs/>
        </w:rPr>
      </w:pPr>
      <w:r>
        <w:rPr>
          <w:rStyle w:val="Odkaznakomentr"/>
        </w:rPr>
        <w:annotationRef/>
      </w:r>
      <w:r w:rsidRPr="00073F98">
        <w:rPr>
          <w:rFonts w:cs="Times New Roman"/>
          <w:iCs/>
        </w:rPr>
        <w:t xml:space="preserve">Pri </w:t>
      </w:r>
      <w:proofErr w:type="spellStart"/>
      <w:r w:rsidRPr="00073F98">
        <w:rPr>
          <w:rFonts w:cs="Times New Roman"/>
          <w:iCs/>
        </w:rPr>
        <w:t>ŽoNFP</w:t>
      </w:r>
      <w:proofErr w:type="spellEnd"/>
      <w:r w:rsidRPr="00073F98">
        <w:rPr>
          <w:rFonts w:cs="Times New Roman"/>
          <w:iCs/>
        </w:rPr>
        <w:t xml:space="preserve">, ktorá bola predmetom odborného hodnotenia vždy obsahuje aj identifikáciu dôvodov, na základe ktorých boli znížené body získané v rámci odborného hodnotenia, resp. boli zaradené do skupiny neschválených </w:t>
      </w:r>
      <w:proofErr w:type="spellStart"/>
      <w:r w:rsidRPr="00073F98">
        <w:rPr>
          <w:rFonts w:cs="Times New Roman"/>
          <w:iCs/>
        </w:rPr>
        <w:t>ŽoNFP</w:t>
      </w:r>
      <w:proofErr w:type="spellEnd"/>
      <w:r w:rsidRPr="00073F98">
        <w:rPr>
          <w:rFonts w:cs="Times New Roman"/>
          <w:iCs/>
        </w:rPr>
        <w:t xml:space="preserve"> z dôvodu aplikácie výberových kritérií, a to bez ohľadu na to, v akej fáze došlo k vydaniu rozhodnutia o neschválení </w:t>
      </w:r>
      <w:proofErr w:type="spellStart"/>
      <w:r w:rsidRPr="00073F98">
        <w:rPr>
          <w:rFonts w:cs="Times New Roman"/>
          <w:iCs/>
        </w:rPr>
        <w:t>ŽoNFP</w:t>
      </w:r>
      <w:proofErr w:type="spellEnd"/>
      <w:r w:rsidRPr="00073F98">
        <w:rPr>
          <w:rFonts w:cs="Times New Roman"/>
          <w:iCs/>
        </w:rPr>
        <w:t>.</w:t>
      </w:r>
      <w:r>
        <w:rPr>
          <w:rFonts w:cs="Times New Roman"/>
          <w:iCs/>
        </w:rPr>
        <w:t xml:space="preserve"> </w:t>
      </w:r>
    </w:p>
    <w:p w14:paraId="4759B947" w14:textId="1F69B06B" w:rsidR="00BF3388" w:rsidRDefault="00BF3388">
      <w:pPr>
        <w:pStyle w:val="Textkomentra"/>
      </w:pPr>
      <w:r>
        <w:rPr>
          <w:rFonts w:cs="Times New Roman"/>
          <w:iCs/>
        </w:rPr>
        <w:t>(</w:t>
      </w:r>
      <w:r>
        <w:rPr>
          <w:color w:val="FF0000"/>
          <w:sz w:val="18"/>
          <w:szCs w:val="18"/>
        </w:rPr>
        <w:t>v súlade s </w:t>
      </w:r>
      <w:r w:rsidRPr="00DC00D7">
        <w:rPr>
          <w:color w:val="FF0000"/>
          <w:sz w:val="18"/>
          <w:szCs w:val="18"/>
          <w:highlight w:val="yellow"/>
        </w:rPr>
        <w:t>kapitolou 3.2.1.3 ods. 4 Systému riadenia EŠIF</w:t>
      </w:r>
      <w:r w:rsidR="00B371D6">
        <w:rPr>
          <w:color w:val="FF0000"/>
          <w:sz w:val="18"/>
          <w:szCs w:val="18"/>
        </w:rPr>
        <w:t xml:space="preserve"> -</w:t>
      </w:r>
      <w:r w:rsidR="00B371D6">
        <w:rPr>
          <w:color w:val="FF0000"/>
        </w:rPr>
        <w:t xml:space="preserve"> bude </w:t>
      </w:r>
      <w:r w:rsidR="00B371D6" w:rsidRPr="00B371D6">
        <w:rPr>
          <w:color w:val="FF0000"/>
        </w:rPr>
        <w:t>nahradené príslušným odkazom po zapracovaní t</w:t>
      </w:r>
      <w:r w:rsidR="00B371D6">
        <w:rPr>
          <w:color w:val="FF0000"/>
        </w:rPr>
        <w:t>o</w:t>
      </w:r>
      <w:r w:rsidR="00B371D6" w:rsidRPr="00B371D6">
        <w:rPr>
          <w:color w:val="FF0000"/>
        </w:rPr>
        <w:t>hto komentár</w:t>
      </w:r>
      <w:r w:rsidR="00B371D6">
        <w:rPr>
          <w:color w:val="FF0000"/>
        </w:rPr>
        <w:t>a</w:t>
      </w:r>
      <w:r w:rsidR="00B371D6" w:rsidRPr="00B371D6">
        <w:rPr>
          <w:color w:val="FF0000"/>
        </w:rPr>
        <w:t xml:space="preserve"> do riadiacej dokumentácie</w:t>
      </w:r>
      <w:r w:rsidR="00B371D6">
        <w:rPr>
          <w:color w:val="FF0000"/>
        </w:rPr>
        <w:t xml:space="preserve"> pre PO 21-27</w:t>
      </w:r>
      <w:r>
        <w:rPr>
          <w:color w:val="FF0000"/>
          <w:sz w:val="18"/>
          <w:szCs w:val="18"/>
        </w:rPr>
        <w:t>)</w:t>
      </w:r>
    </w:p>
  </w:comment>
  <w:comment w:id="48" w:author="Autor" w:initials="A">
    <w:p w14:paraId="41E307C1" w14:textId="70DEA933" w:rsidR="00BF3388" w:rsidRDefault="00BF3388" w:rsidP="006C4052">
      <w:pPr>
        <w:pStyle w:val="Textkomentra"/>
        <w:rPr>
          <w:rFonts w:eastAsia="Times New Roman"/>
        </w:rPr>
      </w:pPr>
      <w:r>
        <w:rPr>
          <w:rStyle w:val="Odkaznakomentr"/>
        </w:rPr>
        <w:annotationRef/>
      </w:r>
      <w:r>
        <w:t>Má sa na mysli postup podľa § 20 alebo 21 zákona o príspevkoch z fondov</w:t>
      </w:r>
    </w:p>
  </w:comment>
  <w:comment w:id="49" w:author="Autor" w:initials="A">
    <w:p w14:paraId="78B12518" w14:textId="77777777" w:rsidR="006F0E2D" w:rsidRDefault="006F0E2D" w:rsidP="006F0E2D">
      <w:pPr>
        <w:pStyle w:val="Textkomentra"/>
      </w:pPr>
      <w:r>
        <w:rPr>
          <w:rStyle w:val="Odkaznakomentr"/>
        </w:rPr>
        <w:annotationRef/>
      </w:r>
      <w:r>
        <w:rPr>
          <w:rStyle w:val="Odkaznakomentr"/>
        </w:rPr>
        <w:annotationRef/>
      </w:r>
      <w:r>
        <w:t>P</w:t>
      </w:r>
      <w:r w:rsidRPr="006F0E2D">
        <w:t xml:space="preserve">ojem "písomná forma" zahŕňa aj možnosť uskutočnenia právneho úkonu elektronickou formou, nie iba listinnou. Uvedené vyplýva z </w:t>
      </w:r>
      <w:proofErr w:type="spellStart"/>
      <w:r w:rsidRPr="006F0E2D">
        <w:t>ust</w:t>
      </w:r>
      <w:proofErr w:type="spellEnd"/>
      <w:r w:rsidRPr="006F0E2D">
        <w:t xml:space="preserve">. § 40 ods. 4 zákona č. 40/1964 </w:t>
      </w:r>
      <w:proofErr w:type="spellStart"/>
      <w:r w:rsidRPr="006F0E2D">
        <w:t>Z.z</w:t>
      </w:r>
      <w:proofErr w:type="spellEnd"/>
      <w:r w:rsidRPr="006F0E2D">
        <w:t>. Občiansky zákonník v znení neskorších predpisov, podľa ktorého "</w:t>
      </w:r>
      <w:r w:rsidRPr="006F0E2D">
        <w:rPr>
          <w:i/>
        </w:rPr>
        <w:t>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r w:rsidRPr="006F0E2D">
        <w:t>"</w:t>
      </w:r>
    </w:p>
    <w:p w14:paraId="3EE91131" w14:textId="77777777" w:rsidR="006F0E2D" w:rsidRDefault="006F0E2D" w:rsidP="006F0E2D">
      <w:pPr>
        <w:pStyle w:val="Textkomentra"/>
      </w:pPr>
    </w:p>
    <w:p w14:paraId="4CD26D4C" w14:textId="70C578BE" w:rsidR="006F0E2D" w:rsidRDefault="006F0E2D">
      <w:pPr>
        <w:pStyle w:val="Textkomentra"/>
      </w:pPr>
      <w:r>
        <w:t>A</w:t>
      </w:r>
      <w:r w:rsidRPr="006F0E2D">
        <w:t xml:space="preserve">k </w:t>
      </w:r>
      <w:r>
        <w:t>má</w:t>
      </w:r>
      <w:r w:rsidRPr="006F0E2D">
        <w:t xml:space="preserve"> poskytovateľ</w:t>
      </w:r>
      <w:r>
        <w:t xml:space="preserve"> záujem rozšíriť alebo detailizovať spôsoby podania odvolania</w:t>
      </w:r>
      <w:r w:rsidRPr="006F0E2D">
        <w:t>, môže tak urobiť nad rámec vzoru.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3E4A9" w15:done="0"/>
  <w15:commentEx w15:paraId="1AF3A690" w15:done="0"/>
  <w15:commentEx w15:paraId="63D30041" w15:done="0"/>
  <w15:commentEx w15:paraId="0EEB2E7C" w15:done="0"/>
  <w15:commentEx w15:paraId="3A93F382" w15:done="0"/>
  <w15:commentEx w15:paraId="6E38AE97" w15:done="0"/>
  <w15:commentEx w15:paraId="4A9FC651" w15:done="0"/>
  <w15:commentEx w15:paraId="27045B4B" w15:done="0"/>
  <w15:commentEx w15:paraId="1C1BD581" w15:done="0"/>
  <w15:commentEx w15:paraId="3CDAAD9A" w15:done="0"/>
  <w15:commentEx w15:paraId="687FC976" w15:done="0"/>
  <w15:commentEx w15:paraId="78A0798E" w15:done="0"/>
  <w15:commentEx w15:paraId="7F5FC9F8" w15:done="0"/>
  <w15:commentEx w15:paraId="19AE5B87" w15:done="0"/>
  <w15:commentEx w15:paraId="4CD6107A" w15:done="0"/>
  <w15:commentEx w15:paraId="217EE4A8" w15:done="0"/>
  <w15:commentEx w15:paraId="6AE575FD" w15:done="0"/>
  <w15:commentEx w15:paraId="02D7C137" w15:done="0"/>
  <w15:commentEx w15:paraId="69E2E885" w15:done="0"/>
  <w15:commentEx w15:paraId="65546FCC" w15:done="0"/>
  <w15:commentEx w15:paraId="26FBA2C2" w15:done="0"/>
  <w15:commentEx w15:paraId="3C7DF337" w15:done="0"/>
  <w15:commentEx w15:paraId="5F27CE86" w15:done="0"/>
  <w15:commentEx w15:paraId="73BE7171" w15:done="0"/>
  <w15:commentEx w15:paraId="0660A53A" w15:done="0"/>
  <w15:commentEx w15:paraId="527FB89C" w15:done="0"/>
  <w15:commentEx w15:paraId="1B3E2217" w15:done="0"/>
  <w15:commentEx w15:paraId="4520458D" w15:done="0"/>
  <w15:commentEx w15:paraId="1A60B6ED" w15:done="0"/>
  <w15:commentEx w15:paraId="2005D561" w15:done="0"/>
  <w15:commentEx w15:paraId="383C80F8" w15:done="0"/>
  <w15:commentEx w15:paraId="5073EEA2" w15:done="0"/>
  <w15:commentEx w15:paraId="50B06D57" w15:done="0"/>
  <w15:commentEx w15:paraId="266896AF" w15:done="0"/>
  <w15:commentEx w15:paraId="53098337" w15:done="0"/>
  <w15:commentEx w15:paraId="763DFD25" w15:done="0"/>
  <w15:commentEx w15:paraId="673E87EE" w15:done="0"/>
  <w15:commentEx w15:paraId="21B14C1E" w15:done="0"/>
  <w15:commentEx w15:paraId="46B8A980" w15:done="0"/>
  <w15:commentEx w15:paraId="42047CA4" w15:done="0"/>
  <w15:commentEx w15:paraId="4535D7FB" w15:done="0"/>
  <w15:commentEx w15:paraId="198E22B1" w15:done="0"/>
  <w15:commentEx w15:paraId="01FBD0AD" w15:done="0"/>
  <w15:commentEx w15:paraId="54D3C057" w15:done="0"/>
  <w15:commentEx w15:paraId="7A3BD4BA" w15:done="0"/>
  <w15:commentEx w15:paraId="20FEEB23" w15:done="0"/>
  <w15:commentEx w15:paraId="4759B947" w15:done="0"/>
  <w15:commentEx w15:paraId="41E307C1" w15:done="0"/>
  <w15:commentEx w15:paraId="4CD26D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7C510" w16cid:durableId="2835DC70"/>
  <w16cid:commentId w16cid:paraId="0C73E4A9" w16cid:durableId="2835D9CB"/>
  <w16cid:commentId w16cid:paraId="3B63362D" w16cid:durableId="2835DB93"/>
  <w16cid:commentId w16cid:paraId="68A814D8" w16cid:durableId="2835DB10"/>
  <w16cid:commentId w16cid:paraId="4313F864" w16cid:durableId="2835DA24"/>
  <w16cid:commentId w16cid:paraId="0EEB2E7C" w16cid:durableId="2835DCF6"/>
  <w16cid:commentId w16cid:paraId="3A93F382" w16cid:durableId="261986F8"/>
  <w16cid:commentId w16cid:paraId="6E38AE97" w16cid:durableId="2836E152"/>
  <w16cid:commentId w16cid:paraId="01728EF9" w16cid:durableId="2835E125"/>
  <w16cid:commentId w16cid:paraId="3F483817" w16cid:durableId="2835E17C"/>
  <w16cid:commentId w16cid:paraId="3CDAAD9A" w16cid:durableId="2835E385"/>
  <w16cid:commentId w16cid:paraId="336A5B46" w16cid:durableId="2835E3A4"/>
  <w16cid:commentId w16cid:paraId="7F5FC9F8" w16cid:durableId="2835FD17"/>
  <w16cid:commentId w16cid:paraId="19AE5B87" w16cid:durableId="2835FF74"/>
  <w16cid:commentId w16cid:paraId="4CD6107A" w16cid:durableId="2836E176"/>
  <w16cid:commentId w16cid:paraId="50FA03F6" w16cid:durableId="2835FF73"/>
  <w16cid:commentId w16cid:paraId="7897615C" w16cid:durableId="261986F9"/>
  <w16cid:commentId w16cid:paraId="69E2E885" w16cid:durableId="28360276"/>
  <w16cid:commentId w16cid:paraId="26FBA2C2" w16cid:durableId="2836EFD3"/>
  <w16cid:commentId w16cid:paraId="093C0FC6" w16cid:durableId="283605E5"/>
  <w16cid:commentId w16cid:paraId="2A98B746" w16cid:durableId="2836054A"/>
  <w16cid:commentId w16cid:paraId="024196D8" w16cid:durableId="2836052B"/>
  <w16cid:commentId w16cid:paraId="3C7DF337" w16cid:durableId="28360968"/>
  <w16cid:commentId w16cid:paraId="73BE7171" w16cid:durableId="26198989"/>
  <w16cid:commentId w16cid:paraId="0660A53A" w16cid:durableId="28360D4F"/>
  <w16cid:commentId w16cid:paraId="527FB89C" w16cid:durableId="28360D85"/>
  <w16cid:commentId w16cid:paraId="1B3E2217" w16cid:durableId="261989F7"/>
  <w16cid:commentId w16cid:paraId="4520458D" w16cid:durableId="28361057"/>
  <w16cid:commentId w16cid:paraId="1A60B6ED" w16cid:durableId="26198A55"/>
  <w16cid:commentId w16cid:paraId="2005D561" w16cid:durableId="2836117E"/>
  <w16cid:commentId w16cid:paraId="36D9939A" w16cid:durableId="2836119A"/>
  <w16cid:commentId w16cid:paraId="5073EEA2" w16cid:durableId="2836D222"/>
  <w16cid:commentId w16cid:paraId="266896AF" w16cid:durableId="261986FE"/>
  <w16cid:commentId w16cid:paraId="53098337" w16cid:durableId="2836E101"/>
  <w16cid:commentId w16cid:paraId="763DFD25" w16cid:durableId="2835D923"/>
  <w16cid:commentId w16cid:paraId="673E87EE" w16cid:durableId="2836DC41"/>
  <w16cid:commentId w16cid:paraId="21B14C1E" w16cid:durableId="261986FF"/>
  <w16cid:commentId w16cid:paraId="46B8A980" w16cid:durableId="26198700"/>
  <w16cid:commentId w16cid:paraId="4535D7FB" w16cid:durableId="2836DF09"/>
  <w16cid:commentId w16cid:paraId="56DFE876" w16cid:durableId="2836DF20"/>
  <w16cid:commentId w16cid:paraId="01FBD0AD" w16cid:durableId="2836DF61"/>
  <w16cid:commentId w16cid:paraId="54D3C057" w16cid:durableId="2835D926"/>
  <w16cid:commentId w16cid:paraId="7A3BD4BA" w16cid:durableId="2836E1D7"/>
  <w16cid:commentId w16cid:paraId="20FEEB23" w16cid:durableId="26198701"/>
  <w16cid:commentId w16cid:paraId="4759B947" w16cid:durableId="2835D928"/>
  <w16cid:commentId w16cid:paraId="41E307C1" w16cid:durableId="26198702"/>
  <w16cid:commentId w16cid:paraId="17E8061F" w16cid:durableId="261987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32A0" w14:textId="77777777" w:rsidR="00D46D77" w:rsidRDefault="00D46D77" w:rsidP="00913053">
      <w:pPr>
        <w:spacing w:after="0" w:line="240" w:lineRule="auto"/>
      </w:pPr>
      <w:r>
        <w:separator/>
      </w:r>
    </w:p>
  </w:endnote>
  <w:endnote w:type="continuationSeparator" w:id="0">
    <w:p w14:paraId="20E59803" w14:textId="77777777" w:rsidR="00D46D77" w:rsidRDefault="00D46D77" w:rsidP="00913053">
      <w:pPr>
        <w:spacing w:after="0" w:line="240" w:lineRule="auto"/>
      </w:pPr>
      <w:r>
        <w:continuationSeparator/>
      </w:r>
    </w:p>
  </w:endnote>
  <w:endnote w:type="continuationNotice" w:id="1">
    <w:p w14:paraId="21852147" w14:textId="77777777" w:rsidR="00D46D77" w:rsidRDefault="00D46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E7C1" w14:textId="3394DBD5" w:rsidR="00BF3388" w:rsidRDefault="00BF3388" w:rsidP="00A57DED">
    <w:pPr>
      <w:pStyle w:val="Pta"/>
      <w:jc w:val="right"/>
    </w:pPr>
    <w:r w:rsidRPr="00627EA3">
      <w:rPr>
        <w:noProof/>
      </w:rPr>
      <mc:AlternateContent>
        <mc:Choice Requires="wps">
          <w:drawing>
            <wp:anchor distT="0" distB="0" distL="114300" distR="114300" simplePos="0" relativeHeight="251658240" behindDoc="0" locked="0" layoutInCell="1" allowOverlap="1" wp14:anchorId="098E2499" wp14:editId="2D1EB8E1">
              <wp:simplePos x="0" y="0"/>
              <wp:positionH relativeFrom="column">
                <wp:posOffset>-4445</wp:posOffset>
              </wp:positionH>
              <wp:positionV relativeFrom="paragraph">
                <wp:posOffset>151130</wp:posOffset>
              </wp:positionV>
              <wp:extent cx="5762625" cy="9525"/>
              <wp:effectExtent l="57150" t="38100" r="47625" b="85725"/>
              <wp:wrapNone/>
              <wp:docPr id="2" name="Rovná spojnica 2"/>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DF205F" id="Rovná spojnica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WSyAEAAM0DAAAOAAAAZHJzL2Uyb0RvYy54bWysU8GO0zAQvSPxD5bvNG2gBaKme9gVXBBU&#10;u8Dd64wbI9tj2SZpP4dv4ccYO9mAAGklxMWy4/fezHue7K/O1rABQtToWr5ZrTkDJ7HT7tTyTx/f&#10;PHvFWUzCdcKgg5ZfIPKrw9Mn+9E3UGOPpoPASMTFZvQt71PyTVVF2YMVcYUeHF0qDFYkOoZT1QUx&#10;kro1Vb1e76oRQ+cDSoiRvt5Ml/xQ9JUCmT4oFSEx03LqLZU1lPU+r9VhL5pTEL7Xcm5D/EMXVmhH&#10;RRepG5EE+xr0H1JWy4ARVVpJtBUqpSUUD+Rms/7NzV0vPBQvFE70S0zx/8nK98MxMN21vObMCUtP&#10;dIuD+/6NRY9fnJaC1Tmk0ceGsNfuGOZT9MeQHZ9VsEwZ7T/T+5cMyBU7l4gvS8RwTkzSx+3LXb2r&#10;t5xJunu9pR3JVZNKVvMhpreAluVNy412OQDRiOFdTBP0AUK83NXUR9mli4EMNu4WFJmies8Lu4wT&#10;XJvABkGDIKQEl17MpQs605Q2ZiGuHyfO+EyFMmoLuX6cvDBKZXRpIVvtMPxNIJ03c8tqwj8kMPnO&#10;EdxjdykvVKKhmSnhzvOdh/LXc6H//AsPPwAAAP//AwBQSwMEFAAGAAgAAAAhADJMNAfcAAAABwEA&#10;AA8AAABkcnMvZG93bnJldi54bWxMj0FPwzAMhe9I/IfISNy2hBXGKE2naTBxmRAMfoDXmLaicaom&#10;28q/x5zGzfZ7ev5esRx9p440xDawhZupAUVcBddybeHzYzNZgIoJ2WEXmCz8UIRleXlRYO7Cid/p&#10;uEu1khCOOVpoUupzrWPVkMc4DT2xaF9h8JhkHWrtBjxJuO/0zJi59tiyfGiwp3VD1ffu4C1gfH57&#10;albG4Hab3S7WyJvX7MXa66tx9Qgq0ZjOZvjDF3QohWkfDuyi6ixM7sVoYZZJAZEfzFyGvRzuMtBl&#10;of/zl78AAAD//wMAUEsBAi0AFAAGAAgAAAAhALaDOJL+AAAA4QEAABMAAAAAAAAAAAAAAAAAAAAA&#10;AFtDb250ZW50X1R5cGVzXS54bWxQSwECLQAUAAYACAAAACEAOP0h/9YAAACUAQAACwAAAAAAAAAA&#10;AAAAAAAvAQAAX3JlbHMvLnJlbHNQSwECLQAUAAYACAAAACEA7tQFksgBAADNAwAADgAAAAAAAAAA&#10;AAAAAAAuAgAAZHJzL2Uyb0RvYy54bWxQSwECLQAUAAYACAAAACEAMkw0B9wAAAAHAQAADwAAAAAA&#10;AAAAAAAAAAAiBAAAZHJzL2Rvd25yZXYueG1sUEsFBgAAAAAEAAQA8wAAACsFAAAAAA==&#10;" strokecolor="#8064a2 [3207]" strokeweight="3pt">
              <v:shadow on="t" color="black" opacity="22937f" origin=",.5" offset="0,.63889mm"/>
            </v:line>
          </w:pict>
        </mc:Fallback>
      </mc:AlternateContent>
    </w:r>
  </w:p>
  <w:p w14:paraId="25D197C7" w14:textId="3310D05F" w:rsidR="00BF3388" w:rsidRDefault="00BF3388" w:rsidP="003E6734">
    <w:pPr>
      <w:pStyle w:val="Pta"/>
      <w:jc w:val="center"/>
    </w:pPr>
    <w:r>
      <w:t xml:space="preserve">Strana </w:t>
    </w:r>
    <w:sdt>
      <w:sdtPr>
        <w:id w:val="320479949"/>
        <w:docPartObj>
          <w:docPartGallery w:val="Page Numbers (Bottom of Page)"/>
          <w:docPartUnique/>
        </w:docPartObj>
      </w:sdtPr>
      <w:sdtEndPr/>
      <w:sdtContent>
        <w:r>
          <w:fldChar w:fldCharType="begin"/>
        </w:r>
        <w:r>
          <w:instrText>PAGE   \* MERGEFORMAT</w:instrText>
        </w:r>
        <w:r>
          <w:fldChar w:fldCharType="separate"/>
        </w:r>
        <w:r w:rsidR="00DF2B0E">
          <w:rPr>
            <w:noProof/>
          </w:rPr>
          <w:t>2</w:t>
        </w:r>
        <w:r>
          <w:fldChar w:fldCharType="end"/>
        </w:r>
      </w:sdtContent>
    </w:sdt>
  </w:p>
  <w:p w14:paraId="74B87DC3" w14:textId="77777777" w:rsidR="00BF3388" w:rsidRDefault="00BF3388" w:rsidP="001C6A00">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C64C5" w14:textId="77777777" w:rsidR="00D46D77" w:rsidRDefault="00D46D77" w:rsidP="00913053">
      <w:pPr>
        <w:spacing w:after="0" w:line="240" w:lineRule="auto"/>
      </w:pPr>
      <w:r>
        <w:separator/>
      </w:r>
    </w:p>
  </w:footnote>
  <w:footnote w:type="continuationSeparator" w:id="0">
    <w:p w14:paraId="24D607CE" w14:textId="77777777" w:rsidR="00D46D77" w:rsidRDefault="00D46D77" w:rsidP="00913053">
      <w:pPr>
        <w:spacing w:after="0" w:line="240" w:lineRule="auto"/>
      </w:pPr>
      <w:r>
        <w:continuationSeparator/>
      </w:r>
    </w:p>
  </w:footnote>
  <w:footnote w:type="continuationNotice" w:id="1">
    <w:p w14:paraId="1A0E94E4" w14:textId="77777777" w:rsidR="00D46D77" w:rsidRDefault="00D46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9376" w14:textId="00F7EEE9" w:rsidR="00BF3388" w:rsidRDefault="00BF3388" w:rsidP="00A57DED">
    <w:pPr>
      <w:pStyle w:val="Hlavika"/>
    </w:pPr>
    <w:r>
      <w:rPr>
        <w:noProof/>
      </w:rPr>
      <mc:AlternateContent>
        <mc:Choice Requires="wps">
          <w:drawing>
            <wp:anchor distT="0" distB="0" distL="114300" distR="114300" simplePos="0" relativeHeight="251656192" behindDoc="0" locked="0" layoutInCell="1" allowOverlap="1" wp14:anchorId="78383A2D" wp14:editId="201CBD12">
              <wp:simplePos x="0" y="0"/>
              <wp:positionH relativeFrom="column">
                <wp:posOffset>-4445</wp:posOffset>
              </wp:positionH>
              <wp:positionV relativeFrom="paragraph">
                <wp:posOffset>135255</wp:posOffset>
              </wp:positionV>
              <wp:extent cx="5762625" cy="9525"/>
              <wp:effectExtent l="57150" t="38100" r="47625" b="85725"/>
              <wp:wrapNone/>
              <wp:docPr id="1" name="Rovná spojnica 1"/>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376042" id="Rovná spojnica 1"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pt,10.65pt" to="4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GyQEAAM0DAAAOAAAAZHJzL2Uyb0RvYy54bWysU02P0zAQvSPxHyzfadJAC0RN97AruCCo&#10;doG71xm3RrbHsk2T/hx+C3+MsZMNCJBWQlwsf8x7M+/NeHc1WsPOEKJG1/H1quYMnMReu2PHP318&#10;8+wVZzEJ1wuDDjp+gciv9k+f7AbfQoMnND0ERiQutoPv+Ckl31ZVlCewIq7Qg6NHhcGKRMdwrPog&#10;BmK3pmrqelsNGHofUEKMdHszPfJ94VcKZPqgVITETMeptlTWUNb7vFb7nWiPQfiTlnMZ4h+qsEI7&#10;SrpQ3Ygk2Neg/6CyWgaMqNJKoq1QKS2haCA16/o3NXcn4aFoIXOiX2yK/49Wvj8fAtM99Y4zJyy1&#10;6BbP7vs3Fj1+cVoKts4mDT62FHvtDmE+RX8IWfGogmXKaP85c+QbUsXGYvFlsRjGxCRdbl5um22z&#10;4UzS2+sN7Yiumlgy1oeY3gJaljcdN9plA0Qrzu9imkIfQgiXq5rqKLt0MZCDjbsFRaIo3/OCLuME&#10;1yaws6BBEFKCSy/m1CU6w5Q2ZgHWjwPn+AyFMmoLuHkcvCBKZnRpAVvtMPyNII2lFeSWmuIfHJh0&#10;Zwvusb+UDhVraGaKufN856H89VzgP3/h/gcAAAD//wMAUEsDBBQABgAIAAAAIQAik1aC3AAAAAcB&#10;AAAPAAAAZHJzL2Rvd25yZXYueG1sTI/BTsMwEETvSPyDtUjcWrsJKiHEqapCxaWqoPAB29jEEfE6&#10;it02/D3LCY6zM5p5W60m34uzHWMXSMNirkBYaoLpqNXw8b6dFSBiQjLYB7Iavm2EVX19VWFpwoXe&#10;7PmQWsElFEvU4FIaSilj46zHOA+DJfY+w+gxsRxbaUa8cLnvZabUUnrsiBccDnbjbPN1OHkNGJ9f&#10;n9xaKdzt8rtig7Td5y9a395M60cQyU7pLwy/+IwONTMdw4lMFL2G2T0HNWSLHATbD2rJnxz5kBUg&#10;60r+569/AAAA//8DAFBLAQItABQABgAIAAAAIQC2gziS/gAAAOEBAAATAAAAAAAAAAAAAAAAAAAA&#10;AABbQ29udGVudF9UeXBlc10ueG1sUEsBAi0AFAAGAAgAAAAhADj9If/WAAAAlAEAAAsAAAAAAAAA&#10;AAAAAAAALwEAAF9yZWxzLy5yZWxzUEsBAi0AFAAGAAgAAAAhAFGZZobJAQAAzQMAAA4AAAAAAAAA&#10;AAAAAAAALgIAAGRycy9lMm9Eb2MueG1sUEsBAi0AFAAGAAgAAAAhACKTVoLcAAAABwEAAA8AAAAA&#10;AAAAAAAAAAAAIwQAAGRycy9kb3ducmV2LnhtbFBLBQYAAAAABAAEAPMAAAAsBQAAAAA=&#10;" strokecolor="#8064a2 [3207]" strokeweight="3pt">
              <v:shadow on="t" color="black" opacity="22937f" origin=",.5" offset="0,.63889mm"/>
            </v:line>
          </w:pict>
        </mc:Fallback>
      </mc:AlternateContent>
    </w:r>
  </w:p>
  <w:p w14:paraId="15D3CE4B" w14:textId="06F8BA92" w:rsidR="00BF3388" w:rsidRPr="00627EA3" w:rsidRDefault="00BF3388" w:rsidP="00A57DE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8E41" w14:textId="77777777" w:rsidR="00C65A39" w:rsidRDefault="00C65A39" w:rsidP="00C65A39">
    <w:pPr>
      <w:pStyle w:val="Hlavika"/>
      <w:tabs>
        <w:tab w:val="clear" w:pos="4536"/>
        <w:tab w:val="clear" w:pos="9072"/>
        <w:tab w:val="left" w:pos="7500"/>
      </w:tabs>
      <w:rPr>
        <w:sz w:val="22"/>
      </w:rPr>
    </w:pPr>
    <w:r>
      <w:rPr>
        <w:b/>
        <w:noProof/>
        <w:color w:val="FF9900"/>
      </w:rPr>
      <mc:AlternateContent>
        <mc:Choice Requires="wpg">
          <w:drawing>
            <wp:anchor distT="0" distB="0" distL="114300" distR="114300" simplePos="0" relativeHeight="251660288" behindDoc="0" locked="0" layoutInCell="1" allowOverlap="1" wp14:anchorId="4EF987C9" wp14:editId="55DB1AA3">
              <wp:simplePos x="0" y="0"/>
              <wp:positionH relativeFrom="column">
                <wp:posOffset>0</wp:posOffset>
              </wp:positionH>
              <wp:positionV relativeFrom="paragraph">
                <wp:posOffset>-635</wp:posOffset>
              </wp:positionV>
              <wp:extent cx="5825871" cy="1263015"/>
              <wp:effectExtent l="0" t="0" r="0" b="0"/>
              <wp:wrapNone/>
              <wp:docPr id="6" name="Skupina 6"/>
              <wp:cNvGraphicFramePr/>
              <a:graphic xmlns:a="http://schemas.openxmlformats.org/drawingml/2006/main">
                <a:graphicData uri="http://schemas.microsoft.com/office/word/2010/wordprocessingGroup">
                  <wpg:wgp>
                    <wpg:cNvGrpSpPr/>
                    <wpg:grpSpPr>
                      <a:xfrm>
                        <a:off x="0" y="0"/>
                        <a:ext cx="5825871" cy="1263015"/>
                        <a:chOff x="-71562" y="0"/>
                        <a:chExt cx="5825871" cy="1263015"/>
                      </a:xfrm>
                    </wpg:grpSpPr>
                    <pic:pic xmlns:pic="http://schemas.openxmlformats.org/drawingml/2006/picture">
                      <pic:nvPicPr>
                        <pic:cNvPr id="7" name="Obrázok 7" descr="C:\Users\barcikova\AppData\Local\Temp\Temp1_co-funded_sk (1).zip\co-funded_sk\SK Co-funded by V\JPEG\SK V Spolufinancovaný Európskou úniou_POS.jpg"/>
                        <pic:cNvPicPr/>
                      </pic:nvPicPr>
                      <pic:blipFill>
                        <a:blip r:embed="rId1"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4533204" y="0"/>
                          <a:ext cx="1221105" cy="1263015"/>
                        </a:xfrm>
                        <a:prstGeom prst="rect">
                          <a:avLst/>
                        </a:prstGeom>
                        <a:noFill/>
                        <a:ln>
                          <a:noFill/>
                        </a:ln>
                      </pic:spPr>
                    </pic:pic>
                    <pic:pic xmlns:pic="http://schemas.openxmlformats.org/drawingml/2006/picture">
                      <pic:nvPicPr>
                        <pic:cNvPr id="8" name="Obrázok 8" descr="C:\Users\barcikova\AppData\Local\Temp\Temp1_logo-mirri-farebne-sk.zip\logo mirri farebne sk.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1562" y="316524"/>
                          <a:ext cx="2247900" cy="518160"/>
                        </a:xfrm>
                        <a:prstGeom prst="rect">
                          <a:avLst/>
                        </a:prstGeom>
                        <a:noFill/>
                        <a:ln>
                          <a:noFill/>
                        </a:ln>
                      </pic:spPr>
                    </pic:pic>
                  </wpg:wgp>
                </a:graphicData>
              </a:graphic>
              <wp14:sizeRelH relativeFrom="margin">
                <wp14:pctWidth>0</wp14:pctWidth>
              </wp14:sizeRelH>
            </wp:anchor>
          </w:drawing>
        </mc:Choice>
        <mc:Fallback>
          <w:pict>
            <v:group w14:anchorId="616B4CEE" id="Skupina 6" o:spid="_x0000_s1026" style="position:absolute;margin-left:0;margin-top:-.05pt;width:458.75pt;height:99.45pt;z-index:251660288;mso-width-relative:margin" coordorigin="-715" coordsize="58258,126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wHkwEEAADiCgAADgAAAGRycy9lMm9Eb2MueG1s7FbN&#10;buM2EL4X6DsQOrUH2ZLivxhxFqkdB223jdFk92QgoClKZi2RBEnZyRY97KP0QXra6z5UZygpduIA&#10;WwTYQ4EeLJNDcjTzzTefePbmvizIlhsrlJwEcScKCJdMpULmk+Dd7TwcBcQ6KlNaKMknwQO3wZvz&#10;b7852+kxT9RaFSk3BJxIO97pSbB2To+7XcvWvKS2ozSXsJgpU1IHU5N3U0N34L0sukkUDbo7ZVJt&#10;FOPWgnVWLwbn3n+Wceaus8xyR4pJALE5/zT+ucJn9/yMjnND9VqwJgz6iihKKiS89NHVjDpKKiOO&#10;XJWCGWVV5jpMlV2VZYJxnwNkE0fPsrkyqtI+l3y8y/UjTADtM5xe7Zb9ul0YItJJMAiIpCWU6GZT&#10;aSEpGSA4O52PYc+V0Td6YRpDXs8w3/vMlPgPmZB7D+vDI6z83hEGxv4o6Y+GcUAYrMXJ4CSK+zXw&#10;bA3VwXPhMO4PkoDsD7P15ReOd9u3dzHIx5i0YGP4NWDB6AisL5MKTrnK8KBxUv4rHyU1gFwIddXU&#10;iZUohHvwHIUKYlByuxBsYerJHvdhi/v1ynz664PaELCk3DJg6XS8fGehuZYrapjYqC1dXmiN5Fq+&#10;VYwWy1teav+I75gKs0qmPL2zG/Jd/H3ng9DLQ+Py5mcybTeR1QN5v/xpcXmF5vfkRquiyqDs0Lxb&#10;Kj/9TS4roz5/1HajKlJ9/iiFqu4W1zed33WOxcOMMAlMCabdowxXhdBzURTIDhw3WEJWz7j7Qjnq&#10;vpgpVpVcurrRDS8AViXtWmgbEDPm5YoDb82PKVILRMYBebUR0vlOZIWZrqnMOQYAk7lRnqnW5Ktp&#10;YciWgiTM5/PZfI75AJsONsHwVuHBl3ajnRZ6TWsfXkTgeLO1dYXna6f7MKAj3lqH57E3vD78kYwu&#10;oug0+SGc9qNp2IuGl+HFaW8YDqPLYS/qjeJpPP0TM4p748pyX/eZFg2cYD0C9EUxaGSzlhkvV0+j&#10;h4B8vG2IEDpWrcaA/QZCCiBBks5wx9Y4zKC4jR2zbxc8E/bFR15YkA6y2v2iUqgQrZzyBXomHb3+&#10;yUkS9Q41AEFCAYmTJI6j/pGAwGtbJ9pYd8VVSXAApIB4/UvoFgCvy9tuwdilQmr6jAr5xAA+0eKz&#10;wLibIaRRcx4G/xlpgW9vLemP0gKWV0hLoXIVlsIYEWbU8JXkod14fcEV4ldIs0JgRcsjiUCMATpg&#10;78YSqeqWuLAa6gT19Q2ITGkVpUH9iWTuOfXVBQW+RMeC0nbG/80LtWz7rvnuH3y/T+JBP+lhRWug&#10;sIGTpDc8jeD+hTeAfjyKB61otn7a5vyq/esvCnCR8kLXXPrwY3o4h/Hh1fT8H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Of6BhXdAAAABgEAAA8AAABkcnMv&#10;ZG93bnJldi54bWxMj0FLw0AUhO+C/2F5grd2s0o1jdmUUtRTEdoK4u01+5qEZt+G7DZJ/73rSY/D&#10;DDPf5KvJtmKg3jeONah5AoK4dKbhSsPn4W2WgvAB2WDrmDRcycOquL3JMTNu5B0N+1CJWMI+Qw11&#10;CF0mpS9rsujnriOO3sn1FkOUfSVNj2Mst618SJInabHhuFBjR5uayvP+YjW8jziuH9XrsD2fNtfv&#10;w+Lja6tI6/u7af0CItAU/sLwix/RoYhMR3dh40WrIR4JGmYKRDSX6nkB4hhTyzQFWeTyP37xAwAA&#10;//8DAFBLAwQKAAAAAAAAACEAL085pJ1TAACdUwAAFQAAAGRycy9tZWRpYS9pbWFnZTEuanBlZ//Y&#10;/+AAEEpGSUYAAQEBANwA3AAA/9sAQwACAQEBAQECAQEBAgICAgIEAwICAgIFBAQDBAYFBgYGBQYG&#10;BgcJCAYHCQcGBggLCAkKCgoKCgYICwwLCgwJCgoK/9sAQwECAgICAgIFAwMFCgcGBwoKCgoKCgoK&#10;CgoKCgoKCgoKCgoKCgoKCgoKCgoKCgoKCgoKCgoKCgoKCgoKCgoKCgoK/8AAEQgBLwE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ooooAKKKKACiiigAooooAKKKKACiiigAooooAKKKKACi&#10;iigAoooJoAKKM0UAFFFFABRRRQAUZA600yBRkg15D+1Z+3T+zf8AsW6bpOrftB+Nn0e31qdodOdL&#10;CWfzHUZIxGpxx61tRoVsRUVOlFyk9ktWZVq1HD03UqOyXVnsG4etG4etfG3/AA/r/wCCZn/Rc5//&#10;AAn7v/43Sf8AD+v/AIJmf9F0n/8ACfu//jdeh/YOdf8AQPP/AMBZ5/8AbmU/8/o/ej7K3D1o3D1r&#10;41/4f1/8EzP+i6Tf+E/d/wDxul/4f1/8EzP+i6T/APhP3f8A8bo/sHOv+gef/gLH/beU/wDP6P3o&#10;+ydw9aNw9a+Nf+H9f/BMz/ouk3/hP3f/AMbpf+H9f/BMz/ouk/8A4T93/wDG6P7Bzr/oHn/4Cw/t&#10;vKf+f0fvR9k7h60bh618a/8AD+v/AIJmf9F0m/8ACfu//jdL/wAP6/8AgmZ/0XSf/wAJ+7/+N0f2&#10;DnX/AEDz/wDAWH9t5T/z+j96PsncPWjcPWvjb/h/X/wTM/6LpP8A+E/d/wDxuj/h/X/wTM/6LpP/&#10;AOE/d/8Axuj+wc6/6B5/+AsP7byn/n9H70fZO4etG4etfG3/AA/r/wCCZn/RdJ//AAn7v/43R/w/&#10;r/4Jmf8ARdJ//Cfu/wD43R/YOdf9A8//AAFh/beU/wDP6P3o+ydw9aNw9a+Nv+H9f/BMz/ouk/8A&#10;4T93/wDG6T/h/Z/wTM/6LpP/AOE/d/8Axuj+wc6/6B5/+AsX9t5T/wA/o/ej7K3D1o3D1r41/wCH&#10;9n/BMv8A6LpN/wCE/d//ABuj/h/X/wAEzP8Aouk//hP3f/xun/YGdf8AQPP/AMBYf25lP/P6P3o+&#10;ytw9aNw9a+Nv+H9f/BMz/ouk/wD4T93/APG6P+H9f/BMz/ouk/8A4T93/wDG6X9g51/0Dz/8BYf2&#10;3lP/AD+j96PsncPWjcPWvjb/AIf1/wDBMz/ouk//AIT93/8AG6P+H9f/AATM/wCi6T/+E/d//G6P&#10;7Bzr/oHn/wCAsf8AbeU/8/o/ej7J3D1o3D1r42/4f1/8EzP+i6T/APhP3f8A8bpP+H9f/BMz/ouk&#10;/wD4T93/APG6P7Bzr/oHn/4Cxf23lP8Az+j96PsrcPWjcPWvjX/h/X/wTM/6LpN/4T93/wDG6X/h&#10;/X/wTM/6LpP/AOE/d/8Axuj+wc6/6B5/+Asf9t5T/wA/o/ej7J3D1o3D1r41/wCH9f8AwTM/6LpN&#10;/wCE/d//ABul/wCH9f8AwTM/6LpP/wCE/d//ABuj+wc6/wCgef8A4Cw/tvKf+f0fvR9k7h60bh61&#10;8a/8P7P+CZn/AEXOf/wn7v8A+N0f8P7P+CZn/RdJ/wDwn7v/AON0f2DnX/QPP/wFh/beU/8AP6P3&#10;o+ysk9BR16ivjVv+C93/AATMHT45XH/hP3f/AMbr6i+Dvxg8CfHf4ZaN8XvhrqrX2g69ZLd6XeNC&#10;0Zlibo21gCPxFc+Ky3MMFFSxFKUE9rpo6MLmGDxknGjUUmuzudRRRRXCdgUUUUAFFFFAEcnXj+7X&#10;5Pf8HSG7/hXXwuLNn/idXX/ok1+sTDAz7Gvye/4Oj1DfDn4W5/6DV1/6JNfYcA/8lRhvV/kz5njD&#10;/knq/ovzR+NmT1D0m5v+elOCIBkrR5Self1Uon8980hu9v79G5v79O8lPSjyU9KOVB7SQ3e39+jc&#10;39+neSnpR5KelHKHtJDd7f36Nzf36d5KelHkp6UcqD2khu5v79G5v79O8lPSjyo/SjlD2kxu5v79&#10;G5v79DoAMBe1AVdudtHKh80w3N/fo3N/foGCfuj8qTZ3C/rRYXNIXd28yjce0tBOT92hMHrjmj3Q&#10;vINzf36N7f36Xy17LSEKB8q0coc0w3N/fpQzH+Om7QeoFPRFxyKLBzSEyf79JuYfx0/Yv92k8pD2&#10;o5Q5pdBu9v79G5v79O8lPSjyU9KOVB7SQ3e39+jc39+neSnpR5KelHKHtJDdzYyZKN2f+WtO8pcY&#10;Ao8v3o5Q5u5H8xHD1/TR/wAEj8/8O3vhC3/Un239a/mZZcfhX9M3/BI7/lG78IRj/mTrb+tfkXi9&#10;/wAivD/4/wBGfo3hxf8AtGr/AIV+Z9JKciigcDFFfgR+yBRRRQAUUUUANfp+dfk//wAHRv8AyTn4&#10;Xf8AYauv/RJr9YH6fnX5P/8AB0b/AMk5+F3/AGGrr/0Sa+x4B/5KnDer/JnzPGH/ACTtf0X5o/Gs&#10;/dp1NP3adX9VRP55WwUUUUwCiiigAooooAKKRmwaYXfd8tFx2voglchtoFNyRxnmvbvgd+wT+0/8&#10;YtR8P67ofwi1S48Oatewhtah8toFhLjcxIbsM8dRjpXq37dX/BMr48+DPj7rVx8Fvg9qeqeE3t4r&#10;m31C0EYij/djzQcsMYYE/SvyjHeNHh7l/GFLhyvjYKvOLklzLRp25X2k+iPoqPC2c18rljo0pckW&#10;ltun19D493EL936VueGPhf8AE7xpYtqfg74d65q1uJNjT6bpU06K3oSikA+1Y19a3Wn3cljeR7JY&#10;XKSIGBwwODyODX0H/wAE2Pjh8e/hz+0n4b8F/CHxY1ta67q0cWrWF45Nm8Ocu7g8LhQTu4xX0fHm&#10;dZxknB+JzTKIwqVKUHNKbai0le11rd9PM4snwuFxeaU8Pim4qUuXTdfeav7Q/wDwT5+I/wAMfgJ8&#10;NPiN4c+H+tX2pa/psra9aWWmSySW0m7dGHRVLKdhwcjt6185a/4W8T+ENR/snxZ4bvtLugu42+oW&#10;jwyYPfa4B/HpX7bfHz9urwP4s+EPxE0T9lP4oabqHjrwrpUlxHaxqJDIE5kMOeH2jJyMgYr8T/G3&#10;jvxf8R/E934x8ca/d6nql7M0l1d3khZnYnnr0+nSv59+i/4keJviBl2KlxPhVQ9lOVuZSVSSm+aO&#10;jStFJ2Xc+08QshyHJa9NYGo58yW1rK2j1XW5mnOKYzfNkGui+Gfwn+I/xn8Rjwl8LvC8+sakyF0s&#10;rV0EjL3wGYZ/DNfXPww/4JTfGnV/2NPHHiPxZ8Kb+18dx6xbv4d0m4jC3D28a/vCvPR9/Az/AAV+&#10;28deK3BXh37GOcYqMJVJwgotpP33bm9F17HyeT8O5pnfM8NTbUU3dbadPXyPiVTv5Yf/AF6eowK6&#10;/wCL37O3xr+ActpbfGD4fXvh+W+XfaQ37IHkXpuChi23g84xkGuPj+7X3OW5lgc4wcMVg6salOWq&#10;lHVNd0zycRh62FqunVTUl0Y6iiivQOcKKKKACiiigAooooAY/wDF9K/pm/4JHY/4dufCH/sTrf8A&#10;rX8zL/xfSv6Zf+CR3/KN74Q/9ibb/wBa/IfF3/kV4f8Axv8A9JZ+keG//Iyq/wCH9T6Sooor8BP2&#10;QKKKKACiiigBr9Pzr8n/APg6N/5Jz8Lv+w1df+iTX6wP0/Ovyf8A+Do3/knPwu/7DV1/6JNfY8A/&#10;8lThvV/kz5njD/kna/ovzR+NZ+7Tqafu06v6qifzz0CiiimAUUUUAFFNkOFyaaWOMf1oAc55FMfa&#10;eGNdx8GPgL41+OUHimfwfayTL4V8NXGs3yxxFyY49o2jHqW684rhiR+leXhs5y3GY6rg6NVSqUrc&#10;8U9VzL3b9rnRUwuIpUY1ZxajLZ9z7T/4I9/tCXfwK8XeLPGfxG+LM+keANG0PztS0maTel7ds22B&#10;IkJ4k5dsqOQCDwa9V/4KUftzaD+1N+yNZeK/2bviffadZ2evC28X+G2mW3uJIJEYRu4B3Om8KMKc&#10;fNk9BX5uxyyiFrYSt5bMGaPdwSOhI/E0IzxqyI7BW4YA9a/n/Ovo08JZ14qU+PK0rYqnKLjFJcjS&#10;TTUlbVu9+b0PtMLx5mWD4elk6V6bTTd9bvs+i8iH5jzjNXNF17XPDtzJe6Dqs1nJLbvBJJbyFWaN&#10;xhlyOxHWocDtSbV6Yr+jpUadSl7OcU47WaumvmfDRnKMrp2epNpGs6xoN8NS0XUp7S4VWXzreYq2&#10;0jBGR2I4xVY/MxYHvk1JtHpRgdMVNLC4ejNzpxUW7XskrpbDlUqSjaTui14U1fxN4f8AEljqvg7U&#10;7u01OG4Q2NxZyskiy7vlwQc5ziv2c8If8FMvgB8MB4T/AGffix8Yv7U8WNosMGveJreFWtYL4xjd&#10;5jdAxY+hAI5r8WY2eGVZ4XZWVgyspwQfWm3EskszSyOzMzbmYnJJ9a/CfGj6P3DHjZUwv9rzcFh7&#10;uLgkpOTta8usV/Lsz7DhfjTHcKxqfV1zOdr32+7v5nfftTeIfiJ4i+Pfiif4neM5te1S31aaBtQl&#10;uvOWSNXIXYQcbNuMY4rgYwAvApskks7+bPKzN0yzZzXTfBb4T+Jfjr8VND+Eng9ol1DXr5bW1e43&#10;CNGb+JsA4A78V+tZfh8t4N4Zp0qkowo4emk3blSUVq7fI+brzxGaZhKUbuVR6K93dvY53NFWPFHh&#10;zU/B3ibUPCWsoVutNvZba4Ugrh0YqeD9KrqTjmvcwuKw+Mw8a1GSlGSTTXVPVM4qlOVObhLRroFF&#10;FFdBAUUUUAFFFFADH/i+lf0zf8Ejj/xrd+EI/wCpOt/61/My/wDF9K/pm/4JHA/8O3fhCf8AqTrf&#10;+tfkPi7/AMivD/43/wCks/SPDf8A5GVX/D+p9I0UUV+An7IFFFFABRRRQA1+n51+T/8AwdG/8k5+&#10;F3/Yauv/AESa/WB+n51+T/8AwdG/8k5+F3/Yauv/AESa+x4B/wCSpw3q/wAmfM8Yf8k7X9F+aPxr&#10;P3adTSflp1f1VE/nlbBRRRTAKKKKAEflelaPgjxJYeEvE1nr2qeF7HWrW3mDT6XqKExXC55U4IIz&#10;6jpWc3TpUbEngVy4vD08Xh50Z3tJWdm1uujWqfmaUakqVVSXc/bv/gm94H/ZV+I37P0/xe+D3wCP&#10;hO18ZW82maxa3nzfakjJSQRvkl4i25c/L8yMCPlyfzn/AOCk+vfs1+CfijrHwB+A37OFv4Zm0DUm&#10;g1bXL4P9ouXX/nkhJCRHIIbksu08BsV5nrX7anx7ufCXgzwB4S8X3HhvRPAtlCmiadoczQp9pUl5&#10;LqQg5eWSRnc54G7AHXPO/H746eJf2ivHafE7xzZw/wBvXGm29vrV9Bkf2hNCvlrcMvRXMQiQgcEx&#10;7urGv438KPo+cY8F+LGL4lzPHTrYXEObjT9rNuDT9znv8fu6eR+pcRcbZbmnDlLA0KSjOFk5cq96&#10;61t/LqcbEcinU2PGOBTq/tI/KQooooAKKKKACmSBgcgU+g0b6ANtZxaXUV19nSTy5Ffy5FyrYOcE&#10;elfq5/wR61P9lj46w3njjw/+zPpfhnxz4JSJb7WbHJt5luFkVXj3MSjERvuHIGMg84H5RnrwvNeh&#10;eF/2ofit4F+B198APAWuto2jatqbX+uTWRKXF/IURBG0g5EYVFwg4yWJ+8RX4L9ILwtzTxW4L/sn&#10;LMRKhWcklNTlFKL+PmSfvJroz7LgviHD8N5p9ZrwU4JfC0m2+lm9tT7e/wCCw+r/ALLPwC8YN4S8&#10;M/sw6RfeOPGFk2r3nijUFJiiSSWVC6KrfNKXjJ5wqgdDnj84Fzjk13/xa/ac+KHxz8AeGfA/xV1T&#10;+2JPCPnRaLq1zzdLbyhA8Ej9ZFHlxlSeV+fk7uOBXpXpeBPh3mXhpwJRynMq0q2IjdTnKcp8yTai&#10;1d+6uW2i22Ofi/O8PnucSxFCKjB7KyVn1vbfXqFFFFftB8qFFFFABRRRQAx/4vpX9M3/AASOP/Gt&#10;34Qj/qTrf+tfzMv/ABfSv6Zv+CRw/wCNbvwhP/UnW/8AWvyHxd/5FeH/AMb/APSWfpHhv/yMqv8A&#10;h/U+kaKKK/AT9kCiiigAooooAa/T86/J/wD4Ojf+Sc/C7/sNXX/ok1+sDdPzr8n/APg6N/5J18Lv&#10;+w1df+iTX2PAP/JU4b1f5M+Z4w/5J6v6L80fjWfu06mn7tOr+qon88rYKKKKYBRRRQAjkBcmrGg+&#10;HtZ8Vaqmi+HtOkurqSOR1hhXLFURnc/gqsT7A0mnx6XNqEEWuXlxb2bSAXU1pbrNKidyqM6BjjoC&#10;yg+or9QP+CX3/BOX4H6b400/9p7wT+0jpvxC0uKwmgGlr4d+ztBNLHgiYPM5RlUkbSo6ntX5D4xe&#10;MHD/AIO8MzzTM+ba0LRbTl0Ta0T9T6bhfhjGcUY5Yehbz11S72PyzyB/9egsCc5r69/bx/4J6fA7&#10;9j976+1n9qpL7Wb64eXRvB9n4ZD3RjdiUMp+0gRoBjLkc9lJ4r5CHHQ/nX03h/x7kviNw3SzjLHJ&#10;0qiTu4tata2vul3Whw55k+JyHGywte3Mm9tfvJEBAp1NTpmnV9weOFFFFABRRRQAUUUUABqNtucE&#10;96kq14XsvDV/4ls7Hxlrl1pulzXCpfahY2AupoIyeXWIyRhyOuN4zz+OOJrRw9CVWSbUU3ZavTsu&#10;5VOPPJR7jdB8N674qvZLHw5pk15cQ2s11JHAu5lhijMkj49FRSx9hVVZFxya/WL/AIJtf8E1PgL4&#10;Xluf2h/BX7RkHxF0fXPDV3pNikfhsWZs3mCpI5zcSkSLHvjMbKCPMOe1fIH7dX7Cn7PH7G7S6NH+&#10;1fceIPFE8jGy8I2PhJN1vGckG5m+2ERKBtGdpZjkqhAOP5s4T+k5wRxZ4kYrhLCRqe1p8qj+7ldy&#10;15+ZfZUdNX3PvMy8P82y3I6eZVbKMrt+8tvs2fW58u7h60tRAkN836VLX9MI+BCiiimAUUUUAMf+&#10;L6V/TL/wSOP/ABre+EP/AGJtv/Wv5mn/AIvpX9M3/BI4f8a3fhCf+pOt/wCtfkPi7/yK8P8A43/6&#10;Sz9I8N/+RlV/w/qfSNFFFfgJ+yBRRRQAUUUUANfp+dfk/wD8HRv/ACTn4Xf9hq6/9Emv1gbp+dfk&#10;/wD8HRv/ACTr4Xf9hq6/9EmvseAf+Spw3q/yZ8zxh/yT1f0X5o/Gs/dp1NP3adX9VRP556BRRRTA&#10;KKKKAGzHCGvqj9l3/golH+xV+zj/AMIL8E/Ddre+M/EWsNf+INW1CFvJs4UYJDbBf+WjFFZt3AUT&#10;Y5PT5Xl5Sowh25LH0618XxxwDw34i5XHLM8pe1oKSm4dJNbX8ketk+c4/I8Q6+Dlyzaav2v2Pef2&#10;9v2mfAf7YPjbw98ddF0F9F8TXOhjT/GGkBMx+fbtiK5STq4kjfbggFfJA5GGPg5GTgGkIOMflQuP&#10;zr0OE+Gcq4OyOllGXJxo0k1FPor3UfRdDDMswxWa4yWKru85bvv5/MlUYXApabHwMU6vpDgYUUUU&#10;AFFFFABRRRQAVHIBuz/kVJUcjZPC8+tKXwjj8SPrr4G/8FNr39jj9mzQfgv+zt4atLjWrjUW1jxd&#10;r2pRsY5biRh/o8cZx92FIomk7lTtHRj5P+3F8ffA37UPxkj+OXhPw/caTeazpVv/AMJFpciDy4b6&#10;NfLYxsPvoyqrZPzZLZ7GvG+AOaMYORX5Vw/4OcDcN8VT4lwFDlxtRzdSpfWpzvVS8l07H0WM4qzb&#10;G5asBXnelFRSj0XLtYVMnipajUDGMipK/Vj5xhRRRQAUUUUAMf8Ai+lf0y/8Ejv+Ub3wh/7E23/r&#10;X8zT/wAX0r+mb/gkdj/h258If+xOt/61+Q+Lv/Irw/8Ajf8A6Sz9I8N/+RlV/wAP6n0jRRRX4Cfs&#10;gUUUUAFFFFADX6fnX5P/APB0b/yTn4Xf9hq6/wDRJr9YG6fnX5P/APB0b/yTr4XH/qNXX/ok19jw&#10;D/yVOG9X+TPmeMP+Ser+i/NH41n7tOpp+7Tq/qqJ/PK2CiiimAUUUUANk+50q94R8Ja9468QW3hX&#10;wxY/aL67k2W8PmBd7egyRzVJyQmRTIZpradZ7eVo5FYFJEbDKfUEdDXPi/rH1afsGlOztfa/S67G&#10;lP2ftFzq6vqfbn7Gn/BK34veL9K+IV58avhze6O0fgm4i8M/aoVZpb9+U2jPUBSM9iwr5n+K37JP&#10;7QnwN0NfEfxU+G95otm03lRy3pVd7c8KM5PTsK/ST9lf/go78NP2Y/2WPhz4c/al+K2oa34s8SRf&#10;bJoY1FxLpWnzSt9meZh/CYVSTnLneewGfiP/AIKiePvGPjj9qvWb2++Jc3iTwzdrFqPg64WXNsLC&#10;eMMqxKOPkYPET1LRNnnNfxT4Qce+OGeeMmZYDPaEaeBk/cm4z5ZKk+V+yb2vu2/kfrHE2T8I4Phe&#10;hWws26sbXV1dOWvvflofOsZyKdTY1CjinV/bx+RhRRRQAUUUUAFNkYr0p1Mlz2oAW3Se6uY7aDlp&#10;HVFycDJPr2r6w/Yp/wCCa3xu+IXx+8Jy/Fj4T3C+C5LoXOq3lw3+jz26oW2bkP8AF0GK+S+Dx+tf&#10;ol/wS1/bU039lv8AZj8XePv2hPihPc+H01qKx8H+GfN867edY99w0SnkRnfEM5Cgo/fr/P8A9Izi&#10;DxD4d8P6uI4RpqpiJv2ahZub59E4W6rfU+14FwOS4zOFHM21BLmvdJaa636Hzh+0P/wT1/aM+Efj&#10;XxVdR/DO6/4RnStUuTbaucLbm3V2KuCx6benrivAFAIzX3N/wWF/af8A+Gh9L+Hvj74O/FSS+8Aa&#10;1pMyT6DDNse11OKTMn2iMchjHLGqhuP3cmO9fDSnjivY8B8+444l8PcNjuKYRp4lrlcEmpR5PdfP&#10;f7V1d9NTm4wweT5fnU6OXNuC1u2mnfVWt0E2KOgp1FFftB8mFFFFABRRRQAx/wCL6V/TL/wSO/5R&#10;vfCH/sTbf+tfzNP/ABfSv6Zv+CRx/wCNbvwhGP8AmTrf+tfkPi7/AMivD/43/wCks/SPDf8A5GVX&#10;/D+p9I0UUV+An7IFFFFABRRRQA1+n51+T/8AwdG/8k5+F3/Yauv/AESa/WBun51+T/8AwdG/8k5+&#10;Fx/6jV1/6JNfY8A/8lThvV/kz5njD/knq/ovzR+NZ+7Tqafu06v6qifzytgooopgFFFFAARnrTfK&#10;X0p1FKye4BO0lwwkuJXkYKqhmYkhQAAPoAAB6AUT3FxMscc07usKbIVZiQi5J2r6DJJx6k+tIxqN&#10;ySayVGjC0lFabaf1Yvnk9G2T6Tp95rOrW+j2MTSTXVwkUSKOWZmwAPfmuo+PXwZ8U/s//FLUvhX4&#10;uQreaeI2LFMbkeNXU47ZDCvr3/gkbpf7LHx2+IVl8MviJ8AzJ4s0lG1Gw8RWty/kusWGzMmcKQeh&#10;6EkCvoP/AILA6H+yr8MvDlr8cfHXwN/4STxR4gb+ztNv0umjt1dELAylTyQuceuK/kviP6S2IyLx&#10;ww3BDy2rJVIuLso6ybvCUXe3La976+R+l4HgGnjOE6ma+3imndXb2W6fnfY/JNScZNDHHSlvrlby&#10;+lvEtI4VmkZlhjX5YwT90ewpm4L0+nFf1lLERpUfaVmoq3XS3z2PzWMXKpyx1/ETcwP3qXe3Q16n&#10;8bP2X/E3wc+DvgH4s6skn2fxpp8twqsvEZV8Lz7qQa8qPTIHHvXk5FxLk3EmGeIy+tGpFSlG6a3i&#10;7P8AE6cXgcVl9TkxEGtE/k1dClyON2K7fw98B/Gfib4F+IPj3p9tJ/ZHh3VrWxu28s4ZplY8H1GF&#10;yP8AbFVPgr408B+B/Hdrq/xN+HsPibRdwW+0152iYr/eRh0YflX7Z/A/9mz9lvW/2S4vB3hT4USW&#10;XhTxppyazc+H7tz9oLOitk55DjCjjpX89fSI+kBW8FvqUI4KpV9vUiuaKTi4/bW9+a2q0t5n23BP&#10;BcOKlVbqxjyRej3v0e2x+D6jB61KGkeJY5JWZU+4u7gd+K9Q/ay8b/BTxL8RrrQ/gR8IV8LaLpl1&#10;JDGZrhpLi6KnbufJwvIPA9ea8uiPy1/QvDubS4iyWhmFSg6XtIqSjO3Mk9Vezav8z4rHYb6hip0F&#10;NS5Xa662/QcGkEJtvNbyywYx7vlLDocevJoHFFFe3CnTp6RVjicpS3CiiirEFFFFABRRRQAx/wCL&#10;6V/TL/wSO/5RvfCH/sTbf+tfzNP/ABfSv6Zv+CRx/wCNbvwhH/UnW/8AWvyHxd/5FeH/AMb/APSW&#10;fpHhv/yMqv8Ah/U+kaKKK/AT9kCiiigAooooAa3T86/J/wD4Ojf+SdfC4f8AUauv/RJr9YH6fnX5&#10;P/8AB0b/AMk5+F3/AGGrr/0Sa+x4B/5KnDer/JnzPGH/ACT1f0X5o/Gs/dp1NP3admv6qifzz0Ci&#10;iimAUUUUAFFFFABSbV9KWigDvPgx+0l8R/2fNJ8SWfwru49N1DxNYpY3WtR5+0Q2uSzxx9lLMEJb&#10;qNnHU1Y1L9q34ueJvgddfs/eONZ/t3RWvor3S31UmW40ydXyzwyE5AZSyMpyMNnrivOXXLdM00q2&#10;OlfKYrgnhXF5l/aNbCQlXclLna99Sjompbqy6I9Knm2YU8P7CNR8iTVr6We+g07icE19Hf8ABOP4&#10;+6l4D+NOj/Cu++EGi+N9L8T6tDatpepWKNNCzHBkikIyCByQcg4r5zMZx0/Wtz4b/Ebxb8J/FMfj&#10;XwRei01S3ikS1vNgLW5dSu9P7rgE4btWXHfDa4s4TxeVR+KrCUYu7jaTVk7rXR66FZNmH9m5lTxF&#10;9ItN9bq+q+4/cv8Aa38c/CLwD+zv4l8S6F8OPDPjKbwFY+anhuYxslmOByoBKgAjgYyPSvw4+Kfx&#10;N134veNLrxr4hs7G2lupCy2mm2awQQLnhURQMAfmav8Agz48/FvwJ4h1DxLoXjO8Nzq9vNDqwuJT&#10;Il7HKpV1kVuGyD371x21ic1+JfR28A8R4J4fF0sTiXiZVGpRm27q/wAUbNtWv13fU+s424yhxU6c&#10;qdP2aimmrfc7+hNYzwWt9BdXVktxFHMryQOxAkUHJUkc4PTivZNf/wCCgf7VOufFbT/i7bfE680+&#10;+0eFINJsrP5bS2t0AAiEX3WXAGcjnvXix3Y5Pel2k/w4r96zrhPh3iKpGeZ4aFZxUlHninZS3tfv&#10;3PjsLmWOwMXGhNxTabtpqv0Nn4keNJPiN4+1jx9daNa6fNrGoSXc1nYqVhieQ7mVAei5JxWRGcr0&#10;pm09BT487eRXt4XC0MHh4UKEbQikkuyWyXkclSpKtUc5O7er9R1FFFdBmFFFFABRRRQAUUUUAMf+&#10;L6V/TN/wSOB/4du/CE/9Sdb/ANa/mZf+L6V/TN/wSOP/ABrd+EI/6k63/rX5D4u/8ivD/wCN/wDp&#10;LP0jw3/5GVX/AA/qfSNFFFfgJ+yBRRRQAUUUUANfkfnX5P8A/B0b/wAk6+Fw/wCo1df+iTX6wSH2&#10;r8x/+DkD4I/F/wCNPgP4c2fwl+G+seIpbPWLl7uPSbFpmiUxYBYL0Ga+s4HrU6HE2HnUaSTd29Fs&#10;z53iynUrZDWjBNuy0XqfiIORil47V6wP2Df2z+n/AAzJ40/8Ecv+FH/DBv7Z/wD0bH40/wDBHL/h&#10;X9Of21lP/P8Ah/4Ev8z8E/s3MP8An1L7meT0V6x/wwd+2f8A9GyeNP8AwRy/4Uv/AAwd+2f/ANGy&#10;eNP/AARy/wCFH9tZT/z/AIf+BL/MX9m5j/z6l9zPJqK9Y/4YO/bP/wCjZPGn/gjl/wAKX/hg79s/&#10;/o2Txp/4I5f8KP7ayn/n/D/wJf5j/s3Mf+fUvuZ5NRXrH/DB37Z//RsnjT/wRy/4Uv8Awwd+2f8A&#10;9GyeNP8AwRy/4Uf21lP/AD/h/wCBL/MX9m5j/wA+pfczyaivWP8Ahg79s/8A6Nk8af8Agjl/wo/4&#10;YP8A2zv+jY/Gn/gil/wo/trKf+f8P/Al/mH9m5h/z6l9zPJ6K9Y/4YO/bP8A+jZPGn/gjl/wpf8A&#10;hg79s/8A6Nk8af8Agjl/wo/trKf+f8P/AAJf5h/ZuY/8+pfczyaivWf+GDv2z/8Ao2Txp/4I5f8A&#10;Cj/hg79s/wD6Nk8af+COX/Cj+2sp/wCf8P8AwJf5j/s3Mf8An1L7meTUV6z/AMMHftn/APRsnjT/&#10;AMEcv+FH/DB37Z//AEbJ40/8Ecv+FH9tZT/z/h/4Ev8AMP7NzH/n1L7meTUV6z/wwd+2f/0bJ40/&#10;8Ecv+FH/AAwd+2f/ANGyeNP/AARy/wCFH9tZT/z/AIf+BL/MP7NzH/n1L7meTUV6z/wwd+2f/wBG&#10;yeNP/BHL/hR/wwd+2f8A9GyeNP8AwRy/4Uf21lP/AD/h/wCBL/MP7NzH/n1L7meTUV6z/wAMHftn&#10;/wDRsnjT/wAEcv8AhR/wwd+2f/0bJ40/8Ecv+FH9tZT/AM/4f+BL/MP7NzH/AJ9S+5nk1Fesf8MH&#10;ftn/APRsnjT/AMEcv+FL/wAMHftn/wDRsnjT/wAEcv8AhR/bWU/8/wCH/gS/zF/ZuY/8+pfczyai&#10;vWP+GDv2z/8Ao2Txp/4I5f8ACl/4YO/bP/6Nk8af+COX/Cj+2sp/5/w/8CX+Y/7NzH/n1L7meTUV&#10;6x/wwd+2f/0bJ40/8Ecv+FB/YO/bPHP/AAzJ40/8Ecv+FH9tZT/z/h/4Ev8AMX9m5j/z6l9zPJXB&#10;O76V/TL/AMEjs/8ADt34Qn/qTrf+tfz5H9g/9s3n/jGTxn/4I5f8K/oe/wCCXXhPxL4F/YB+FfhD&#10;xloVzpmqaf4UgivbC8iKSwOM5VlPQ1+VeK2PwWKyugqNRSam72afR9j9C8PcHisPmFV1YNLlW6a6&#10;n0BRRRX4YfrgUUUUAFFFBOO1ADZF3LjFMaFc5eNW+q1KDntTJCc8ULmjsHqM8qH/AJ4R/wDfIo8q&#10;H/nhH/3yKcRg8tQq7ujU+eQuSPYb5UP/ADwj/wC+RR5UP/PCP/vkVJ5f+3R5f+3RzyDliR+VD/zw&#10;j/75FHlQf88I/wDvkVJ5f+3TSCp5al7SQcsRvlQf88I/++RR5dv/AM8Y/wDvkU7POKd5X+3T55C5&#10;YEflQ/8APCP/AL5FHlQ/88I/++RTmVlOC1IQR/F+lPmmPlj2E8qH/nhH/wB8ijyof+eEf/fIoB9W&#10;/SgZ/vfpS55BywDyof8AnhH/AN8ijyof+eEf/fIp6oSM76Xy/wDbo55Byx7EflQ/88I/++RR5UP/&#10;ADwj/wC+RUnl/wC3R5f+3RzyDliR+VD/AM8I/wDvkUeVD/zwj/75FSeX/t0eX/t0c8g5YkflQ/8A&#10;PCP/AL5FHlQ/88I/++RUnl/7dHl/7dHPIOWJH5UP/PCP/vkUeVD/AM8I/wDvkVJ5f+3R5f8At0c8&#10;g5YkflQ/88I/++RR5UP/ADwj/wC+RUnl/wC3R5f+3RzyDliR+VD/AM8I/wDvkUeVD/zwj/75FSeX&#10;/t0eX/t0c8g5YkflQ/8APCP/AL5FHlw/8+8f/fIqTy/9ujy/9qjnkHJEhMMTdIk/75FOWIJwtBG0&#10;4py4DDNQ5Se4Ll6Eg6cUUA56UVQwooooAKKKRs44FACk4GahnmWJfMd9oHUk9KWVjt+lfmJ/wcSf&#10;tV/Gr4V2fw//AGf/AIb+NrvwvpfjZ7h9e8QWdw8LCNHSMQl1+YLhyxwckLXpZPltTOMwhhIOzl1f&#10;RLVs8/NMwp5Zg5V5a2/M/S+LxBo1zIIIdWtXZuAq3Cn+tXbd9y1+J+rf8EML/Q/gdb/tF/sV/tf3&#10;ni3x3bwxXdjb6DKkJnl4Miwzxy7gwPTOOnNfop+xF8Z/2gfAH7EK+Pf2+9AutB1/wrDMusXV3teW&#10;6togNtwwQnkjr3JXPevSzPI8HhaUZ4TEe0fNyuLi4yT9HuvM8/Ls5xGJqOOJpcitdNNONvVH1BRX&#10;xz4v/wCC5f8AwT58KeBbPx0PijcajHfSMILDTdPeW62qcF2j/hXPc4zXuX7MH7YHwH/a+8Dn4gfA&#10;rxzb6tZxsEu4Vys1q5GdsiHlTXl4jKcywtH2tWlKMb2u09z0qOZYDEVOSnUTfZM9TYkLxUZYAZJr&#10;5Z/ac/4LE/sR/sr+LpPAHjr4hzalrVu+y803w/ZtdyWx7h9vAI9M5Fek/srfttfs6ftk+G5PEXwK&#10;8f2+q/Z8C+sW/d3FsxHR425H16UqmVZjTw6xE6UlDu1oEcwwNSu6Maicl0uerQX9hLd/ZY76FpR/&#10;yzEg3flmrlfjz+x/fXp/4OL/AIjWr3kpjD63tjaQ7f8Aln2zX6L/AAr/AG/v2bvjJ+0D4i/Zj8B+&#10;M3uvF3he6u7fWLA2rKInt5TFKNxGDhhj3rtzLI8RgJxjC8/cjNtLZS7+nc5cvzijjIy57RfM4pX3&#10;t2Pa5+OTVW71G0sFWa+u44VJwGlkC5PpzXk/xB/bk/Z7+Gv7Smg/smeLfFz2/jTxJbwz6Vp4tmIl&#10;SRpVU7sYHMT/AJV+Rv8AwWf/AGxPht+1P+3V4V+C138YdUt/hb4ZjSz8WQWasq2+oi7nW6cp/wAt&#10;HWJIQrEHbk7cbjnbI+G8ZnWMVJ3jHlcua19F2XW70Rjm2f4bK8O5pqUublSvbXzZ+439t6ThX/tO&#10;32ycRt9oXDH255q4rjqMGvx3+IP7Ov8AwTbsPhj8AZfDf7XfivR/D0niDWb7wX9p09rp9UZry0SW&#10;JjuXy1R4kUYGCXZsAk1+jn7Qf7dP7Nf7IeoeEvCPxr8cnS7jxVEV0Vnt2KzCMxqxJHCgGRevrWeN&#10;yWdJ044dynKTlpyNP3Xr1d/0NMHnEa0ZyrcsVG2vNdanuKn5c0tfHOtf8FyP+Cffh74sJ8J7v4oX&#10;DySXPkHWItPdrBZM4I87p17gEV9BfF39pv4K/Av4UN8bfif4/sdM8N+SkkepSyZWYOMoEA5YtngC&#10;uCtleZYeUI1KMk5/Cmnr6HdTzDA1FJwqJ8u+ux6JRXxH4I/4L6/8E9vGnjKHwe3jnVtK+0zeVDqW&#10;raRJDauScA+ZzgZ7nivfv2mf21vgB+yT4E0v4j/Gjxj9h0fWrlYNOvIYjKszFN4xtzwV5zV1snzT&#10;D1oUqlGSlLZW1foRTzTL61OVSFRNR3d9vU9eor49+KH/AAXD/YA+FHjS18E6z8Tri+km8sT3ml2D&#10;z21qWAOJJBwCAecZxX0lpHxt+GGufCyH416b400+TwtcacL+PWvtAEH2cjIfceMYrOvlmYYaEZ1a&#10;UoqWza38i6OYYLESkqdRO2+ux2FFfEurf8F9P+Cd2leO/wDhCz8RNSnhWbyn1y30eRrFT6mT0/Cv&#10;q7SvjH8NNc+Gcfxl0zxtp0nheax+2R64Lpfs5gxnzN/TGKeJyvMMGoutSlHm2utxYfMcDim1SqKV&#10;t7M6yivinW/+C+P/AATv0Xx6fBDfETUbmJZhFJrlrpMj2KN7yY6D6V7z8Qv21f2fPh3+zyf2pdS8&#10;dQXngf8Ack63pgM6KJZBGhO3kfOwU+hPNXWyfNMO4qrRlHm2unrfsTTzTL63NyVU+XfXY9dorhPg&#10;t+0F8Lvj98JrL41/DHxPDqHh2+geSG+X5QAhIYMD90jHIPSuE+B//BQ79l/9oP8A4S24+GvxAS5s&#10;/BCs/iTUJojHb2qgsC29sAj5GOR2Fc/1LF+97j912emz2s/O5s8ZhVy3mve1Wu57tRXw9rn/AAcB&#10;f8E79D8Ut4cTxtrN5Cs3ltq9nosj2g5/v/8A1q+j4P2vfgPffs73H7U+keOre98FW1g95Nq1nl1W&#10;NfvZHUEdxjIror5PmmFUHVoyjzOyut32MqOZ5fiHJU6qfLq9dj1Kivjjxn/wXQ/4J7+D/BNj43/4&#10;WhcalHqDN5djpmnvLcIqttLun8Az69a9L8Mf8FIP2VPGP7N19+1T4X+IAvvCelsI9Wntrd2ms5OM&#10;rJGBuUjP0xzRUyfNKUVKdGSTdtU9+xNPNsuqycYVU2lffoe26pq2maRF9p1TUYbWPOBJPMEBPpzU&#10;lpdQXsCXVrOsscnKyRsGVh7GvkD4xfBn9n//AILN/DLwT8R9A+NN83w60PXZrq/0mzswq6rNE2wp&#10;KzkNGFww4B4Y16V+yT+2R+yh8Ztf1D9n39mvUvM/4QW1W1u7G1sGjgskRjEqA4xyVbHrg0VcvlTw&#10;7klLnjfnVrKPa77sVPHRqVkpW5JfC7/F308j39D8vSlpFPy0teaeiFFFFABSN92lpHOFoAhcHG4V&#10;8Yf8FSPFn/BOn4oaloP7If7Y+sXlrr2tyxT+Gp9OtmFxaSSN5ayrLtKqCcghgQR1r7RlGYvlFfIX&#10;/BU//glzof8AwUI8MaPrvh3xYvh3xt4ZLf2HrDqTG6MQxik2/MBkAhhkgivWyGphqOZQlXqOml9q&#10;O6fR+nc8vOIYipgJKlBTf8r6rqvU+G/j1/wQy/aT/Y48Ial8ff2UP2wbmS18P2E19JBJLLp90I1+&#10;YiMxu0bfL6kZ9K9d/ZQ/bj+Iv7af/BIP4tSfF67N74i8J6TcWF5qhiC/bI3iLROccb8Ag4A7Vxes&#10;/wDBLf8A4LWfELwkf2f/AB5+1bpbeDVXypLp9Xkb7RD02EKnmMuP4WxX0ld/sM+C/wBgf/glH8RP&#10;hD4Z1I6heTeG7u71nVnj2tdXBjxkDsoAwBX3uKzDC1qNKniK8K9b2kOWUVZqKevM+rZ8bhsHiqNS&#10;pUpUpUqShJSUnu7dFrseK/8ABvH+y7+z78Qf2QfEHxC8dfDTR9c1jVdeuNPvLjVrKOcpbIoxGu8H&#10;YDkk4614p/wT28V67+zT+3Z+0z8OfguGttD0vwj4gu7C1jy8VtNaJI9ucdMhuPoMVl/8EqP2af8A&#10;gof4i/ZP1L4t/sK/tA2Oi/2pr09jrPhvVo18t/LUBZomYMqthueh6da++P8AgmH/AMEr7r9kLS/F&#10;nj348eKrfxR468eRtH4huogzQLC5JaMFgCxYscnHPTpWub47CZfiMe62IVT2jSUNbpppu6eistEZ&#10;ZdhcTjsPhVSpOHJduemqa+/c+af+Dd/4BfBz40+EfH3x++LHhzTfFHi2815oJpNZt1uJLaN1yxAf&#10;ON5Y5PUjjpXK+AtM039lP/g4Xh+GP7PtlDpHh3xJc/Z9Z0SxDCCOOSzMzjYDhcSKGHZd2AB0r1HW&#10;v+CSf7fH7HfxT8ReNv8Agml8edLsNC8TXHmXPh/WMBoOScDepjYDOAchscY7167/AME7f+CVHjn4&#10;DfGzWP2wP2tfiXb+MvidrQYLPahjBZK4G4gsBl8AKMAAAYFc2MzbL/aYnGfWFOFWnyxp63Tst1sk&#10;raM3w+W4yUaGG9i4zpyvKfRq+rvu7nzD+x5/ysb/ABG5/i1z+UdR/wDBMiWJf+C8/wAd1JALeJPF&#10;G1e7f8TJ+lfT3wM/4Jc/F74Wf8FUvFf7eOs+PNAn8O682oG10m2877Yn2jZt3ZQJxtOcMfavL/2j&#10;/wDgkZ+2Z4F/bn1z9s/9gj4s6LpN14qvprm/tdV+WS0muebk/MrLJGz5cfxAtgDjJTzbK8XVqUfa&#10;qPPh4003eykrNp6eQ3l2YYaMa3s2+WtKTS3cXs0cv+3DPb3P/Bxf8Eo4pUZo9D0pJApHynztQOD6&#10;HBH4GuL/AOClnwY+Eemf8Fy/hH4MsPhtosOkeING0q71zTY9NjWC/nl1C/EkkqY2uzBVyxBJwM9K&#10;9p+G/wDwRs/atsf29vAf7bnxc/aK0XxTqemzW9/40aaGWOWW6QSJ5VqoTaIVjMKruKkkOSBkV6h+&#10;17/wTL+LX7Qf/BSn4d/to+GfHGg2egeDtJ0+1vtLvvO+1TNBdXUzFNqFcFbhQMkcqfas6OcZdgsd&#10;R5K94woSg2rpc2tl9+zKrZXjsXhqjnS1lVjJJ2201PmT/gvn4B8DfDH43/sw+C/h34U0/Q9Js9R1&#10;T7Lpul2qwQRbrvT2O1FAAyxJOByTVT/g480aDxJ8WP2d9Aui3l31rfQyMvXDTWIP86+rv+Cpv/BN&#10;f4r/ALdXxb+Evj74eeNND0q38A3V3LqUOr+bvuFlmtXHl+WjDgQMOccke9U/+CoX/BMf4t/tx/Ef&#10;4S+Mvh7450HSbf4fmYanFq3nbrjfJbOPL8tG7QnrjqKzy3O8Bh/7PlUqWdNVOZ63Td7X73NMdlOM&#10;qfW4whpKVO1uytc8L/4LofssfAv4W/8ABOLwfrXgT4b6TpN/oOqWENreWFikUjLIm2QMwGWDH5jk&#10;/e5rS+N3xU/Yd8Hf8Eovgjb/ALbHgvVvFj3Xh+3bw5oOj30kd1LOEKtKMOqfKDjL5HOK+oP+CoH7&#10;DnxD/bg/ZLtPgB8PvFOk6XqVvqVncteat5nklYfvD5FJye3FeF/tjf8ABGn4jftAfsefCf4YeEfi&#10;Hptr48+Fulraw3EhcWV4OCwB27lOVBBIxxg4rPBZpl+KweFo4us041ZSbu7pNaa72uaYzL8dh8VX&#10;qYeknenFJW0bT107nwn/AMFMPiv45+LX7OXhC7s/+Cd1v8K/BOn3ip4d8TzKouryLy8LEcRpjI+Y&#10;8sCefevcf+Cu13f3/wDwR+/Z7vdSuWkuJPshkkdsk/6J/hXafFH/AIJE/wDBT/8AbB+C1p4Q/ae/&#10;ai8OfadBkiHhvQ1hP2dABsZ5pIU5YIMLgN74r2P9sT/glT8dP2mP2B/hX+ytpPxA8N2fiDwL5I1P&#10;Urrz/stxshMeY9qFuT0yBxXtSzzJ8PVwS9rH93Uk5OLk0k07O8tX52PKp5TmVWniZezkueEUr2V2&#10;mrqyPPf2sv2PPgD4F/4Ie2t3o/w40qLVNP8ADGn6l/bKWSC6lumClpWkxuJbdzzz0r5s8Z/E7xz4&#10;R/4N2vAei+H72YW2veNr+x1STe25bdL24YJkHhSVAIOQRX6hftIfsdeOfjF/wT0k/ZF0TxFpttrk&#10;nhu007+0rrzPs3mRBQW4Utg7eOK87+Cv/BKCKz/4Jgx/sBfHzxPYX15Hc3twutaKHMdvNJdSTxSL&#10;5iqx27wCMAHmvHwfEGDhh4fWZ81q/PZ3fu916bnqYvJcVOu1Qjy3pW07/wBaGH+xf+wd+xx8T/8A&#10;glB4I8N/Eb4d6TYWfibwTaal4g8QRxRR3i3MsYd7gXDqxRgScE5CjgcAAeMf8Ff/AA34G/Y4/wCC&#10;S/hv4Ffsm+KLibwfqvjSPT7y6OrG7aWB47i5dfNXgBpEXKgBcHGOazIf+CWf/BYbQvhU37Geg/tN&#10;eGpPhdJbtarOzkNHbF93lcp5oA/ujjsOK+rvD/8AwSR+D1t/wT0T9g7xPr11qEbZu5vETKfNXUi2&#10;/wC0ICeFU4UL/cGD3NTUxmFweZQxNXF+1i6vOoK7SXd32a7eQU8NisVgZYelh/Zy9ny8z0u+yt+Z&#10;zf7LH7CP7IF//wAEutE8MX/wt8O6lb634BXUNU1qayUzXF09uzm58374dWYkEEbRwMAYHyr/AMEH&#10;/C+o/tHfsuftEfsdeNNRfUfCK+RDo/mH/VSXUd2khRjkKMwQuABwST1Ndbo3/BNL/gs38Ofh9/wy&#10;X8Pf2pvDf/Ct2tpLKG/diskFrIWynMfmjg4wvA7cV9t/8E7P2CPAP/BP34Ex/CrwvfnUtUvp/tni&#10;LWnXa17dbQOB2RQMKueBknkmpx2YYbB4CuliVVnUnGULNtxSd7u+z6WQ8HgK2LxlF+w9nGEXGd7L&#10;murdN/mflX+yp+3V4i/Yl/YN/aE/ZK8Z6v8AZvGHhnUJLHwnbyTBZDJdyfZZWjQjlY2/fHuQ9fTn&#10;7BnwH/Z6/ZK/4I6a18SP2wtKkPh/xtbHVPE1rHNNDNc27sEt7YGIrJl+Btz8xf0NSft0f8EG/EX7&#10;T37a6/tFeA/H+g6P4b1e6tLjxPpl1DL57yIwErR7VKsXUA8kc57c19gftr/sW6D+1f8Ascax+yhp&#10;OrjQ7aewtYtHuFXctu9s6PAGHUoGjUHviujNc6yfEU6MaM2vbTjOtb7LSSsvndkZflOaUalV1Y39&#10;lFxp32d3e/3WR+U/xI+Pnh7xv+w9408E/sff8Es5NP8AhiunXE1x4/8AEUgkuLDqWuQ2xixUfdbz&#10;OMV6l+xJc6jP/wAG+HxShu5i0MVnqgtlx90Hbn9a6D4Sf8Emv+CpN38HLv8AZA+KX7UOh6N8LY7e&#10;WD7HpUYmnvIjkhAdgZY2b7wY5wTwa9n/AGaf+CXnx8+EX/BNz4hfsT+LPiH4bvNT8TLcrouoWPn/&#10;AGe3EqjPm7kDdR2B4r0Mdm2T0sJ7GnVjK1aE1Zyk+VPVtvr3SOHB5fmU8Q6k6bV4Sjskr9kl09Ty&#10;j/gix+yZ+z94v/4Ji+IPiL4t+GGk6trOvf2tFeX2pWUczqkKMI1QspKAYzgHrzXlv/Bv78ONO+Lv&#10;g79oL4B665k0fVNPjtfs8jHYrMZUD4HcYX34r9Af+Cdv7E/j79j79iGT9mTxz4p0vUdXaTUm+3ab&#10;5n2cfaM7fvqrcZ54rzX/AIJQ/wDBNP4mf8E6fEXxE8X/ABd+Inh3ULPxQ0Ulu+mySqLdUkdiZDKi&#10;gcMOhNeXiuIKNanmCVVtznF09+jvdduh6FDJ6lOWD54W5YyU36rqfEH7CP7W2s/sCfBD9pf9lfx7&#10;dtb6t4a+0TeH7e5Vt32hz9mdQM/KpzG/HOXJr7E/4N4f2bH+Ff7IVz8cPENjt1z4katJqDTyR/vB&#10;ZodkK7s5Kn55AOxkNfEP/BYr4K/D74uf8FUtF8B/ALxJb6hqHxAh09PE1rpMyssFwz7WLFSQSY1E&#10;hz0PWv28+D3w60f4TfC7QPhpoMCx2ei6XDZwqiBRhEC9B9K24pxlCnk0J0lapirTmv8ACrW+b1Me&#10;HcPVqZpNTd4ULxj13d7/ACWh1K5280tAGBgUV+an6AFFFFABSN93mlooAjDdiKRuOalxznFRz9M4&#10;oAaMZ4Fc/wDFX4aeFvjD8P8AVvhh41tnm0vWrN7W+ijkKM0bcEA9uK/MH9rT/gqL/wAFGtH/AOCi&#10;fiz9jr9lXRdD1T+z7mNdIsbjTUaVk+zRyOS7Ed2NWH/aK/4OKGPzfAfQvT/kHw//ABdfXU+E8xp0&#10;6eIdWnDmipRTnZ2eqdj5iXEmCqTnRVKc7NptRur7M/Qb9lb9kb4N/sa/DaT4U/A/Sbmz0eS+ku2i&#10;ubppm818bjk/QcV6goxgnPrXGfBHX/Hd38GfDWrfGuK30/xNdaTC+t2+VRUuivzqBnHBrr5Ly0t4&#10;vtNzdJHH/wA9HcBfzr5jEOtUrylUlzO++92e/h/YxoxUFZW27EjL7UhAx0qF9T04W4u2voVhLYWQ&#10;yDafxqu3iXw9/aUekf27ZC7mXfDa/al8yRf7wXOSPcVjyVJbpmvtIrS6LwA6kfWlZR29K8p/bP8A&#10;il8TvhJ+zp4g8TfBPSbPUPF5thF4ftr64jSPz2ON7F2UEKMnGeSAKi/Yt/4aOk+A2k6t+1N450nW&#10;/F2or9pvG0SzSG3tFYDEC7CQ5Xu3ck44rpWEqfVfbtq17W6/8MYfW4fWvYre12+h62u0DkdOlKpB&#10;GTxiqzanp4na2N9D5ijLR+YNw4z061X0nxT4c14yRaFr9lePA22ZbW6SQxn0YKeD7Vz8klHZm/tK&#10;fdfeaDYPGKMDONtVdT1rSdDtDf6zqdvaQL96a6mCKPxJAFR6N4k8P+IrZrvw/rlpexK2Gks7lJVH&#10;4qSKFGfLdJ2D2lPn5W9bF7cpIUCg7A2Cua+Dv2pv+ChHx7+Ef/BVz4Y/sf8AhWbTB4R8WfYxqizW&#10;Qa4/evIrbX6jhRX3TJqum2rCK7v4Y2YZVZJACfzrsxWX4nCU6c5pWnHmVu1+pyYfHYfFVKkYOzg7&#10;O/cmxhuacoUg/LUVxd2trA11dXEccaruaSRwqgepNVNH8VeGvEIZvD/iKxvvLOJPsd0kmz2O0nFc&#10;ajKWtmdTlGMrXVzRYqBjbSDb0UVDdahY2bKt1exxlvu+ZIBn6ZNLcXlnaReddXaRr/ekcKD+JqeW&#10;XRFcyJlQdhSqqg8rUdvNFcRiaGVXRuVZWyCKbf31lZAS3d3HCvQGRwoPtzRyybsHNpe6JOpwKUBe&#10;wr5W+JHiP/gob42/bmtPCHwruNK8KfBbSdJgm1rxJqFhDcy6nPnfIkGTlMh1jGeB5bNzkCvqBdT0&#10;/wCzfaxfQ+T3m80bfzrqrYWph4wu07q+mtr9H5+Rz0cVCtKVlaztd6X9PIsMvq1OCKo5FZup+K/D&#10;WjWq32reIrG1gkbCTXF0iKx9ASQM1D4n1HVB4Q1DUvCjRzXi6fLJp+1gVeTYSnPTGcVzxpVJSSat&#10;c2lWhZtPb+tjXVVzjbSfL025+tfMP/BNX4oft2/Ejwvr1z+2/wCFdN0u/t7yMaQmnRxqHjxyTsYj&#10;rX0ZrPivwv4eZF1/xJY2PmHEYvLxIt/sNxFdGIwdTDYh0W02uq1RlQxVKtQVXZPuaRPOa5X4z/Cr&#10;Qfjd8Lde+E3iW4uIdP8AEGmyWd1NaPtkRGHVT6100Fzb3EYuIJleNhlGVsqR65qO31KwupTBbXsM&#10;jr95VkBI/KsIOpTlzx3XXszWXs6lPlez/E+T/wBjf/gjb+yl+xv49X4q+HItU8QeJoWk+y6zr1wH&#10;aAMADtUcbgP4uvNfXAXj8agOoWC3X2NryPzv+eJkG78s1Ou3OO5NdGOxmMx1X2uJm5S7vsZYTC4b&#10;CQcaEVFeRMDxRQBjoKK5DpCiiigAooooAKbIM806o5328YoA/B/9qrx9+0N8Mv8Agup448W/su+C&#10;o/EHi+3u4xY6ZLCHEimxh3HGR0HvX0Pp37cv/BeibUbaK+/ZA09YWnUTP/ZY+VcjJ/1npXi/7Wfi&#10;T9p79mH/AILPeNv2ofhb+y/4o8X29rdRrZmHw7eyWtwGs4kJWWKMg4IPQnmvWh/wXV/4KIfxf8Ey&#10;tc/8J/Vv/jVfsOOjLEYDCunh6VVKlFOUpJSTS236H5XhXGjiq/tK06fvtpRjo1c6r/g4k+InxG8J&#10;fAf4M6ro3iHUNF1C+8UMNSTTrp4SWNqpZCVIyA2eDXo//BYfxh4p8Of8ElofEnh7xDeWOobdH/0y&#10;1uGjlywGTuUjr3ryz/gtT4E/aF/a5/YF+FPx38OfCLUBqmj6kur+JPDlraytdWSywbcCIr5hCt1G&#10;Mgc46141+1T+2f8AtIf8FEv2A1+A/wAK/wBjPxlZx+GbWyu/E+uTWsrxTi2Ij8m2QR7pHZm5UZIA&#10;JOMV5GU4FVsLgp+6lTqy59Vor6Xvuj08djJUcRiotyfPBcqs9dOnY2vjh8TPiLaf8G83gPxla+ON&#10;Uj1ebxRbpLqaX0gndfOn4L53Yx71t/8ABMr9gD47+Nbf4e/8FKfj5+0zqU2n6Lp8t9/wjt4JWkbT&#10;4IXSNd+/G3aofpyAM85NZ3xu+DPxhv8A/g3z8C/Dqx+FPiSbxDb+JoHuNBi0O4a8iXzp8s0IQuBy&#10;OSO49a/Rf9hnwM6/sBfDf4e+MNAntJJPh3Y2eqadeW7QyIWtlSSN0YAq3JBBGc1WZZpTwOU1IUHG&#10;86802km+TTbsmLA4CeMzCMqvNaNKLWrS5vPvY/Mz9k/4bfFn/gul+0X4/wDil8f/AIya1ofgXw3d&#10;pBp/hnQLxo0RWL+TGoPGAq5Z+rN+nTfs6+Lvjt/wSr/4Kq6R+w/4m+L+o+K/h544htzpZ1qcs0Ec&#10;wcQyAc+W6yxvGQvDDB71yn7Ovjb9pH/ghJ8efiB4L+JH7OOv+MfAXiO7E+na9oVqxjlCM3kyeYFZ&#10;UJViGRsEEcZHJ7f9mb4ZftGf8FQf+CoOm/t7fE/4Man4L8AeDVhTQbfXLVopLmOIOYIwHCmQl5Gk&#10;ZwNozgHivQxXL++5nD6l7L3Ph+KytbrzXOOhzy9lyqX1r2nvb/DfW/S1rHEftK6B+0N+0H/wXn8a&#10;fs1/DL43a/4Z07VBZRahNp984FrY/wBiWbzmNM7QxGfQ5bPeqn7aPwN+JP8AwRL/AGmPh38bvgF8&#10;bvEmqeGPE+oMutaZrFwZN0kZTzUfnEgkR2IJG5SG5xjFH9pb4h/GT4Rf8HB3jf4m/A/wNceJtV0J&#10;bG7vPD9o2Jb+xXQrI3EaYGS5TOAM5IrQ/ak+Lfx1/wCC4X7Rnw5+FHw0/Zq8UeFPC/hPUJG8RXmt&#10;QOFgkd181pH2KqFI0wqfeJduPTrpxrU3hOflWFdBc91Fa8r3vrdvY5pSp1IV1Hmdf2toWvbdfK3c&#10;X/gsL8fPF/iX9unwv4V/aU8S+NPDfwWuPDdndWK+FWO66SaLzJJMZCu4k+QgnIVAQBnJ7X/gnN8N&#10;vhXof7YejeJP2Gf+CiENx4O+zxy6p4D8XySm7vC5PmW6oSqkhcEONxDZ7V6R/wAFKvi5+0p+zx8a&#10;ND8OfEj9kLTfip8CYNMhit2tPD5uby32W/ly75QGMLAgsGI2kHGc8V8b/Dn4IxfthfttfD/xZ+wT&#10;+yD4r+Gmg6XfQ3HiDUtQeX7LH5cys0gl2hR8uRtBLHPTArmwvs8VkKpO1OKg/eXJKD6+8n7ykzWv&#10;KtQzbm1lJyWjUlJej2cT2L/gsB8a9A/Z0/4LJfDL45eJ7Ka40/wvo9lf3NvbqDJIEkmwo9ycCuk/&#10;4Jh2vxA/4Kr/ALV/iT9r746/F26t9D8M6in9l/DvTdTkRRzmHzVUgGNevfe3Xirv/BTT9lrxH+0H&#10;/wAFkvhRpPiL4Va/q3gu8tNPt9f1K10md7OOISylhJMqlE7ZyRgH3qv4w+C/xa/4JSf8FR9N+Kfw&#10;G+E3iHWfhb46VYta0/w7o891HZwuwWQERI20xnDrnGRnGax9vltXIaeHpSSxLo6N2tZO7j5Sfc2V&#10;HG084nWqJuiqmq1vdrST7pF7/go38Wf2hv20/wDgpLof/BNn4Q/EbUPCfhu1jjfxBd6dMVZ02b5Z&#10;TtwWCpwFzjPWuA/bp/ZX+I//AARS1LwX+0x+y38f/El/Y3WrfZdY0PXLgyRXT7dzblBwVcAg8ZBP&#10;Feg/8FEfgv8AtKfspf8ABQzw/wD8FNv2f/hrqnjLw/dQw/29pul2rvMqFNkkbRqpkVWTndj5SOcV&#10;51+17+0j+0F/wXB1Xwf+zt8CP2W/EnhvSNP1r7RrWt65G3k25xtZ3k2hVCrk7eWJ6CtMvfu4T2XL&#10;9U5P3t+X4rPm5ut+wYy/PiPac31jm/dvXbS1ulu52X/BYL9pfxF8Rb79lj4tfDfxVqek6f4wkt76&#10;a3s7p4hIsk1udrAHkDJHNe5/8HAnjDxX4N/YI0nVfCnia+026bXbRWuLG6aJyvlngspzXjX/AAW1&#10;/Y6+KXw5+CXwP1z4FeBr7XNH+EsEdrdR2Fu80sXl+UySMiAtszGckZ29/WvM/wDgoN+2B+0f/wAF&#10;Nv2SNO8O/CL9jPxppujeGby2udc1S4sZZmvZNvlqltGkeZBu3McA7QBnFc+AwuHxEcvr0uX2cJzU&#10;m2lZOTcb3122NMRia2HljKdS/POMeW19dFe3bU/T/wD4Jnatqmu/sAfB/WtZ1Ka7urrwBpslxdXE&#10;hd5XMCksxPJJPevmL/g5J8Z+LfBH7GvhXVPB/iW+0u4k+IMEbzWF00Tsn2O6JUlSOMgce1fUH/BN&#10;TQ9b8M/sC/CHw74k0e60/ULPwFp0V5Y31u0M0EiwKCjowDKwPUEAivDP+C/v7OPxL/aJ/YeW3+Ff&#10;hu61rUfDPiW31eTS7CEyTzwiOWJ9ijliol3YAJIU4BNfKZTPDx4vhKo1ye0d29rNv8D6THRrT4Zk&#10;oXcuReulvxLHjrxV4mh/4ITXni2PXbtdUX4J+eNRE5Ewl+yj59+c7s96+WvAXxG+Ic//AAbga/44&#10;m8b6o2sR6pKq6ob5/tAH9rov3856cdelczbft/8A7RHx4/4JrX37DHwl/Y18ZTa9ovgcaT4k8QyW&#10;Lm1itoYwJwqeWG85kGFj5bJ4B7dj4C+D3xbt/wDg3K8QfDW5+FviJPEUmqSMugNodwL5h/ayPkQF&#10;PMPy/N93pz0r6Wngo5dTtiOVN4iLSum+W7132Z87LF1MZVUqXM7UXfR/Fbb1RyX7HX/BPXx5+3z/&#10;AME+rj4/fGf9qbxcs2m2V7F4S0m1umNrafZWY75QTmRmcNk5yAR3Fer/APBBX9ov4n/FH9jH4peC&#10;PHXiq/1JvC8Mz6XeXty0ksMcls/7sMTnAZcjnjtXsv8AwR+8CeOfBn/BJVfCHi7wZquk6sINc/4l&#10;epadLBcfM0m3926hue3HPavn/wD4IC/CP4sfDz9nz42WHj/4YeItDuL7T8WVvrGiz2r3B+zSjCLI&#10;gL8kDjPJFPHY2njMLj6dRxap1Y+zVkrLmd7W303KwuGrYarhKkFK8qcue997dTD/AOCK37VnjL4T&#10;/sO/HT49+N9e1LX5PCdq19aw3t40jFkhYhQXJwCcfWsf9gv9gn4q/wDBW/wbr/7V37Wv7RHiqCO+&#10;1OWHw9Z6VdbY4pFPzOoJwqqSFCgD3NdF/wAEYP2QfiN8Qv2Ivjj8BPil4H8QeFJPGFs1laya1o81&#10;q+XhYBlEqDIBxnAOK5X9i79tr9pP/gj14T1z9lf9pD9k3xZrVvFq7y+H9Q0uJvs7O3UJJsZHViAw&#10;wd3PIrrrte3xjyxx9vzQt8Pw8qvy3033MKalGnhvrvN7K0r725r6Xtrtsejf8Eof2mfjb+zt+3P4&#10;0/4Jl/GX4iXXirTNJvLqPw/ql8WeWN4gGwGbJCtGRkE4BHFcr/wQ9+JXxC8V/wDBSf4saH4o8cap&#10;qFnbtqn2e1vL55I49t8wGFJwMDiu2/4JNfspfHf44/tqeNP+Cl37QXw2vPCMGuXNxJ4d0nUYWhnZ&#10;pQBv8tsMEVABlgMk8V4L8MPE3xg/4JB/8FKviF4w8dfs6eLPFWj+Iry8i0WfR7F9t8txP5yPE4Vl&#10;Y84K/e9qmtTwWKrY3D0uV1pUY3Ssk5397l6CoyxeFp4avV5vZxqO27aj0ue7fF74geObf/g4v0Xw&#10;TB4v1OPR20qwZtLW9cW5JsMn5M7evPSv1UVgDgCvxl+EEH7U/wAc/wDgtr4Z/ab+Kf7Nnijwrpmr&#10;RJLZrdaTK0dnZi1KQrNMqeWsmByCQQTggHiv2aBwc9a+V4qo08PHCUotc0aUVKzT167dT6bhuVSt&#10;9Ym72dRtXvtbpfoTDpRSL0pa+RPpgooooAKKKKACmTRlxxT6KAIVtlz8y/8AAsU02oLcLj8KsUU7&#10;k8kL3sV3tFliaKSNSrLhl7Go7PRrDT4fs+n2MNvHknbDGFGfXAq5RRzSta4csb3sV/JJXZ5Xy+lC&#10;wEdD+VWKKQKKTuilfaTYajB5Op2ENxH/ABRzRhlJ/GnLawW0KwQQKiL91UXAWrdRt83GKOaVrXDl&#10;jzc1tT4d8Of8E2/irpP/AAWG13/goLceK9KbwvqlqsUOlhX+1KRpcFoc/wAP34ifpivtax0jTrHz&#10;JNO06GDzW3SGGFVLH1OOp+tWggFOAxxXdjMyxWP5Pav4IqKt2Wxy4XAYfB83s18Tcn6shuLCC8ha&#10;3uYFkjYYZZFDAimWOi6dpcfkaXp8NvHnOyCMIP0q4v8Au0tcXNLa/wDkdXLHmvbUhNuD29+lI1ur&#10;YBX86nopXYcsexXa0SVPLmjVgfvKwzmobHQtL0xWXTNNht9xy3kxBc+/Aq9RT5pJWTDli5Xa1K89&#10;lFcwtb3MKyIwwyMuQR6VHaaRY2EC21lYxQxr92OGMKo/AVcoo5pWtcHCEt0iFIig5H4+tDQ7+oqa&#10;ikVaNrWKNroum6cXaw06GHzW3SeTCq7m9Tjqama2VuNv6VYoquaTd2yVCC2RCLfaMKtJ9nUEhRU9&#10;FK7KsiuINrYC7ahvNB0vUgq6jplvcbWyvnwhtv51eopxlKLumTyxceVrQgS2WJAkUYVV/hHaorvR&#10;dO1CRJL6whmaNt0bTRBtp9RnpVyilzSTumHLG1rEAtVX5gKcsR61LRSeu47dgGQOaKKKBhRRRQAU&#10;UUUAFFFFABRRRQAUUUUAFFFFABQRkdaKKAG+X70oXFLRQAUUUUAFFFFABRRRQAUUUUAFFFFABRRR&#10;QAUUUUAFFFFABRRRQAUUUUAFFFFABRRRQB//2VBLAwQKAAAAAAAAACEA9qHeMCZYAAAmWAAAFAAA&#10;AGRycy9tZWRpYS9pbWFnZTIucG5niVBORw0KGgoAAAANSUhEUgAAAokAAACVCAYAAAFDW1B+AAAA&#10;AXNSR0IArs4c6QAAAARnQU1BAACxjwv8YQUAAAAJcEhZcwAAIdUAACHVAQSctJ0AAFe7SURBVHhe&#10;7b0JmBxHef+/5jBnIBgwyPIpmcMymMMcBpOIw4fAOnanq1eGH2cChkCA/BNycEUkBJIAhojYBiFp&#10;d7pacmIFCIQkXCEGAiFcwReEBAyYGyzf+MLG+++3u96Zt95+q7t6dna1K72f5/lqut5relo9tTV9&#10;VE8AVx1+7FybykDOdD6002XKptlfL33o568A+itd4awV6Z47TySzT3Wtpcu19z3yfnyjAdzmwiua&#10;NgaFtzllTnaTaw3jk/6zW3OXGnsPW5XzjYYb8lc//e7A5sKHlBuBfFhcTvOfla9I0wbhPmzDa2/3&#10;w8vl5QJuKBDntks+H96Qig/dkCiA21y4EgI3VAjdkJHghqKiGxDlwsdHU9/ZhXHVGQd8o0VtyKYP&#10;0PbhwM9jqI36UvsOz059AM/BV2OPLYdOAPWF4gHJF/LTZaTcUIUBX0GXP+SEoS1Ekt1avrqcctlc&#10;cI/yFdtIam9xS348gMvweuK2u3pt2JAItNGHlDHZLV4OCDckrE/Zdq9J9tFBHL7iMsLbHMwx+S/r&#10;seiU1IWmPOrjMeZ9x3g2eF07e/dyQ07NnuTZkensm9Wry0OhDTYkt9FXgNpg6EbbdLl8LXYcyW+y&#10;reUr8IjknOp/lWspkNob3dIyImYjUl8Zm13rWj5J//haHaluuufe5Wso1ntle9myJp19dLHxbi+X&#10;yw/FNqT0QbEtvXIbkM6+tXwFW2L/oVxGMGfaftFZljH0w4f2SJO/chAHDDYAsVGo3WRfLZXk5zlL&#10;5Tf224Ma4FcUf88BcA/hoC30Ckg2hPqojP1MaUcwDvdQk32hfAUwB+hlv1++LhnS/mfdkg+udG/X&#10;b5btxPVhxr7W+0Cmf2n5un52eIQHYyUwD2vEbkiTXVm+Akk+65aWMDCIpuAHQ2BDAtwOSDYOxvBY&#10;2obl0B5JX5UlDv6WbpILrWjaKwBop/b6wTK+cm3ccVjpw5+O1Idt+rqU4Rus9WDF4MOR39gA/c2N&#10;GxGZzr/jXusbJrG73ZJjy53cwjDO5L8oX5cquKF+8bbXlK9RG5FuBL4MitmIJrusXAZojYqDyn9p&#10;/FIGN5SEuBGVOrihUHTjoVyoEgI3VAjdiBHgRqQbk9tc6OgY+y9uaf+Eb7Bf3PRLrw1yoRXQydMO&#10;P+1X56qpHaFx3IeE7CFoTfqKYHvjjl8rX2OgNZL8BW5pCPWb/qvd0tB+1YpjXlz8Na0+JNERvXPL&#10;1+BGRFGw3cueVb5im8dRaB08DUGRcjGH5lLABhsR68FruUyGTwjm8zrUnvS/VfMDYBvYsSGJQ+2j&#10;vlKoT1oGeBtoa8NG5DZAqoVQX2zuuvw+bqkAA6iWAs/I7u+Wlg69HUe5JYHYDcj92Ka5gxh2uH/t&#10;lruUr7U4R+JOUiHoT/qvKV/pQYZlSy97XnnqgIMbim8Ubud+Xgs3YmJt+Yp+qe6ypWnlwYd+eO3t&#10;fshgmUJj6CsAGxHacHiL7rVJ9pjyoMXwuKGeMjiwgb1iOjvf23tgOc0uH9jKGCdOGWs/PvCZ/ovF&#10;+CruhYNl+opgDrcD3JbYt7mlJQCuHH/1KL6GYMfD//SPBc3jNfAVmLZnD9qh0whYg+YhYEvsfwyW&#10;lxx0xdtekTS7wy35+YCUQzciB+2m/4TGGJO/3LUOIEIbZDnAfytT3fDWV5QHJQDJT+XK1YGNs27r&#10;3Vyrgm4wvsw3JrbpwV60GXtz+QrgwV8kVMfY/x4emXevHJobqgOvqf1QuUyvfFNGY++Ko0+Tdiwq&#10;RPJRuZJ14D+J/kdJbQSX4TWxvxosA/UzD7xOfWf0/VWb2gBTvA+3hdrUjpcrUXqzk25J6Yq0U8Vw&#10;66c+XMtzJevQ/0jxPzWwDNAc3jNSHxDaGTHGj4XfRj8aXCRIfQBvA9yWzPzGIBcEo2BldPgOJQmR&#10;fFSupKKMBt+hukJzXckaF1186c/HqeKXzdi0d+Wqscp9ZGUU6M4UEsLt156yzmu7kvsOkz3PLSnL&#10;kTsOOeQ+dIeShEg+KleyDo61+Jgrxo7Lpr9y0E77Jw6WUQC+AiEfjUF4LBBrk+4Xo366jHD/ZH+1&#10;a9XjeRvuM4Nzm6FbpBDaxjgeA4R8cJ4B7dK9dBiPrwi2ab7Jri5tAI2XjkBIOxZqUNBJiim18piv&#10;u3J18A1pLWwjTTYAlk1+kWtVUD9QxmTvdy0fjOU5ANrg8FMoTsoD6F2gFF6HxtDlZ80+OOgDoJ3a&#10;rwzsdGekSHlA0o873AXgMo8BpDjA2D1uKS6f1+llp7vWkKN753g7XRdduXJ1dQgmBMTRVwDzEbwk&#10;pZc9p3wFqB/hNSjYbspr8gGhuFAbe8aQX7JLvqZ4xNjqztguO2NTPYC2cTnJHlfsxMOrlk86u7rL&#10;F+D5ANioPZl9VXm4DDnjvPvV8mk8XUaePPn2T5aOLlquLOd1X8503e5/cMJz7+XtcJJGQrjwDa+B&#10;4N90AH3wiqLArekU7gckG4fG4PtQ4bpxOyKtO7B513ovF195vhJHOpGO5y7vUA204X3CNGbgE2wU&#10;HsfjadtccEjxJ2R4CjG1f1y+0hiAtkOXsiEJHCYiNu4H0Cb5lEWk6T9q8J/UcPd/Uz7A46R4eO1l&#10;p0z08pmyjdDYxH7fLTG7cKkMQtu4zGOAJp+iKIqi7EPwT9OaLQeXr/xPldTGeRSoD5d5PDBtrxJj&#10;gTSvDtrymjDHjMl+Wi4DvK70PgBcaFm+Bt4PGLxH383DwCa8ADCG5hq7s3plF7CH5nHYNPPkchmQ&#10;6ikCZuY5wY0lbTy0pXZv+UpjpPjBJB/Z7aWfx2ze9cyBjb8ibW0E7KC151TTfQFSLrWZ7PeKX9bD&#10;eAD9NA6XY3dGjmRTCLCB6EbCNrXB1BDchnAbxlE77owI9fFYLy8bzuqFcbQtgT0j0DnXxRj7u85S&#10;zwVgZ0TbmbkRd0ZgOrvBb5NlRVFGRDzPPIL+b2LCv60Amc6+Lh7glb7N0rc69K039l+9PC5qR2A5&#10;yS5xrSEYk+SfGORQUeCihiR7o2vBeHQ4R6syOtJORUWR/AOtWOXP4InAjsj/o+AKEGrDZXjlsVKc&#10;sX8+MbXzUeUyhefym8LRL9WUbEjIx5en7KGupXRF3KmIkGtOe6rop3IlfaQdEdrSfyh/BaRlY99Q&#10;7Mz1yZRpLNBlR6RwmxQfk6fEI+1QVIjk43IlfWBHLF/dfxLeo9r2n9tkA4z9stcGpDbP5zZAiqOk&#10;efUr3tj/LV8BHgNINiUOaYeiuuOWm2o74jVP/g2vjXIlfbwd0Z3XHrQdkg2AthRHafLH9IhIUx0A&#10;bDExymhIO1QMUp4r6YM7IhD6j8Tltv9cvszjpTbPQXAZY0JxCNjg4gcKzZVylHikHSoGKc+VVJTu&#10;SDsU1c0XvDu443G5korSHWmHotIdUVkUvJ3p6IeWO10sXm4hV9Ljoosuu0i6r3lU4b3M45J0X/N8&#10;5D620hVvZzoibnyIeLmFXElF6Y63Mx31EG/HAu13f5rpc4aUpYO0Q1Etmx0x5vAJvZdlqaCHfSqk&#10;HYpq3jsibmhpg6MttR8pXwG4Mw4uKgUfCpCWuRBqg3PS0/lLS7vJTW3OR2AQO3uSswxt+KAKuC8Y&#10;bSAAX4HQNZH4HAeE+2vx2ZFuqe4D0AavKA61JdmmQVwy03PWIeibtu9zloqBvRBCbdwH0LYUw590&#10;R33SDkUFO+LXv3WV6KNy5ergm/GVAqgPkWy9/qvF2zpDeYkdXsWc2J8UtvYdkb4CdHnD+Q/yps9F&#10;aN7GDw0f0MHrGPJFoz6YMDTNP+9aFXxHpPEAtrmdgr7erucVO+JN5TIA9jTb7loVUj1eu6ltsuvc&#10;klwLwHZtR8y2Ftvm310rvDPe3cwM9+pCUgzKlaqDK8FfgVgbwNtATB4w3x1RqglIeQjP72WbB8uI&#10;lC/1iG05nKYYbpNiecymmSOKL8xvuZYcu3HHwybW7Xxguczze7MPnzhx2z29HRFjaOxgZwKjE2+H&#10;7IPcEBBHXwHJltibiv+EN7tW5eNPwyltgdtBpZpI7J/mdNfLnKWy4fvzmtjmrxQpZ93WB3p2WEYh&#10;oT/NuExf6fbBJ/yAeCyF26ANSsiPOB5z+ntXFEOM55bLUj59BXjMqfZe5TWpfEdEIVcdetSTPEdX&#10;NYF+HsdzpbZEKAaXpbwuPSJexEvrmP5FRe7FruXH01eEtxGwSzlJ/4TBLGJNY8RQPofGwMxrCMza&#10;m+aZa1XQ2CQ/bbBMwXbSny5ivlUuU8BPc4L5bkfszWyYWF/0kIgXj8U66o3PevkTXQUZiKOvFGqD&#10;ZZiQCIE2irYptM2XUfCMCGlHTPMvl6+AVAfz8ccKtlFoQ6jPe7wVQ8oFqJ2KI8VxqI3GmexyZx3C&#10;YxGah1Abt3OkOGPz8pXH1/JpcqyWI8t1vZc7nbY73cnapFTotoij88O8+Q7HdETvPd3PqYZmyEK7&#10;5Kc+7uf3C0sx1QO5q4dyU3gcbWMdFNrwldoR3gbABjOGIRiD+aFZxhSf43vv+pC0Ezp3d0K5aIfX&#10;JL+iXEaoD0ns1wbtNP+vWgy84rKxLxosI7ATUBuNp8AD4hDuj2mfsft+g2XpVekIbLhCvzH5trc4&#10;S3ea/hOoD0SnKpby6DKQZj8Qdy5A2hGhzWN5DBC7I+JyaqsfP+Uc02n44Lv0XsoiARsfnvwq/Sfw&#10;/yB47dnqKVDUxuMo8PAfjKF+2BEBtE3ZRxU7zGVeTDp7rrhuoR2Rx0Gb5nM/Qv2hGGWBgQmTgGTX&#10;MyfO2LmqXEak/0BYDs3xTJcBHgOveDqO74ihV4AuA9KOyGPonNLog7x1W+uHb0I1lEWCb/hQW7JL&#10;vurccTX5eSimsn9isCMCYDP57w+W6SuQ2L/wpksO7YgwNw1OlkTzARoHQwZ4XDW14SvkJ9mHy7ai&#10;KIqiKMqBCB/LAXQZSLfddxDTFIdtHsvjALTBgWMaC0jL07tOboxDMIb64MJebsP2ptmjB21KYv/S&#10;LQ1jcYJSgMfTtrQc8isOaaNwW6hN7aFlANqSjb5SJB/siJym3Mn+MwfX6NErzJF094nlq/ReAN8R&#10;6SvA4yWfZDPZ1vJHksJIs89GbVQK2tItB0+Y2T8tl3kOXFWDoI/HAMb2PTsA7Zqt2BGhplSXgjbq&#10;gx2R53bdEUEm+0NnqcfTNsZzQnaFwDckEtqgCC4n5An3PEeKb4up+Tv0iDxf6hHBb7I/cK16LdrG&#10;ZbjsHudYbIvnfkCyKY5k9q3lq7GfK1+Bpo0Mj1KjbVhujC+Q2mhL3QWtJn/7xPptDyiX0Ufzuv5p&#10;Bgbv0fCnGYFYepxSqmP6v1v8Ban+3FM/IMU3xSiMJHtZuYH4hgzZEvtDZxlC4wCMRTv3A2ibsqd6&#10;sYC03OXHCmL6zy/b0o8VviMCGEPjALSZ2b6z1GPxFYhZVvYTpt53ePGn8keupSj7CuFpq8rCgnfi&#10;LRmtWH2WW7U4cJ7umD9NoTjJjjYpniLFwI1KUh7GUiGSjwtp8gGSHyQRigs9ZcHXFRO9mdPL5Z4w&#10;zgYwljOsUVdv5ykuSlEWH7Fj6iDO7d//HzEuVleuXP09t2px0E4RFKIpRrKjLc2vEf2I5JM6xaYa&#10;nOn8O42x4OPThFOk94q1hWiKDfmmspeXdu827H71gK3UvstZ6oTqKcpCc90DDnuo1DF1EUeK6Sq3&#10;enFgp1guB75MaG/zU7gN221xQMxIMbFvc9Y6MZ0iFYfb4ZJhaKd2OF0AgrGgDdsf5Kx1MCaE5Id2&#10;0v+Ea1W01UHK3NmnupaiLA5XHbb6NVKn1EUcKaar3OrFQTtFgH/paJv7EMkeisUOxuTVxItSXKhT&#10;pMBjtKRcYFwjxensw+VpG2y3gXH0lBgSU6OK2UqWpc/WXift/6A1RlEWgitXrL5Y6pS4xsVtl3xe&#10;rM/lVi8O3ikC+MVDIbyNSPZQLIJ+KS7UKZqz67OdSXEL8fPZ5L+s2ZP+8W7J4c770zkWEakmB+9B&#10;b4tt8qMPJkpVlMVG6pAkjYtbP/VhsT6XW704pE4RkL54kg3oEsuR4kKdIt5mLeVQuv585rGSDUGf&#10;sZ8s22l228AWygHa/EhsHICxVIqyL5E6JEnAtevOEH04BTwixVz96EeVvl/99Luin8utnqIoyuIi&#10;dUhdFdMpdpVbPUVRlMVF6pAGWn2c6+bm5m7c+vq5q9asEeNiO8VrN025iAopBuVWL4qvXXLZDy6+&#10;5LK5pSrxJ+ISkbTtl5Lcf7GiLB7Sjki1kEjvh3KrpyiKsrhIHdJAx9QfM37Lx3bNXf+CF81dc8ra&#10;uasf9+hSN//jNuetQDvEXGeSuZve+xfO4yO+p5NbPUVRlMVF6pC6So8pjpmp/PHlz9s0+z9nGR18&#10;vq8SBg8nKApw9WGr/0rqlLpIO0VFUfYrpE6pi8bdKe497Jjhs6xj4H/psd301z+UIxGKTfNdAyHo&#10;W3vOvSeM/Z1BHkwwS+OlGiAAfRS0gUz+sNJm7Pu8WHhYKy4D8NBWaEtPEOZgHVgHY789aMOTfik0&#10;DpXY1zgvXIc5vEsnybaVts3ZccWI9YbSRinr2He4VgXmlr7sJcW6pN51lOvcU4eRQWz+385SB2Mk&#10;0Nfkp084prTlAsYeW/phgmUAJzqm2w+ENNWS3gttoNR+oNjOpxTb/aOevYlBbrEOJvvCoG2yL7mI&#10;Ib2i9sBvv1u8T6/4vz97YANR+GcE0TiYl43nIIMJobMLnKV4/371fQKl9n+K/XtjsZ7vHNhAFHh6&#10;M7choRzkyhXH3Cp1TjHatO71w+JEUmys3GrFg++LDNYju7XmQyQ7tNN8OOM1MDVT/ZTt7X6Is8i5&#10;AP6nTe18lLOECdUAuA+W6WOIQoyjU6TE2pAmnwTEYqd42vZDyrbJv1G2JczONVVOdqGzVDXwFQRP&#10;1uGgj0Pt8Jr2P18uU0p7S6eY9HcMljmhTjFEm4/6eVuiLUbyx9o4TTEwi2jpZ3dKhXK4PRRH4TGh&#10;TtFkHx/YeQ5F6pxAx5/x9rkXrXttzf7Wp720KtYinmfXnjm3enLr3JcfdXLNB3Kr0w18PyTUhuNr&#10;CI8BTH/4aFQE2vTRAADmojzcbXKoNPtX5/ARcx3Uh6OkGMbRKeKIDsWhPpA0cXgsEIudYmwuj+M5&#10;6Ic/ZgjPAfh2NdnrazEA2No6RQTvYqK2UKdIReE+ScCJ2+5aLhv7/LIdAkZ8mCMxqMv+33G+bQTt&#10;bUBMmn/AtSrw0XKT249zFh9em7cBySYBMca+oVwOdYpgO23mCNdyObk86Bh0TBDUoF9LZ0R7SM+d&#10;/DPRjto7nw4RwFoIbyNol3ZehNpjYtoYpQb3wbLJv+taYcY5UsT2s/Y82FkqeBylyQdwPyxjpwiv&#10;0O7NDEfknBO33dPlDP/Q0HoUsINOPKvqPGic6W+sfEU9Co8DoB3bKSL05/5yGyliGw99IDxOQoqJ&#10;yetl1XycADyJQ4qPqcNjpE5RqgP32IMteK89Ji225gOv0VYT/aGYWH9v96qBELCbfE25nPZfF6wT&#10;sgOSD21Jfp6zFDvQBdXThzE2plNMrB10RBRah8Lt2KafPZ0ddpzopzlAL9tcs8MyXZfEvmoQk2SP&#10;cdbic9h1A/uUfbqzVoCtCcyjcWU7u9W1fKTYNHuK93lB6KOxHDzzD+KdolQPaKznalHQltjvO8vw&#10;PaR4TigG7afsua+zDG0geL4/Ak9yQTsFbfyz0s+L4MxToMnsSc7qg34QxfSvFO28U5RikCYf8NbT&#10;Xl79dVsE3T2dqR4Nvj+R7jm4+LK/0LXGT2/24cV/ePd5BjfNbCi3+3o2Qloo4IsD60k7zS4Ye+ZI&#10;n/NABU6KlfvdIjy+APYheK/N7MTXYgF/ZOD9YSQeAvuZcfJr6Y5h770QUhTKxp1rJnp2g2spyuhg&#10;HwMn5xaCUza9ZafXmc1XisKB/QIuCVGUZQfv4GK1WKS7Pt/pPXnsdHZt2YaTMU3U8lybitKbTcQY&#10;EEeKAXGMfVHQx2mLC/nR3iQgyb45WAZ4DBU9HoWgr+nnMl4eJQmO+wHYRmgMKs0ud15FGTPSDke0&#10;Ze0Lhk84XizgvfHV5O8vl5vA9UWwU0TR59pTanmsPYAc9A7B/VK8ZKOdIvdR2mLAbvJLG2MQ8Eud&#10;Cu8UOcbeXPrXve9wZxmC72v6/xisgTEhUvvx8pXHteUpykLxR+v+6PAnT77jXNfcN8DOn9prymXD&#10;zsSG4F8a7BQR9Jv8D52lopbn2s/e/fBSCI8LATHGfmyw7OccJNbBThGQ/AC1t/mBsm2HT0HngL9r&#10;p8jfgwIPpqI+KbYpn8NjsW3yqVL6ICzlgAF3fklN8BjeKSIYt9FdblPLY20kZKfALYEQY/J3lm3M&#10;4eLQThHgcVKbQq/X5AoBvi6dYky9kBDebmI+uYqy32CynwZ3/LYvBfeHOkUE42t5rI2cxK4l5GzY&#10;fkLNL8Wjjd6GyDtFAONQFNo2Ox5Wtnv9pznLECkXAXtMp3jq2+/lYm9zljqh95ly1yXCXRtIKBZJ&#10;+p8qX3lcW56i7Hecsft+5U4PN6ZLwN0I4N+c/amz+PAvTVuniNTyWJuz2aaDGCrTv85FDEGfxCAv&#10;f7HYKQKhfGoLxSBNNWI6RcyXRP0hQn60cyGhNpW0/oqiKIqiKIqiKAcQJr+o/Hk0MXeQswyZ7j+t&#10;VCxp/tdFrY8WS/VaQFs9s3Ot58d4LgpvS0h5yLT9Yvn5+UQHQGMe86Xb7juwUVEkWwi/hrw9gQSO&#10;r5LYYc6QkB1Jdjwm6EN6O1e11G1YR5g8oKH+VP5Y0T+sXYf6YuMUpRE8VoTA5JPT2fmuVcFjOBt3&#10;HDaIgZMEFLTTfDyBAsf1JMCX5jOu1f7+AMY0xUl+bjP9Jwyu20Oa8vg8gtO7Tq7FcqR6IcpYd8yX&#10;T2JBSe1HWmuCP919YrkMEwvwWsZ+prUGTHfGY3gdbPN9wWRfreVScKJWDtajoO2U4o8QpSlWUaKI&#10;2WGaYmCG59I/c7qzyPAaoZqSPRRLAb+xry3078F4yR6KpdAYk20tl03+y7LNWchOEVi/+wHu/X/f&#10;WSq6dopAas8tbXDCDRhXp2jsb5ft3q6jnKViHJ0iLqfZm8q2hBSvKJ2A0RHuPKB1Ox/oPBVNO1aT&#10;jyLFcZsUA6CdigM26BQRuBCdx4ZyJ7OHDnwgOvUWQH0gerkLBztFKk7ILkHroEz2ducdgp0iFYf7&#10;Qb3+bzpvXKc4bXfXYmg9Kj7B8Hw7RVQMXeMVJUiSbSp3pA32GGcZ7mASpuhAwQfPJglhsreUMUm2&#10;3lmGlHb7jokkt8H3AHvIh4CfdooI5tI555owM08vY+jdGzyvqc5CjxRDuaOMFCVC9RHJH8rh9nGM&#10;FM+4YKXXDhEToygiuPMk9huDZb4zUTsVhdrTXe8uOrltni1EYt82iNnoHirFoXWoKNCWOkWkKQ+U&#10;9n/WGkM51R4qxwojxVqMYAtRxrLrSHE6fVpDGilSPwDttk4RoPlp/uxiuw4f8mXym13UEBrPRcFO&#10;kevM3Dh//DHFxH5NtCNNPkVRlhj6hVUURXFoh6jsz+xdueo7+MCqpSK3avF0+ZJKsaF8sBn7/1xL&#10;xvSrKbc4oZprthw88Bn7OWcdxjfpjPOqM6ySD6bup3j+7OXOKjNlHzGITckznL0aAQ3jriiXJWgs&#10;x5Bnt4SmaVOUxeKqlatvlDqlfSm3avHgF2oqX+EsMsb+chBLkWwA2nuzJztLnS4douk/f2BHmfwf&#10;Sx+3Sxq5QxzE5M47hM8dWcb1V1Y+ZpdE40KAjz9LG/7QYJ4kRdkXSB1SF0lIcV3kVi2e2C9SKC6U&#10;S+PhIVESXTpEyYYdIkeKRZp8SBXzWNcK53A7PIEQO0QOxMElT5wk/7ZYGzD5L2o+eBIff18kKUaa&#10;IZ+iLDRSh9RFElJcF7lViwe/QCCz/RBn9aExIIpkA2g8iF/vCHTuELMbXKsZKR9p8iFVzLBDNPY9&#10;pW0q92e7BpvJ5VmDOGWs0CEC5fvZq1xrSLUewnZgNkpqLyv9C/kUREWRkDqkLrrt8ktcNzhEiusi&#10;t2rx4Bes6YvWFCPZAGrHZXhcKWW+I8QQTbExdaoY0iHmHyttk9n9naUiphYCcY0dolAHbIl9smsV&#10;I0A3s7axz3cWmVA9RVlIpA6pi67/7cR1g0OkuC5yqxYPfnlQofuU+TIi2QDPvuVOYlyXDpHelyvl&#10;UJpiaA2QdIyz8lUdIk7uCuKY7EsD33R2k7PKQEyoQ5TmccQLyyn4Xm3ExinKOJE6pK6i/Or6a8WY&#10;LnKrFg/98khfpC5+CrefeFb9wuIuHSKCPlCSneesPrH5oHCH6Cv0MHR4ih6Ne8bf+qNIBHyhDhEA&#10;P3SCCNajSDaJ2DhFGSdSh9RVlF/85avEmC5yqxYP/fLgqCTdUv205V8s3gYkGyDZN83+umcfpUNE&#10;mmJG9SHgT+2ni5HbHw3ip3cN7wOWMPaYxtpgb+sQMbc3c7pYB56iGKpPobUUZbGQOiQu4OpHPFL0&#10;gSiSH/XLL39CtHO5VYuHf3loG15HHbWE7HRyhfl0iMn5jytj+OQMQFN+TO0qpn6WeeOOX3MWmaZ7&#10;d8He1CFumnlkGQN/jPD9JJp8QGL/rKpjX+EsirI4SB0S1ziR6nMV35TwBJ4S/As2nd0+sFE7EGsD&#10;QnbAkEtHYnOTYr0oSf4dMRcI1QWafEgVM+wQgUEe+ekMU5BRmmqDvalDBDC/jM3/yll9hv76M7eT&#10;nU8c+BVlsZE6JK5xItXnKr4J8+sQAbTxp8Q1xXJCdqSXPa9TLtq4JGJ8VPKF2X6HKE2ugG1P2a3O&#10;6wO+Lh1iEzROkqLsC6QOiWucSPW5im/D/DtE6AilL5YUK9mAkJ0CD76Pzx0+qB4ET7ULIedX0Bqo&#10;mA4RmOyfNsgBkvOHj00Fmax6nrRE6W/pEAGs1YZ0t0rTzD+KstBIHRLXOJHqc125crU+V0JRlMVH&#10;6pC4gNu++inRB6JIftANb3xVo9/TytXhKdcVRVEWCrFD6iiK5O8s7RAVRdkXiB1SR1Ekf1ftPWzV&#10;p93qKYqiLB5Sh9RVFMnfVdohKoqyT5A6JBRyx43XzV37tGeIMSCK5AddfeKJc7d8ZKeLau44u3aI&#10;F19y2dxSVe0s6hKTtP2Xitx/r6IsHtKOiFpIpPejcqsXxUUXX/rzpaqDTHblxLT9+VLV3pWrlqzc&#10;f6+iLB5SZ4RaSKT3o3KrpyiKsnhInRFqIZHej8qtnqIoyuIhdUYozu3/99W5G9/5prnrkqm5a576&#10;lLmrH/foUhS0ga45Ze3c9We9Yu7W//iw8w6R3o/KrZ6iKMriIXVGqKsf+1jRzkWR/KPIrd6Bi5nZ&#10;7JaUhcbkF7kl5UBH6oy6iiL5O2vlqnPc6h2Y4FngcTDOWvsjSf8T5fbpZac4i3IgI3ZIHUWR/F1V&#10;fHu7Te6wPzHuzpDOBan4TPVNuY34g7eUAxepQ+oqiuTvKrdqiqIoi4vUIXUVRfJ3lVu1OPiIajr/&#10;edlOdjzOWWRoHq/B8WP/atCmQrg96VcPbuJ2STSOs2H7g7xYKqStHcLsfOAglkoiJk6KARl7jYsI&#10;r9tkf7WXM9R7XMQQ9DWBj0WARz9INNVoqw++NPuBa8nwGtimQnibYi64R+mTng+OeVwxdM1L7A/F&#10;HD4TuxRDZbLN5ev6bUe6DJ9pu6GKy9c4S4Wx3/XqoNbO3t1FDEGfxCBvy12cpWLvimNukTqlLqJI&#10;/q5yqxYH/9DYIYLgyxCC5uFEr8/Zfb+yzSlj3aSp2CGm+S5Pla+qmfY/X7ZN/suyDfB4sCf5Tzwb&#10;gDUo6a53Deyp3VPazK5H1uZ85Lm8HQI7RGM/Vuzw/zDIk3LLuPyi2nojmAfr1tu5qrSZbGutHm8D&#10;SfajgX06/3Shk4rcC4jNjw/ZKU0dopc/Vz9MM/AFQH9iv+gsdXgNbEvbj8dSQh0i5pj8V8X26xXb&#10;azhpMQifLRSizM2uLteD5klQf5q/uXy/NLt8YEuyD7vI+v5O6z9rx1FlDLYlJB/aQMmuP3Pv/4Oh&#10;LfsbF1mBdgn0cf/eQ1YeLnVKXQT8x1d/VL5K/q5yqxYH/1C0QwTx5xAj9bz6xgFS+z8sruoQJaQa&#10;af4ht+QDcUn+KdcaItWQbBI8LjYPO8Sp2ZOcpbAVXzApF2yb89e7lg++3/pt93QWnySfdkv1dVu3&#10;9T41G8XY75e+xA7vYMH45rzmDjHJfhrMD9kR9IOM/YCz+vAavE1p8kkdYlM80OYHwE/PsqfZhaUN&#10;OhuKsdUf9zT7E2fxGbzXnjs7S51BjIO3KWCHfRDBWJO93Fl8pFqSDUjzGytfdoPolzqlWA3elOii&#10;R5wkxsboyvsf/TC3WnHg+yLYIVbLle/YrXcr25R6nt9G6nHdOsQQEBfTIXatOUqu1CGmxRdcygWb&#10;1CGeet6hpS+1X3GWZiCW1udtiVAOPMqV+5BQh4jPyAZCuSE7wvOT7I1lm8Jr8Dalycc7RJO/smw3&#10;PfA/7btfFjOPd5Y6ZQ3SIZqzq/dJ7UecpaKsU6iJphjJh0+wNH3jLBVp9tlarJTP4TGhnNI++MVX&#10;7M+zR5fLiNQxxWjwhoLOecrzxJw2uVWKB98ToR0iwP0It+OxK9opAGBL7bmuBe1wh5ha95cn4KdA&#10;zFLuEEO5YJM6xFB8CB4fk1/efx3ISex/ijVCHSKNxWfNbNzpH6+iMRLUh7F8ZMVr8Dalycc7xKZY&#10;Slsc+GiHiPHwfgg81gFsZwQOKSGYy0nz11U1839yliFSDrdNZ28p2/D/1EQtj7WBKfuo1pifPOhB&#10;95I6p/c8/flza9a/Y+5Lj3lKzTco1CCeA3rks94299hn/ZXoA7lVigffD+EdYloM4XkMEGNL7fVC&#10;TNUhUlGafBTwLbUOsfwp4X5GlG3hkh30oRDebkPKhwPmTZyZn1HLoe3U7q3ZmjpEuv15HiDZKKH4&#10;Df0TnKVeA9vcDnCfpIXoEMunVJL/dx4PHWZTDUTKBUJ2QPJB2/Rf7VrN+RQeJ+Vxm3GHTDi0U/rM&#10;I59aJTF99dEnl/6D077ol4Q1Jd9dizroL2NGAeshvEME1uX141O8DcTFVB0i/AVFSWAuz0fAvtQ6&#10;RC6J0rdrS+2zN+UASf63np/Hw3KSXelaMtP2a401ALShXeoQk/63vDgqimSjSD7MgX2OthFsS/sO&#10;93nafkjpW5AOkYlj8o+Jdo6UP7CRR9/6VA9e67kO0GTX1Wok9ts1m8TgvRy8DaCNy/T9u5V+9uCj&#10;1kGndPFxj5cTnK48/CGiPaTzHzcl2qkWvEMENs0e7cXyPARsU3ZdedYRlvkwveknM8fYN5SxSf91&#10;zjKktC/Rn8xpngVzwSb9ZDY2LX3wKhHTIdK2RGwOnn0HSR1iKA9sSfZB12pfp5BvkFd0ArwGb1Oa&#10;fNApgg87xCST93OK6b+4jJnMHuosdcAv/WTmlHHZj1xLhueu23q3Ko+cHJGgebwGsA5/wVj5BCXC&#10;c3nbzH7SayM8Dik7JXQuov7t0c+or0wsWAcJdYiA2bl2EM/zkHZ/wzHEc+7tloZArOnXb0UEe0yH&#10;OLn7STVbCB4XmyeeVMmuFfOh3XaWWaKtQ8RLlIJnMe2W0g8/cRBegwIHzdEP4h2isX/uWkMwFuFt&#10;TpuPCuFtSpOPd4hAUzzQ5gfA751UIY+GpbTVGvqHly+15SBJ/ztlXLrn4PJVOlbYVkvyc5sUA5h+&#10;dekO55XHrqt69EXWIeZ9e90qdAfrIE0dIpBkLxjkSHHwrGT0JcVPNA52iHCWkqrywV+xW8plAOtI&#10;lPUjOkTA2OoSGBC9ABZvPUN4Lm8n1pbiSB0igPnTWXVxOQDt1L6j9tmBjfmaYY6ddNaJiZPcmUsQ&#10;wtsA2qBzpKA9FB+iPDbmYrBDhOOioRy8pg7BXPpZ6ecN1UEwn8ZhO1SPxlKkDtFkXxrkbJo5wlnh&#10;C/7qgR22fRMQQztEIMmHhxQoaEvtq5xleLYelGSXOGuxLe1llc2+xvusKA7WAEmcau818Cf5C5y1&#10;+Kw7Hja09/3vE9oBuAC7jLG7yzYHfHAMnXOoed/wTOliaT7wGm0dImCKEU7Tezf7qg6RC6BnmVFp&#10;Lj9BEHyxHSKAB7YlIV3bSKhDBDAH/zhgm4oCHbYUU8pe5aLC6+LFU7nLJCjoawJjsENsy6F+XOZC&#10;6HIIKYcL4W2K1CECxp2BlRQDxPEOEcDrDnkdtHHxy3+kGCoO2unF3Rzs1CT1bOKihqCPL0s0+tG5&#10;GNofSWafMZGcf7xrjZ8kf2rt2qkYFnubT+86uVzXUTD22OIPzAsHJyeUdmB7JflvuNbCYmaeXv68&#10;3lfAfpX0n+1aMmPd37HYAmrLqS871L2bstAk9v8rt/vU+3RmF2X/B36+w/4eumtqJEjnNW6ZDW9e&#10;595FUSpg31CU+TL5wfsP+pqxg4XHqBdseOPJrrqiVOD+oSjjYEH3JdxZx6Ata9Lm2TeUA4+1F1YH&#10;yxVl2YCXK8xHiwGcieJznDUBsXB7HxKVu+VOfpxrc0nAvG3pHrheMTwreFsNJCYGaYzln4eAeU2i&#10;cQBsT+rnkmjycdJt953YvGu9eMIFavD/Ty5FGQcv2fD64R0MHXQ302++Un2c4PvGPoYAYpOIy0Eo&#10;aT7jxUxn/zzIo6JIfhBclMqR4jZm9Qlv0UcvOpY4pehAMFYCfXQSC4DeB94kgC7DHQ3Uz8Whl+o0&#10;QWtwIbBMrx/lcSBFGSvSThbQa8941SNc1sJj7Drv/WOAOKlDbMoPdYghsF6afc9Z6tfrUaANF4iX&#10;y/0/F2MAtEs+Sltcmx+JqREizf6t9KfZjLMMwdymfPTz28fwAmAElmsdYvYW11KUhWFq01/83mAn&#10;FXSfZPsvXOjige9PZ6puA+JCHWKoRpcOEeuEfqqZ/ObSb/pTzuLWyXWIwHT+2MqWf9RZKrA2iE/h&#10;jpzRX+nFcabdLXppf1r0U0I1gCYf0Jab5r9VvibZ7c46BC94N/ZMZwlT1tAOUdlHHNF7zxXVTke0&#10;r4D3xotFYXnTu5p/SgIQJ3WI9A4AzigdYhM8BpZphwhIddAm+ZC2GGovl4U7QpBQDWBUHx3hheKa&#10;8jkQpx2isq85xGwf3sO7L6hP9R/3Jaq+QPIxxGn792KdUIf47N0PH6iyv7O0p3vuW7ZD8PeAZW+E&#10;6O7J5XUwDwWzHVPWZ0dWefYrgxgK/mzHkxBSDKXJH/LhtFWmL/9ioHmDe553/WbZRsCW5Oe5VjNl&#10;LOsQ4TkxJp8qpSgHBOUXqVA6++hK9pay3Ub1hQmfVIF50rgt5qQKkNr/9uJC0BwA21wcapdiYv24&#10;zYx9Udmeeu8KF+Ej1UBCvqYcAHxwGxiuA49P+idUMRc0T1KAQGzTSRVF2e9pmlAgtR93UTIQ09Qh&#10;AjhpJdpjfzL3Zs8t7W1ngWltANtUJwkdAvro8hr3lLX12x5QtpP8E2WbxiJokyTR1QcPhAJb6PM3&#10;XcpFqWzV52gDYvUns3JAI32JgJCdAv62DhFAO2ixjyGGakh52G7yAXC2l7YRHkfp6muKB0J+sJns&#10;fNdqr0OBOO0QlQOa0Bcm5mxz9QVq7xAB/BnOY2I6xLVb6g/SBngtANpdTqogOOLauOOw8pXO/cZj&#10;eZsC9l7/d1xrSFsO9TXFAqn949IvXVzNc5PsyrLda3j+MQJx2iEqByzTeXX5D/5U5IDP2PCzOqov&#10;UFyHCNBJR5GmDhHAeNBUvqL8iU8fCG/s+1xkBdh4hzj5vocO4hHeBtAWsiOwnPZ/7Fo+Uj4QsgPU&#10;l+56yaBtsq/WBNB4jvTgH4wHJdljym1osuEM6Ejpr51U+Unt/RVlv4R/ITgx/i4dIsBj2jpEIHS8&#10;DJ47wQE77xABY3cO8gC6jGCHbaw/wqOxeO1jCJx+n0NrcKgv5k4Vuiwh+WGboJ0KnuOLQLvppApI&#10;URRFURRFURRFURRFURRFURRFURRlopx4Fc4gptmFzuIz3X/axObsONdqxuTwrNdPTyTZemfxgcd1&#10;Qr0mwE9jsE1FkWwSEDNlpSnVDio/v8m+4No+kGf6T3CtIb1tD6+9N7apOCE7x6sx1zxHJY0d5BA8&#10;e6CWlMeRYga2yHUMIfnLZwoHcjDe7HiSmIv0Zh5S+vhjSBWlBr2kAsUp7YGHVCO8BhUnZAdM/8Wl&#10;bzJ7qLO0ryPaEvtDZ5Ep4+wHXasCc6k4pT37umtVwGxAUjzaqDghO4fWoJJoi5P8IIpk4zTlUUk0&#10;+QDJb2YeKeZM59VMUca6CZS3DJ87zAnZFcUj6T+z3FGSbJuzVDsPp9yhGjpE3OFgfkBK4q4x5DUl&#10;GxKKT+31rlUHc0Am+zdnrVPGkA4RL05O7aedpbrmkVPmsQ4R348TslNiYgAeN53dEMwN2RHuh44E&#10;2jBfItJWA5BiqG063yrGACE7IvmlDhHuBJJixXx3/WkvO91ZFCWAtANJlHGBDtHk/1T6EzbyGlD8&#10;jOLvgx0lPI+EA3aTXe1aFWCL7RBBSfY3zuNT+sl6YnwbZRzpEJvyYmrGxABSXCg3ZEckP7dJMRwp&#10;htukGCBkRyQ/7xCn7KGNdbivKVZRPKbt18qdJdSBIOVOFegQY3Y4KUay8SntEbDFdIh0OcmfXbYp&#10;pc8bIVajmWBn7ijzXIeI9UO0+YGYGECKC+WG7Ijk5zYphiPFcJsUA4TsiOTnHWJbjTS7rfIXf2xh&#10;koumWEWpgTsY6MRtd3VWn9Lf0CHCxA1NJFk1xT0F35Mi2QCwJf3bi47ri6U4PA/bSf5UZ6ko7azz&#10;w1jQmj3he7qhQ8S4JjAmtK5ATB2Ax6X2NcFctMduozT715qNtyWkGLRRSTT5AMlPO8S2fATjYuMV&#10;xaNtByrtjSPE+tPvKJuzanIF2uFO59XJk4nBYy+rn9Zp9gLXHlK9R8v6MTvazI6HOYuzCaNBjEVx&#10;wEZn62kCY5pim3wUWodKoi2G+1EUycZpyuPihOyI5McOEbe/yb7kPGFMfqlYS1E6gTsRTHJAKW3z&#10;+MlsrDwhAs1tqgP22J/MFLSfdsEhw3bDz2OMN/aXzlJR2osRIs7iLZ14QbBGEzExAMZxSTT5AJoP&#10;n096sFZbDQD8MAMORcqLtVEkvzRCTLL2RyJItRSlM9KOVNrGfAwRoPZQDAD2UTpEYOhzJ3dijhey&#10;WqUNjyFmN7n2DWWbI+VzYmIAHpdmPwjmhuxImx9oizH5P4p+KS/WRpH8oWOIvdmTnUVGqqUonZF2&#10;pNIW6BDxYUyhnQ99+EQ/DvjwwvAQ4Bu1QwTQX2qeHSKAMUn/W84yRMrnxMQAUhydCo0i2ShtfmD9&#10;tns2xoV8kj3WRpH8vEMEMA4f8CUh1VKUVnDHMfbiwfKm2aOdtwLtXIjJf+HZ0/y5rL3XRdahcSFo&#10;jBQr2TiD3NBJFfvFwTI8MIpS2kmHCAxj6xPUcnFCdk5bfkJGqWijokg2Cbw+EQTXZ8IdOtgO5VM/&#10;VdL/axdRIcWAEN4GpA4RGMSG7roRailKK7jjoEzfOM8QHoOi9Havao2RgONZEJfYv3eWOrwmiCLZ&#10;JMq4UIfolOz6M+cZUvpYhwhgDr3oF21UnJCd0xSHPrxkCttUFMkWIrFne3XacmuxwgPzgVqcE8Lb&#10;QKhDBKR4pMmnKMoSwexcU35RN80c4SyKoigHKDpyURRFKYCf3dAZhi7YVhRFOaDQ0aGyP3PVytU/&#10;u+rwY+dUYf3sgauf7DbXwoAjLxQ8U3q+lHPokZqgJuYTO9X3z2p3wfSHd2WAmoBLl2JjAWP/yIuX&#10;ZOwbXHSFFDOKzjjvfq5ihRQjydgzXUYdKZ4L7oVuu8aRk2bfE2uh4FIpeiF8kn9CjOuuK8p6xn7f&#10;s3clsf/p5wuTrvgcVHvPJhn7bZenKIpyYCENilRMK1a9022uhYEPEkFN13K38eTiDzqvB2piPrGo&#10;yewpLiKehRok0rhSu/LyGnpzwT0menk2sMMNLJTp/D+Cwrs4h5LjQOmee7uKFTQPDsNKOaBk9hku&#10;ow6tYco7MTFvaKc6s3+Cy5RJ+2fVcqZmHl+s+8ETa7c9wLOb/kqXhVc2+evta5gHj8qWY4rPav/B&#10;VWSfLXfz5kYwmR3n5fbOOcp56qTZdi+WytjXTqzf/YCJzbue6e0fXCZ7uaumKIqy/yMOihZLDzl+&#10;LhYxf7G0YpX8xJJxIQ0SQakN3ycTIskeI9YCNTGfWK7TtldTUsSwEIPExFaT9IOaprMATP5+t9QO&#10;zI0U8/4SNK+3IzyQaYLWmM4f66w+9AZJUBM0Ls33OGudTbO/7g0S26B1pSf6SKzb+UAvL81e5jzN&#10;0Jykv8NZ69A4UG9X+Ak5nDTfVctXFEU5EBAHRYuoGG54y+vF3EXTylXyFDHjIjRIrBQ/UMTbSUJq&#10;Yr6xcN8bt5+47Z6lr4kFGSRmP/LjWk8/xrEcBon8FDscaQtB42BKonFB68YOEoEk+7CXOzHR/P9G&#10;Y5OGSzRoHGhUxlVHURRlOXDtA49YLQ6KFlE37z7fDQXDSHmLLbfJFgY+SOSnxeDIWBvJ7FNZjvXa&#10;oCbGFct9pb9hkLZop5sLmeyVzjsay2GQ6Mc0r6PJN9biQWbXI13EaHi1OgwSAZoLCmHs8HESTXFJ&#10;/tGouBjgue3jqqUoirLUufLBxzxeGhAttpq449abxZzFlttkCwMfJAKm/+eerWmgmGSb/Fg3Yz21&#10;gZoYdyyPCcUt5I0rUzsf5cXX1OGUIzCuQaKkmJtNpLwmxdJ0rR5s87Vb7uIi46D5XQeJ8IPCy2c3&#10;FgEw/SmNmczu7zx1aFxolrcu0Hom1+sTFUXZf7nqsFVnSgOixVYTt37+o2LOYsttsoVBGiQCJvs9&#10;zw7PZ+Mku57pxaRk3mdqBzWxELFrthxci+WPxFrIQaLPQcX2+ycvH2Wy57mYZsY1SDTZk4qB2ZG+&#10;Ag+VpdAaTTL9l7qM7vR2HVX8H/EbdCrFQnM6DxILetkpXg0O9fH54jk0FjQf4AjwuGopiqIsda58&#10;8NEz0oBosdXEVWseLuYsttwmWxhCg0QgIU98Bxn7XeeBU26/w3zPd54K6gM1sVCxANz4wHNMdnXp&#10;W7xBok+a/dirteH8BzlPmKV8ujmx72D+0d8HgSOIvGYMNH6UQSKQ2suGNezwbmdDrjc1+TecNUxv&#10;+8mD+DKn+OE1KrQOSFEUZX/myhWrL5YGRKOI86uf/WDulo9+ZO7aM08R46luu/SzLquOFM91w+te&#10;WtT46twdt97ksipu/+7XxfhRVGwu+alp46BpkAgkff9oock+N5FkL/FsqX2hix5C/aAmFiqWsunc&#10;I2q5XE2Mc5Bo7Klercn+aucJsxyuSUzYOoJCrNt6N7cUJul/M6oWhcaPOkgEaJ3e7LkTvWIfp7ZY&#10;0uyzXp7JvuQ8cZx09j28fJCiKMr+zt6Vq26TBkSjaCly64UfEdd1FBV/FfbdIBHoZc/xYjxlp7go&#10;Hx7XxELFSkzNPLZWA9VEl0HiMO7TzjIkzS4nfhhgx91BvhwGiRUHsdhiYESOxiFJ//iBzxT7F+XY&#10;YgBJH39dKe40Ns2ZzyARoLWoJs66q4uIY4M9tlYDJq1PAnNJrtlz8ERify7k/JOLUBRF2b+RBkOj&#10;aily66c+LK7rKCr+Ku3bQSKQ5M/w4kDptiOdtw6PbWKhYpswxaCjS63RBonNmswe6jLaWcgbV1Dx&#10;T1xpGiRWTNlDWQ7c1HSr8w4HiTHqAs2b7yCR38AFSkeYtB2BSc55vRhN5Y93FRRFUQ4MpMHQqFqK&#10;jHOQeOXK1d3uhFWWFnD9JgxKlTBp/8RiIP6aic12YR9DuRQxs2n52ctrFjsepVQURdkfkQZDoyrE&#10;r66/au62b31j7ubZd81d+5xTxdybL3i3i64jxV/zjMfP/eKNL5275eMfnrv9B5fP3XH7bS7a57ZL&#10;/1PMH0U6SFQURVEU5YBBGgyNrCMFW6S6DhJjdc0zTxbtI2nl6je5zaYoiqIoirJ/Iw6G9oEWapA4&#10;VukgUVEURVGUAwVxMLQPtBwGiXsPW1W/S1ZRFEVRFGV/RBoMRekhx8/d9q2L564/a1r2d9RiDBJv&#10;ttvn7rjlRtEXo4UcJF588de/dvEll/1M1V0HTec/n0jzn6m6a+/K1aoR5b66iqIo+y/SYChKRz/U&#10;DeHiuOPmG+fuuP7qudt/8r1K3//W3O3f/vrc7Zd/o2zfceN1LrLOIAfiQdj+6RVlza6InydCe1es&#10;+pHbbGPna5dc9oNiwDOn6i5xuhJVlKT9XBUn99VVFEXZf5E6v1gtV6TPEiu32RRFURRFUfZvpIFQ&#10;rJYr0meJldtsiqIoiqIo+zfSQChKHU83LyXEzxMpt9kURVEURVH2b6SBUJRWH+eGXHNzt//w8rkb&#10;3/nGpTlP4hlPnrv1wk/O3XHT9a6aDhIVRVEURVFakQZC+0I6BY6y5DHZkwY3fSQ7n+is+x5cJ9O/&#10;yFkUpRtJ/u1qH8p/NXHiNn0koaIoFdJgaF9oWQwSVxzz226zKQcSm95z9GAgBkrtB5xn30LXCaQo&#10;XTH2494+NLXzUc6jKIpSDBJXrP4/aUC02FoOg8Tir/BBbrMpBxJrz7l3+Qc0se9wlqVBOdehvcW1&#10;FKU7qX1FuW+bCx7oLIqiKEOueuCRT5YGRIut5TBIdJts/JjsSk+c1P7P0G/ndzSTvg8ISbLzfN/O&#10;7n80vPxCSJq/seYLKUSazXhHPEBp9oOJyf4TXERF0j9BrDuKkJC9DbP9kOKzf7pYzztq6w5K7H9O&#10;9HYc5aJ9pu3zG9+zZzd4/jVbDnae0ZnM7u/VpEqySyZMfs5Euqfb+0i1ZJ3vMpqZzI4rttsXxe0J&#10;Mvm3i1pvcdEy9H3TPP5Rm2u33L2I3zOR9n/svWdqrym+l/9ebKPHucg4cB2m8yucZTTS7EjvM63L&#10;7+M87aT2v73cLtA801/prHFgXpp9z1lGw9hjvPU41d7LeSrS9M6ev0mcJl8Ta2fv7uUae6zztLPx&#10;/MOK/5OPF3nXefsY1EnthyY27vg1FzkevPWkyr9R7M//XOtf54PJfq/YTy71Plf52foXFd/pV7mo&#10;dsT1jRSQ2J/XbF2h+Un+LWdtxtg3FPv7//mf3f6y+H+9uHj9HRcVR2Lf7a1DF2he0v+OszYjDYgW&#10;W0t9kLh3xepPuc01fuhOA+LAE0V4zHR2ivN2g9ehNPnagKNsNBcGHMh0/leer0kU+GMnxUhC0v6J&#10;on8UISG7xLT9y1p8rCjT+UuDPsDkxvOv23o35xkd+GFAa7ap1/87lxlGypNk7L+4jDrG/q+YEyMJ&#10;6k9bjg4n+ae8+FgZ+ytXIUwtz/7EeboBAyVaZ9PsrztPM2bmVC8PlNrrnbcdL68YqHaB5lb5P3ae&#10;bsAAjNbhg6h0z509f5M4Tb4mzAX38HJ7sw93Hpk03+vFRyu7wVUYHbFuSNlNLiuOKfsIuU6ETP5O&#10;V6WOFB8rhNpiB3mIyX/h5YdIsvVeXBeZov9vIslnvfhYpH0NBq9tXHnYMZdJA6PF1FIfJLpNtTDw&#10;/zSOOEh0Smcf7KLi4Pkc6ktt/I06Xt7us5y1gg8SY6E509kFzuqT2n8duSYMAGKgOSCJTbP+dYsg&#10;k/2+84ZJt913EE9ZCoPEqdmTnGdIYr/vxaT2NueRobGb89c7axzGfszLB4WOvFJgWyT2qjJegtYL&#10;DRJTu8eLAyX5c51XBo5i8RxQCCkWZLIvuIg4Rh0k0hwqk73cRTRDc+Y7SESZ/PMuIo6ug8QujJoX&#10;O0hMbf0P9vqW7Xi61M9E/CAJ4dXJ6ze+Gft8LwbUxonb7lnLSbJvFp7my7XS/L9qeb3+q523G8ns&#10;U706aXa581T0+k/z/LHX4pqiD6N5sH9x1hf/3zQGBGdiJubCnx+OePMzFCAz80gX4TPKILFnJ4d1&#10;8196+SedfQ8XFUYaGC2Wfn7EQ4YrK+hdp/3W3F4hb7F05crVo38JY+CfmcMHiUl2u9cGrYk8Dcjz&#10;OPzXT8zpDRoPp8Y5owwS02x755wYaM1xDRKT/DzPn2Z/4jyjs1QHiUCS/9CLa4LGdRkkTme3ernj&#10;hNaVBonUDzr1vEOdJx5+iYF0+Ybnt6/12qDE7naRzYwySKTx07OTNVsMNH4+g0Rjt3htUC/LXGQz&#10;y3WQSP2gURh3DWmQCKxng77UfsR56tSPnnWfEWQ6y70aSfZB54kDLuOh+aFTuSa72ouLgcYnM7/h&#10;rEPSXe/1YmDg2xWTXejXsO9yniGjDBJ5fJK/rmZr4qrDVm+WBkgLqbuns8MVjJR9/KRYayHlNtHC&#10;wT8nhw8SEWpDrd1yF+eV4fES0/l3WmMQk/1oEAd/GCXGciSx0FR+uPOMDq03lkHiljt5PukLPQpL&#10;epDojtKhmqBxsYNEGBzRvNgfQLHQ2nyQmFjr+Tdsf5DzdIfWAXEkX9r/O88OMtkrnVem6yAxyW4Y&#10;xKb2Rmct1ifb6tVpg8bOZ5CIJPYfPDvI9Juv1VqOg0S6/UHzgdYZpRbNDQ0S4aYmPy5wKpj1hUn2&#10;YefojmFH8qUjdhL8x1kbNNbY7zurDI1NhSPeZ/RXejFJ9jfO0x24TpPW4nQdJNJYY/+fs8L2us3z&#10;tbF35eobpUHSuPWoZOtwpUbUF9ecLNYet65ccVTz9STjgH8+TmiQiFDfIKb4wkrU4gJ4cXCoXMD0&#10;/VMRIWKuSZQ5qLYTD3XFhIk4RM6hNcYxSFyoI15LcZBo8jWeH9TWEfJ4rsT+pYscwmPGDa3NB4nU&#10;l4x4jSCS7vpjrx6nyWfsZzw/CE4XSXQZJPKjdhzqmy5+DDRBY8cxSESM/ZznB5n8DOf1Gcc1iSGk&#10;2FHkDRLZQKqXzzjHaNBaoK7QXD5ILC/byH/ixYBCwM1bMXGx0FqpfbezhqHxMN9nLDRvcudTnNUH&#10;vgs0TgKu2WyL6QKtxa8b7DJITLKfDuKk2TBoHZP/obOGkQZKXIeb9w6LCjp98q3lKWSe96OjjxPj&#10;R9Wq3jm19wB95hFPFeOp3vyUF4q5ng475g/cZllY+Ppx2gaJANzdSmNKFQMYDo9pgsbxo3gw4S71&#10;T2bylwsYfZA4pJdtFvNAaRY/DQzNG8cgEe5OC/nmw1K/cQWup4pByqVaiEGi6T+h+H95/kAcWrtp&#10;kGjsd511NKaLX+y0HqfJh6T5xV4cCO7wpsQOEvlpwxiZPHxNGI0b5yARSbKve3Ggyeyhzlux3AaJ&#10;vN9Mst9yntGgtUBd4flNguuum4BBJo2fL7RW0yCR36wIZ7e6kGQv8fI5hv3tCV1bSGPKuHlCaxn7&#10;R85aETtIhMEljYtRDNKAadcTpuSCLXr/484o8y897gmifxzCdTyyd67obxPmU+1dsTp8t+W44evE&#10;iRkkInBXMY0Fpdm1ztttR07sa4Kx1A43jzQx6unmJuAIFq0JOuO8+zlvGBo/lkFi9jzPd9r2Q5xn&#10;fiyFQWKazxR6c9HR/HZ52o/6QGaXfFE1hcbHnm6mOaCuJPnfNuZTHx8kdj390gStI9Vq8nHoZR2o&#10;M95TTTsTO0ikMV0EU7pI0JiFGCQihhwJQU29d0XlW4anm6mv6/QlHFqry53pCM2H7Qzf99SeNZH0&#10;T/N8IJguqYnp7OVe/Onu/2gUTPanXq3QZVQwJRWNS4r1HwWYc3ZQo/8LZ4Vpr+7i1e/NPMR56pj+&#10;73qxMdcGhzD2k14tTswgEa6lpjGxCl02xqEDJrFQB41y7eFi61G9vxkOEA9b1X5L+Djh68PpMkhE&#10;JvurvRwQ3GHFbW0k5BA6Hj1Ks38b2Az5QoVYiEEiQuua7EvOGobGj+vGFX6aYT6dA7JUr0mEO95p&#10;DKgJGhd/48pBXh4M3Lowr0EiOyJPr9nrAh/YSD8eqD8Wk9/s5YFgblDalva/NL9mGC+cYeDQeiAJ&#10;6l/IQSICp8poHvwxS2cf7dmWwyCxZxPPD/MfjgKtARoFmi9dk5jYJ3oxoKT/Ouetw2NHIbUv9OsE&#10;ZrbgZ3Hme806rYU3u3i2/jmlrQl+U+koGOsPNnkfBcQMEqk/dMkYhcYnNm7u1i8c92T/j98BoJ88&#10;6Mhj3MdfPPh6cEYZJCLpLr8T5YqBxifZy7x2DPO5cWXKPt216pjMr7txx8OcJwyNH9cgEUizG70Y&#10;mAw39gk9SfaY8g8eZSnfuALQOJQE9XedAofmgpLso87TzHwGiSXCKcrE/plzNtPLs1puiJgYmWIQ&#10;LcxwgOKDRD6dTyw0J7VfdtYhnn8RBokVBxV/RH/l5VMth0EisHFnffDVNv0Nwm8sBI0KrRG6cQUw&#10;1r/jGDSVP955ffiNOXCjWwyb/+44Lw9kMvkaOR4X29c2Af9PtGaSDW+k6nLEl9YAwQTaMcDfAZ6b&#10;5M9wXp+2QSKfXikGftTU2Bc5TzPP2fSnZ3uJ+7G2TEzIN3ssNHxdOPMZJCK97FlejS614EkSUu76&#10;bQ9wEc3EXJOIokj+kEx/o8tqhuaMc5AI8OuNuooyjkEi9UtTE3G6DBIB6XqvanA8hPtDCk2mPZ8J&#10;eVEc6hMHiY4ke7MX21Ubtp/gKsnQ2FGAp9/QGig6SOzt9v/wpf1p52mHn8pNioENhfpiRAnZY4H9&#10;ndZAjXJNIorT5GsiZpCImMyfd7Sr+OftCq3VNEhE+MwGIOj3OKfsGc7/OopSe5mrVEeKj1Ubqf3K&#10;SHkcmL9YqhOrNLvQVZJpGiRO5/4sBfAdiMVk7/dyOxx88E//7Gc6PDn3c+5z7hv4OnHGMUhETPbO&#10;kWrB9AA0r+mUA2fUQSJg+vU51KhC10uFoLnjHiRS4MsF1wjxXC4YVMkDvHkOEvmvwvztzhGm6yAR&#10;mZp5rJcHgkfnAdweUtMTV5BNM0eIuVxww0NT50ZjmwaJFJg2guaFBNswFpo3H9Ze6P9f00EitfMB&#10;fAxp/mWvBoXaY0QJ2bvCf5gtt0HigC13KgYG9UePSurwh7sVWjdmkFgyVx8PNF3HFppknguugY9B&#10;yo1VDDwHnt0/H2L7LekmuxD8TALS273Ks0/v6n7zrZdfqAsbpt7yylqBZayDYi/QVJTlBt/fFUVR&#10;lP0Bf5AOlwIsNR7eO7d+p90y0/M3vOF493EURVHqwLPDFUVRlgq9XUd5Y5muN/UtNvcx20d8MPm+&#10;0+SGv9jkVl9RFKXOGbvv5/UbUzbuua6KoigLBZ8LObUXO8/S5/jk3Zd6K78E9aLJLeHJnhVFUfj1&#10;bbF3JSqKoiwW8KSz5cpvT255rtfJLgUpiqLEMmUPnTDZF1xLURRFWQhW9M67Vhy0LYI2Tr71991q&#10;LH/gbj36+eb7PFmOX7s+n9V0Nvx/NHn7xNlNwBM86PtxprN/9vxNasNkbxHzqFL7ERfdjpRPZezN&#10;xfaLm0sPgDmovBoRExzHwO+o7gJ/2kjbneNd7hxtE5Jk3xTtgPTUkViFntjA4XnzJbHvqtUUtWun&#10;y/ChMYn9mrMOof4mpdnlLkNRFGXp8Np1r/Sn1VggnTL1tm+6t9y/ED5rMcCoZoMfB7Ru2yCxKS6G&#10;hR4kwh9RKTZGMEFv06BIymlW8/QxtUFioTT7sfOOhjSIiiW1H6jltuUvp0EiTDHSBjw9iOelefxz&#10;wZEkO69WJ1b8KCb16SBRUZT9mZev3XLvu6azd4id2Ag6fdNff8KV3j9JsusGn9fk/0Q/+8SaPQe7&#10;qPlBa8YOElFJ/zsuKo6ug8RY0v7rvDzQZPZQ5w0Dg0KeFzqiR2NgICNBY0AwP1YIaZAIgmeIjoLJ&#10;rhbrxcAf4QhHRXE56fiwfAqtGTtIaRokxnDs1vokyzEks68axPPHfaX2XBfVDs0DTfWN8zSDZwzm&#10;NUjM3uKsiqIoy58n9M7+X7+Ta9erN/5h+6PX9gf4xKpAYnfXbPOF1osZJE7lU14bZLKvuuhmFmKQ&#10;yI+AJfYVztMBYXJYDvWFBokAjQOFCA0SS3W8pKDpMWUx0Ph0231rtl52emnrCq2xGIPEaf5M3A43&#10;ntC8Cn+fgDuem0j6x3vxMU+4iYHW1EGioigHKlsm1t7lnmbGf/5tofWTb/2YCzlwMPnDvO1AgQnA&#10;0T6OOZLo+8QMEhFj609CMbbvvDLjHiTCTQY0PnbGfoln7fDnn0r6fi3PFxgkJrvW+3ENT/Pgg0R+&#10;pNj0v+cimzH94dFmEMDbTdDYxP69s9YfqzUKNH+hB4kwHQTNMzObnacdmpdk650VvmvbPV8TNK4t&#10;tgu0pg4SFUVRFK/jT2brD/imfhhszAdaq8sgEZnOLvD8IDh1JzGOaxIpSf7RoG8UaC3DjkJRHx0k&#10;wjM60/xNnr+M6Tc/EJ4PEoEk3+bZ2o5G0VgQItkk0vzzjbGp/e9Gfxs0dyEHiaFHVMVA86azm5x1&#10;CL2ZJw0M3JP+CV6ddM/8HuNFoXVHuibRPR5RURRF2Q9I7S1yZ9+g+UDrjDJIREz2JS8ONGXXOW/F&#10;uAeJJv+XoG8UaC0YQFGor0mx1xRKg0SA35UdOpVv8uF1gyB69y61h4D/GxoXo9R+2WXH4eUu0CCR&#10;xnZ9zGaa7/HyYwTPcObwpyBs3HGY88wfWlcHiYqiKAcwJn+/3NG3CK5JGxVaZz6DRCSxP/TiQZPZ&#10;caVv3KebN80e7cWn2QucpzupHd64AFq384HOU0F9/HSzYac6QW1TroQGiUBi3+354IgehfpAnCYf&#10;QmO6qLfzFFehHZo37kHi9OxJXpzJ/9d54jijv9LL76L12+7pqgzhMeOC1tTTzYqiKAcom2Ye6XX4&#10;MdD4UZ8OQWuMY5CIpPk1Xh6o7fTwKDeuJPm3vByTPc954kn5XHbZBc4zhPr5IBHh8wyCQjQNEoEk&#10;e5nnN/aTpZ2/B9xgwfH9dah/OrvBWcOYvn+9ZMx0MgDNGecgMWH7iclf7Dzx0PykP+usYZLsSi+H&#10;M/XeFZ4/idiuMXg1dZCoKIpy4AFHnWhnD3cxx7Bu6328PLi7sys0f5yDxIqDivxbvXwqziiDRGA6&#10;O9/LAyVZz3nDGLuzltfrP815fWhMaJAInLLNv+GjjM/rUwW1DRKBZPYVXgxXiKYYuM6xyR+C5sTm&#10;0fhxDRL59DRtdx1LmHxYI7XxN3/R903tNc7qQ2OquLi7nKf61f6gU+AoiqIoHl5HX6gLafZZL3ft&#10;hXFPlkBo7vgHiRUwCKZ3ZYdqjTpIRKbtFV5+FyX5c10VGS+2YZCIGJt6OSC4WxaJGSQCxp7pxbXF&#10;A6E4OMpKfZtmf9152uFzShr7AecJQ+PHMUic12TaDjjiLtlj6PV/08s1uTwHIp93sot0Mm1FURRl&#10;QGq/4nXmJ267q/PEQ/NBXaB5CzVIROCzNdWa7yCRAtdB0lpcSfbBifSc+LtQ/dz2QSLC7xAu8+0T&#10;oweJgLGnRscCUix/vCPc9NMVflNNGzR2KQwSzax/s47JnlPau5Dm3R57uG7r3Yr/v/p0UVTgT9M7&#10;uwwfGqeDREVRFEVRFEVRFEVRFEVRFEVRFEVRFEVRFEVRFEVRFEVRFEVRFEVRFEVRxovZfsiENCEz&#10;Vdu8cF585HyLTaTZn/g1AzL2f1unVDHZZi8nmX2q88RD8+E9OdTfphA0ZtRJyhFaa9p+0FllyqmC&#10;Wh7LaOyxLlrGi8++7qxh0uwpfk6hqf6U8w6Z3nVyLS6kJrrExsJrSoLHRp509j1cRjup/YhYR1II&#10;KZYLJgZvwtjPePGjkti/jKpDYySldm/xPX+0i24HHitJ87sCUwLF5psRHkhgsp96OTTP2G/7vt1x&#10;TxvycgopiqLMG5P/yutYYF7BxP59oQ96dpg4ugkvdsRBopnxp1zpKpjwOITJf+HFdoHmhR5FSGPa&#10;FEKKNfZfnbcbXp2GQSJ8Hi+2EDxb2OT/6Nvsx12GDI1tGiTy6YhASb7Deess90EiVW/2ZJcZZrEG&#10;iVQwTRFnqQ0SqZLsEpcVZqkOElP7Xi8WJD1K09jPeTFp9hLnkaGxIEVRlHnDnyIRIoWneSzwIJEP&#10;VpP+25ynmVPtvbw8UJr9m/P6eDF2r7M2k/Q/4eWFoDGpvd5Zu0FrcJn++1xUHF5+YJBoioEfjQuS&#10;3nksg0R+tDrNvuc8YfggcVRojfnUoXg17dnO6lN/nGEzfJA4CjQ/3X2isxLmDvJiQJx9PUjkmF3+&#10;2QCY77OJpTZITLLHeDGgyez+ziuTZG/14pPsjc7jQ2NAiqIoY2GcnYtXq+Mg0cstNApp/yyvBhwN&#10;5fDHEJp8o/PIbJo92otPZp/hPHVo3DgGica+thgY+kfzQL3+77roZry80CAxu9qLmw+0Dh8k8qeN&#10;wCMTY1nug0SAxiXWOqvMogwSC6btBi8OBjqUpTZIBKgfBlBNLJVB4oln3bXY/9lTn3bIj+CUSLef&#10;6OXCZPwU6kuzHzuroijKGHjW7IO9TqbqaO4oPAdVAR3w6nQYJI76TF+JNOIpLYn9i9YYhMbBH80m&#10;aOy4BolIai/zfKCp/CTnlfHiA4NE6dQvHPmCI01d8eq4QeJktt6zV/tWN5b9kcRiX6BxbSzaIJHE&#10;gDhLZpC45U61Sx+m8x86Z5ilMEikNlBqP+Q83djE6k/br5R2apN+FCuKoowFuLiedjhUafY/RUT7&#10;oMHL6zBI9PLy7zjraPRmHuLVW7fzgc7j4z3iLHBUC36Vt8VQBrENaoPG0kEiYuz3vRhQ6JSVF9dw&#10;TSKQZpkfTxR7dMLPYUcOC63Zc7CL7EbMNYkxjJLThlezv6P4/zlmYjMMjLMLfJ8T3EDVRsw1iW3Q&#10;WDhaDuuV5tPB7/np713hMocs5WsSN+54mMsKsy8HicZ+0msn+RUucnTKS35ITSpj484uKIqizJvU&#10;vrDodOo3M4DWvfJuLqqOFzviIDHJfuqso2H6L/XqNUHjTPZ6Z60wNvX8MdB4OBqXZhfW1AatIQ0S&#10;EX6aGMQHi56/ZZBIgVPqoTvdn9Nwh7sXm3292I/e7dsKjQIfJI6yXQFaAzQOeM2QkuxlLqMdPkgc&#10;5fPS/JBSe6N4wwoybXMvflT4wDQEjeFxcMNPaj9di0nza1xEnX19JJG2QaM8s1yiVnfm6c6jKIqy&#10;D+CdUggvrsMgMck+7OXCL+ZRoXVATfALyeHUK5DuubNnf0bLxeUIzRn36eYQ09lNXg4IbuQpfdTe&#10;YZDI8eoUWrvn3s7j48WRaxKT/jeZL/56RGC5nm7mNzyBpuyhzhtmsU43t7Hh/Ad5dZLst5ynG7SG&#10;sX1nrUPjQE3QOGPlwddSON18xnn38+ygxL7KeUeD11MURdmnJP0TvE6pt3uV8/jQmPneuDKVH+48&#10;kWy5U61GDKZ/aS2HttP8TaUtBi9vkQaJJfDZs9u93JrmMUjcYI/xa/Xli+69GOHuZpP7d9Kn2eXO&#10;08xyvyYRBsU0rppCKXz5xlIZJAKmf51XK+lPO08EHb+To8Ym+c+d1Wep3LgCmHzK84OS7HHO2w1e&#10;R1EUZUGBjia110ycsqd+BC/Z9czoTsmL6zhIBJJiYOHVKJTmf+K8MvwmFJDJv+G8cfB8VOiPTwia&#10;u6iDRMe6rXfz8j01DBLBDxNpw3VrnMntx3l1QnNEAjROGiQiXlyhtkmdl/sgETjpgnv4sYUSe5Xz&#10;+iylQSLAf0iBejZx3jpw9Kw21VH/Z84bhsaDJIxwrScMRiWW0iARSew/eHEgPPIfC89XFEVZUHin&#10;ExJ00E1IOU0KARPlSvGtalm/EKHBVVekGiGFoDFdB4nIuvw+Xp1SLYPEGHW5u7tpkAgk/eP9+EIm&#10;f6nz+sTcuIJqoktsLF7NhkEiAkePvJxCfP7JmBtXUCFozHwHiSXFQCzp+0dEYxWLlNukpGVyaT5I&#10;bNOZuXGZFQsxSERM35/YH84ExOLlFVIURVkUkp1PLAYCw7tn0/5/dXoMFpyG7qIYzAX3mEjgrkx+&#10;V6/92sTkzqe4qPmTzj6487pxaH6bQtCYtkcNtgGDRay1YfuDnDXMlH1EMUAZTkcEjwZLdjzGeduh&#10;6x57uQDNQXHWzt5djJPUBN1/TP4xZ50f9L3bJkambPq7o71cEJ6C5vtik0LQmHTEu8qb6O06aqJn&#10;z/W2abldbT6RZke6qG7QdabaNHNE56NtgOmvFOuFxN9j4/mHef4m4Hrm2NghB3k5IPi/b4PnKIqi&#10;KIoyD/hzckeZB1RRFEVRFEXZXxBunpj82/gjfoqiKIqiKMp+Ct75DTfnKIqiKMuAiYn/HxLzeni8&#10;Qf4AAAAAAElFTkSuQmCCUEsBAi0AFAAGAAgAAAAhAD38rmgUAQAARwIAABMAAAAAAAAAAAAAAAAA&#10;AAAAAFtDb250ZW50X1R5cGVzXS54bWxQSwECLQAUAAYACAAAACEAOP0h/9YAAACUAQAACwAAAAAA&#10;AAAAAAAAAABFAQAAX3JlbHMvLnJlbHNQSwECLQAUAAYACAAAACEAuYwHkwEEAADiCgAADgAAAAAA&#10;AAAAAAAAAABEAgAAZHJzL2Uyb0RvYy54bWxQSwECLQAUAAYACAAAACEAK9nY8cgAAACmAQAAGQAA&#10;AAAAAAAAAAAAAABxBgAAZHJzL19yZWxzL2Uyb0RvYy54bWwucmVsc1BLAQItABQABgAIAAAAIQDn&#10;+gYV3QAAAAYBAAAPAAAAAAAAAAAAAAAAAHAHAABkcnMvZG93bnJldi54bWxQSwECLQAKAAAAAAAA&#10;ACEAL085pJ1TAACdUwAAFQAAAAAAAAAAAAAAAAB6CAAAZHJzL21lZGlhL2ltYWdlMS5qcGVnUEsB&#10;Ai0ACgAAAAAAAAAhAPah3jAmWAAAJlgAABQAAAAAAAAAAAAAAAAASlwAAGRycy9tZWRpYS9pbWFn&#10;ZTIucG5nUEsFBgAAAAAHAAcAvwEAAK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s1027" type="#_x0000_t75" style="position:absolute;left:45332;width:12211;height:1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28LwQAAANoAAAAPAAAAZHJzL2Rvd25yZXYueG1sRI9BawIx&#10;FITvhf6H8Aq91exKte3WKCIU9CJoC14fm9dk6eZl2Tx1+++NIHgcZuYbZrYYQqtO1KcmsoFyVIAi&#10;rqNt2Bn4+f56eQeVBNliG5kM/FOCxfzxYYaVjWfe0WkvTmUIpwoNeJGu0jrVngKmUeyIs/cb+4CS&#10;Ze+07fGc4aHV46KY6oAN5wWPHa081X/7YzBwKF/brcRisnEf0y2XBy/eDcY8Pw3LT1BCg9zDt/ba&#10;GniD65V8A/T8AgAA//8DAFBLAQItABQABgAIAAAAIQDb4fbL7gAAAIUBAAATAAAAAAAAAAAAAAAA&#10;AAAAAABbQ29udGVudF9UeXBlc10ueG1sUEsBAi0AFAAGAAgAAAAhAFr0LFu/AAAAFQEAAAsAAAAA&#10;AAAAAAAAAAAAHwEAAF9yZWxzLy5yZWxzUEsBAi0AFAAGAAgAAAAhAIPbbwvBAAAA2gAAAA8AAAAA&#10;AAAAAAAAAAAABwIAAGRycy9kb3ducmV2LnhtbFBLBQYAAAAAAwADALcAAAD1AgAAAAA=&#10;">
                <v:imagedata r:id="rId3" o:title="SK V Spolufinancovaný Európskou úniou_POS" chromakey="#fffdff"/>
              </v:shape>
              <v:shape id="Obrázok 8" o:spid="_x0000_s1028" type="#_x0000_t75" style="position:absolute;left:-715;top:3165;width:2247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PwAAAANoAAAAPAAAAZHJzL2Rvd25yZXYueG1sRE9LasMw&#10;EN0Xcgcxgexq2V2E4lg2IRBaaBdxmgMM1vgTWyPHUmPn9tGi0OXj/bNiMYO40+Q6ywqSKAZBXFnd&#10;caPg8nN8fQfhPLLGwTIpeJCDIl+9ZJhqO3NJ97NvRAhhl6KC1vsxldJVLRl0kR2JA1fbyaAPcGqk&#10;nnAO4WaQb3G8lQY7Dg0tjnRoqerPv0ZBffu+9l/bJKlLXX50gzslpp+V2qyX/Q6Ep8X/i//cn1pB&#10;2BquhBsg8ycAAAD//wMAUEsBAi0AFAAGAAgAAAAhANvh9svuAAAAhQEAABMAAAAAAAAAAAAAAAAA&#10;AAAAAFtDb250ZW50X1R5cGVzXS54bWxQSwECLQAUAAYACAAAACEAWvQsW78AAAAVAQAACwAAAAAA&#10;AAAAAAAAAAAfAQAAX3JlbHMvLnJlbHNQSwECLQAUAAYACAAAACEAvvbUz8AAAADaAAAADwAAAAAA&#10;AAAAAAAAAAAHAgAAZHJzL2Rvd25yZXYueG1sUEsFBgAAAAADAAMAtwAAAPQCAAAAAA==&#10;">
                <v:imagedata r:id="rId4" o:title="logo mirri farebne sk"/>
                <v:path arrowok="t"/>
              </v:shape>
            </v:group>
          </w:pict>
        </mc:Fallback>
      </mc:AlternateContent>
    </w:r>
  </w:p>
  <w:p w14:paraId="678330BF" w14:textId="77777777" w:rsidR="00C65A39" w:rsidRPr="009B2D1D" w:rsidRDefault="00C65A39" w:rsidP="00C65A39">
    <w:pPr>
      <w:pStyle w:val="Hlavika"/>
      <w:rPr>
        <w:sz w:val="22"/>
      </w:rPr>
    </w:pPr>
    <w:r>
      <w:rPr>
        <w:sz w:val="22"/>
      </w:rPr>
      <w:t xml:space="preserve">                                                                     </w:t>
    </w:r>
  </w:p>
  <w:p w14:paraId="2EF20720" w14:textId="77777777" w:rsidR="00C65A39" w:rsidRDefault="00C65A39" w:rsidP="00C65A39">
    <w:pPr>
      <w:pStyle w:val="Hlavika"/>
      <w:jc w:val="both"/>
    </w:pPr>
  </w:p>
  <w:p w14:paraId="16081425" w14:textId="77777777" w:rsidR="00C65A39" w:rsidRDefault="00C65A39" w:rsidP="00C65A39">
    <w:pPr>
      <w:pStyle w:val="Hlavika"/>
      <w:jc w:val="both"/>
    </w:pPr>
  </w:p>
  <w:p w14:paraId="1B061422" w14:textId="77777777" w:rsidR="00C65A39" w:rsidRDefault="00C65A3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AE3"/>
    <w:multiLevelType w:val="hybridMultilevel"/>
    <w:tmpl w:val="AE56CEE4"/>
    <w:lvl w:ilvl="0" w:tplc="B89E22C0">
      <w:start w:val="1"/>
      <w:numFmt w:val="lowerLetter"/>
      <w:lvlText w:val="%1)"/>
      <w:lvlJc w:val="left"/>
      <w:pPr>
        <w:ind w:left="1071" w:hanging="360"/>
      </w:pPr>
      <w:rPr>
        <w:rFonts w:ascii="Times New Roman" w:eastAsiaTheme="minorEastAsia" w:hAnsi="Times New Roman" w:cstheme="minorBidi"/>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1" w15:restartNumberingAfterBreak="0">
    <w:nsid w:val="03981368"/>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B195F6A"/>
    <w:multiLevelType w:val="hybridMultilevel"/>
    <w:tmpl w:val="7D5E21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726158"/>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0162FE1"/>
    <w:multiLevelType w:val="hybridMultilevel"/>
    <w:tmpl w:val="246A56CA"/>
    <w:lvl w:ilvl="0" w:tplc="FD86BE84">
      <w:start w:val="1"/>
      <w:numFmt w:val="lowerLetter"/>
      <w:lvlText w:val="%1)"/>
      <w:lvlJc w:val="left"/>
      <w:pPr>
        <w:ind w:left="1071" w:hanging="360"/>
      </w:pPr>
      <w:rPr>
        <w:rFonts w:ascii="Times New Roman" w:eastAsiaTheme="minorEastAsia" w:hAnsi="Times New Roman" w:cstheme="minorBidi"/>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5" w15:restartNumberingAfterBreak="0">
    <w:nsid w:val="242C5A2C"/>
    <w:multiLevelType w:val="hybridMultilevel"/>
    <w:tmpl w:val="25F242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C97E7E"/>
    <w:multiLevelType w:val="hybridMultilevel"/>
    <w:tmpl w:val="8E1A09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2473BA"/>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E344FAD"/>
    <w:multiLevelType w:val="hybridMultilevel"/>
    <w:tmpl w:val="4DD42B80"/>
    <w:lvl w:ilvl="0" w:tplc="69A667F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1C33189"/>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0426880"/>
    <w:multiLevelType w:val="hybridMultilevel"/>
    <w:tmpl w:val="5BDEC6D0"/>
    <w:lvl w:ilvl="0" w:tplc="031CA1D0">
      <w:numFmt w:val="bullet"/>
      <w:lvlText w:val="-"/>
      <w:lvlJc w:val="left"/>
      <w:pPr>
        <w:ind w:left="720" w:hanging="360"/>
      </w:pPr>
      <w:rPr>
        <w:rFonts w:ascii="Times New Roman" w:eastAsiaTheme="minorEastAsia" w:hAnsi="Times New Roman" w:cs="Times New Roman" w:hint="default"/>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A352E0"/>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9E35203"/>
    <w:multiLevelType w:val="hybridMultilevel"/>
    <w:tmpl w:val="791EF720"/>
    <w:lvl w:ilvl="0" w:tplc="3A7037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6C0825"/>
    <w:multiLevelType w:val="hybridMultilevel"/>
    <w:tmpl w:val="58B8F292"/>
    <w:lvl w:ilvl="0" w:tplc="E3A6FD2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BEF1850"/>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60F2654D"/>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9A4779"/>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466B1B"/>
    <w:multiLevelType w:val="hybridMultilevel"/>
    <w:tmpl w:val="812A927A"/>
    <w:lvl w:ilvl="0" w:tplc="F1F4BD26">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D941026"/>
    <w:multiLevelType w:val="hybridMultilevel"/>
    <w:tmpl w:val="56C420B2"/>
    <w:lvl w:ilvl="0" w:tplc="D024A5A0">
      <w:numFmt w:val="bullet"/>
      <w:lvlText w:val="-"/>
      <w:lvlJc w:val="left"/>
      <w:pPr>
        <w:ind w:left="720" w:hanging="360"/>
      </w:pPr>
      <w:rPr>
        <w:rFonts w:ascii="Times New Roman" w:eastAsiaTheme="minorEastAsia" w:hAnsi="Times New Roman" w:cs="Times New Roman" w:hint="default"/>
        <w:color w:val="FF0000"/>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E964FF"/>
    <w:multiLevelType w:val="hybridMultilevel"/>
    <w:tmpl w:val="95C065E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7"/>
  </w:num>
  <w:num w:numId="4">
    <w:abstractNumId w:val="15"/>
  </w:num>
  <w:num w:numId="5">
    <w:abstractNumId w:val="17"/>
  </w:num>
  <w:num w:numId="6">
    <w:abstractNumId w:val="16"/>
  </w:num>
  <w:num w:numId="7">
    <w:abstractNumId w:val="9"/>
  </w:num>
  <w:num w:numId="8">
    <w:abstractNumId w:val="11"/>
  </w:num>
  <w:num w:numId="9">
    <w:abstractNumId w:val="14"/>
  </w:num>
  <w:num w:numId="10">
    <w:abstractNumId w:val="3"/>
  </w:num>
  <w:num w:numId="11">
    <w:abstractNumId w:val="0"/>
  </w:num>
  <w:num w:numId="12">
    <w:abstractNumId w:val="4"/>
  </w:num>
  <w:num w:numId="13">
    <w:abstractNumId w:val="2"/>
  </w:num>
  <w:num w:numId="14">
    <w:abstractNumId w:val="2"/>
  </w:num>
  <w:num w:numId="15">
    <w:abstractNumId w:val="19"/>
  </w:num>
  <w:num w:numId="16">
    <w:abstractNumId w:val="5"/>
  </w:num>
  <w:num w:numId="17">
    <w:abstractNumId w:val="6"/>
  </w:num>
  <w:num w:numId="18">
    <w:abstractNumId w:val="10"/>
  </w:num>
  <w:num w:numId="19">
    <w:abstractNumId w:val="8"/>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54"/>
    <w:rsid w:val="000002E0"/>
    <w:rsid w:val="00001CBD"/>
    <w:rsid w:val="0000736D"/>
    <w:rsid w:val="00014911"/>
    <w:rsid w:val="00016F48"/>
    <w:rsid w:val="00021FFB"/>
    <w:rsid w:val="000237BA"/>
    <w:rsid w:val="00024086"/>
    <w:rsid w:val="00027881"/>
    <w:rsid w:val="0004026E"/>
    <w:rsid w:val="000518CF"/>
    <w:rsid w:val="0005315C"/>
    <w:rsid w:val="000531E0"/>
    <w:rsid w:val="00055EFA"/>
    <w:rsid w:val="000614E5"/>
    <w:rsid w:val="00061D1C"/>
    <w:rsid w:val="00062525"/>
    <w:rsid w:val="00071B7E"/>
    <w:rsid w:val="00073F98"/>
    <w:rsid w:val="00074D03"/>
    <w:rsid w:val="00076218"/>
    <w:rsid w:val="00077182"/>
    <w:rsid w:val="0008055A"/>
    <w:rsid w:val="0008250E"/>
    <w:rsid w:val="0008399A"/>
    <w:rsid w:val="00090E1D"/>
    <w:rsid w:val="00091138"/>
    <w:rsid w:val="000911D6"/>
    <w:rsid w:val="000944E8"/>
    <w:rsid w:val="00096E0E"/>
    <w:rsid w:val="000A10DC"/>
    <w:rsid w:val="000A2123"/>
    <w:rsid w:val="000B055C"/>
    <w:rsid w:val="000B1764"/>
    <w:rsid w:val="000B79DF"/>
    <w:rsid w:val="000D042F"/>
    <w:rsid w:val="000D1603"/>
    <w:rsid w:val="000D5BCE"/>
    <w:rsid w:val="000D675B"/>
    <w:rsid w:val="000D6B14"/>
    <w:rsid w:val="000E20DC"/>
    <w:rsid w:val="000E3145"/>
    <w:rsid w:val="000E6FEA"/>
    <w:rsid w:val="000F127F"/>
    <w:rsid w:val="000F2003"/>
    <w:rsid w:val="000F2C73"/>
    <w:rsid w:val="000F310A"/>
    <w:rsid w:val="000F472E"/>
    <w:rsid w:val="000F55C9"/>
    <w:rsid w:val="000F77AB"/>
    <w:rsid w:val="00101BD5"/>
    <w:rsid w:val="00105536"/>
    <w:rsid w:val="00111F4E"/>
    <w:rsid w:val="00116265"/>
    <w:rsid w:val="0012389E"/>
    <w:rsid w:val="00132FD2"/>
    <w:rsid w:val="00135DF4"/>
    <w:rsid w:val="0013668D"/>
    <w:rsid w:val="00136D42"/>
    <w:rsid w:val="001409BB"/>
    <w:rsid w:val="001462CB"/>
    <w:rsid w:val="001464C9"/>
    <w:rsid w:val="00146913"/>
    <w:rsid w:val="001503C5"/>
    <w:rsid w:val="00151ED4"/>
    <w:rsid w:val="00153743"/>
    <w:rsid w:val="00153809"/>
    <w:rsid w:val="00153B26"/>
    <w:rsid w:val="00154F86"/>
    <w:rsid w:val="00162B18"/>
    <w:rsid w:val="00163CAA"/>
    <w:rsid w:val="00166E89"/>
    <w:rsid w:val="00171832"/>
    <w:rsid w:val="00171C21"/>
    <w:rsid w:val="00172866"/>
    <w:rsid w:val="00172A9F"/>
    <w:rsid w:val="00177314"/>
    <w:rsid w:val="00180B6E"/>
    <w:rsid w:val="001818DB"/>
    <w:rsid w:val="00181D29"/>
    <w:rsid w:val="0019315C"/>
    <w:rsid w:val="0019483F"/>
    <w:rsid w:val="001A0E4F"/>
    <w:rsid w:val="001B2CC5"/>
    <w:rsid w:val="001B32ED"/>
    <w:rsid w:val="001B529B"/>
    <w:rsid w:val="001B6828"/>
    <w:rsid w:val="001B74F4"/>
    <w:rsid w:val="001B7E54"/>
    <w:rsid w:val="001C6A00"/>
    <w:rsid w:val="001D36E7"/>
    <w:rsid w:val="001D3F0D"/>
    <w:rsid w:val="001D53CF"/>
    <w:rsid w:val="001D7562"/>
    <w:rsid w:val="001E0991"/>
    <w:rsid w:val="001E0FC2"/>
    <w:rsid w:val="001E2DE2"/>
    <w:rsid w:val="001E528A"/>
    <w:rsid w:val="001E5445"/>
    <w:rsid w:val="001F1689"/>
    <w:rsid w:val="001F1894"/>
    <w:rsid w:val="001F19F5"/>
    <w:rsid w:val="001F430C"/>
    <w:rsid w:val="001F51A7"/>
    <w:rsid w:val="002005F0"/>
    <w:rsid w:val="00204252"/>
    <w:rsid w:val="002045B8"/>
    <w:rsid w:val="00206A23"/>
    <w:rsid w:val="002072CD"/>
    <w:rsid w:val="002101B3"/>
    <w:rsid w:val="00214347"/>
    <w:rsid w:val="00214B92"/>
    <w:rsid w:val="00214FAE"/>
    <w:rsid w:val="002204F2"/>
    <w:rsid w:val="00223F69"/>
    <w:rsid w:val="002240CE"/>
    <w:rsid w:val="0023190C"/>
    <w:rsid w:val="0023442B"/>
    <w:rsid w:val="00234643"/>
    <w:rsid w:val="00235E63"/>
    <w:rsid w:val="0024066F"/>
    <w:rsid w:val="0024137B"/>
    <w:rsid w:val="0024436E"/>
    <w:rsid w:val="00245B88"/>
    <w:rsid w:val="00246CA1"/>
    <w:rsid w:val="0024799D"/>
    <w:rsid w:val="0025082E"/>
    <w:rsid w:val="002554FD"/>
    <w:rsid w:val="0026027C"/>
    <w:rsid w:val="002607DB"/>
    <w:rsid w:val="00261B19"/>
    <w:rsid w:val="00262349"/>
    <w:rsid w:val="002659A1"/>
    <w:rsid w:val="00265D54"/>
    <w:rsid w:val="00267508"/>
    <w:rsid w:val="00270D8E"/>
    <w:rsid w:val="00272D97"/>
    <w:rsid w:val="00274F04"/>
    <w:rsid w:val="002826A9"/>
    <w:rsid w:val="002842E5"/>
    <w:rsid w:val="00286728"/>
    <w:rsid w:val="00291AFC"/>
    <w:rsid w:val="00293DD1"/>
    <w:rsid w:val="00297282"/>
    <w:rsid w:val="002A423A"/>
    <w:rsid w:val="002A54BC"/>
    <w:rsid w:val="002B2039"/>
    <w:rsid w:val="002B20D8"/>
    <w:rsid w:val="002B60FE"/>
    <w:rsid w:val="002B75AF"/>
    <w:rsid w:val="002B773B"/>
    <w:rsid w:val="002C6690"/>
    <w:rsid w:val="002D01BD"/>
    <w:rsid w:val="002D4D5B"/>
    <w:rsid w:val="002D5D6B"/>
    <w:rsid w:val="002D799C"/>
    <w:rsid w:val="002E4214"/>
    <w:rsid w:val="002E4D76"/>
    <w:rsid w:val="002E6184"/>
    <w:rsid w:val="002F0309"/>
    <w:rsid w:val="002F263E"/>
    <w:rsid w:val="002F41C9"/>
    <w:rsid w:val="00300994"/>
    <w:rsid w:val="00304D78"/>
    <w:rsid w:val="00305BA1"/>
    <w:rsid w:val="00311D92"/>
    <w:rsid w:val="00315FAE"/>
    <w:rsid w:val="00316CF6"/>
    <w:rsid w:val="003205B4"/>
    <w:rsid w:val="00322461"/>
    <w:rsid w:val="003232D0"/>
    <w:rsid w:val="003253AD"/>
    <w:rsid w:val="003257BE"/>
    <w:rsid w:val="00330133"/>
    <w:rsid w:val="003307DE"/>
    <w:rsid w:val="00333D69"/>
    <w:rsid w:val="00336C47"/>
    <w:rsid w:val="003377A7"/>
    <w:rsid w:val="003377EC"/>
    <w:rsid w:val="00347FAD"/>
    <w:rsid w:val="00353A0F"/>
    <w:rsid w:val="00355E39"/>
    <w:rsid w:val="00357F46"/>
    <w:rsid w:val="003604DA"/>
    <w:rsid w:val="003621FF"/>
    <w:rsid w:val="00363792"/>
    <w:rsid w:val="00364334"/>
    <w:rsid w:val="00367938"/>
    <w:rsid w:val="00367E54"/>
    <w:rsid w:val="00371BD5"/>
    <w:rsid w:val="00375618"/>
    <w:rsid w:val="00375C04"/>
    <w:rsid w:val="003767BF"/>
    <w:rsid w:val="00380386"/>
    <w:rsid w:val="00380AFA"/>
    <w:rsid w:val="00391CC6"/>
    <w:rsid w:val="003A0B43"/>
    <w:rsid w:val="003A458D"/>
    <w:rsid w:val="003A6622"/>
    <w:rsid w:val="003A6B3F"/>
    <w:rsid w:val="003A6F86"/>
    <w:rsid w:val="003B0B4E"/>
    <w:rsid w:val="003B23A6"/>
    <w:rsid w:val="003B396F"/>
    <w:rsid w:val="003B6437"/>
    <w:rsid w:val="003C121D"/>
    <w:rsid w:val="003C6488"/>
    <w:rsid w:val="003C724F"/>
    <w:rsid w:val="003D2BE4"/>
    <w:rsid w:val="003D40F6"/>
    <w:rsid w:val="003D4DA4"/>
    <w:rsid w:val="003D7BB0"/>
    <w:rsid w:val="003E05AB"/>
    <w:rsid w:val="003E0A58"/>
    <w:rsid w:val="003E5AF7"/>
    <w:rsid w:val="003E6734"/>
    <w:rsid w:val="003F2647"/>
    <w:rsid w:val="003F559E"/>
    <w:rsid w:val="00400F24"/>
    <w:rsid w:val="004015B6"/>
    <w:rsid w:val="0040223C"/>
    <w:rsid w:val="004043D1"/>
    <w:rsid w:val="00405AA8"/>
    <w:rsid w:val="00406737"/>
    <w:rsid w:val="004079F9"/>
    <w:rsid w:val="00410878"/>
    <w:rsid w:val="00410BBE"/>
    <w:rsid w:val="00413168"/>
    <w:rsid w:val="00421460"/>
    <w:rsid w:val="00421684"/>
    <w:rsid w:val="004303AC"/>
    <w:rsid w:val="004401A1"/>
    <w:rsid w:val="004402B1"/>
    <w:rsid w:val="0044036D"/>
    <w:rsid w:val="004424F1"/>
    <w:rsid w:val="00450E4B"/>
    <w:rsid w:val="004550B2"/>
    <w:rsid w:val="004600D6"/>
    <w:rsid w:val="0046148D"/>
    <w:rsid w:val="0046711F"/>
    <w:rsid w:val="00470481"/>
    <w:rsid w:val="004708FB"/>
    <w:rsid w:val="0047175F"/>
    <w:rsid w:val="00473228"/>
    <w:rsid w:val="00473B77"/>
    <w:rsid w:val="00475BE1"/>
    <w:rsid w:val="0047601E"/>
    <w:rsid w:val="004813C2"/>
    <w:rsid w:val="004854D1"/>
    <w:rsid w:val="00494E87"/>
    <w:rsid w:val="00495696"/>
    <w:rsid w:val="00496908"/>
    <w:rsid w:val="004973EB"/>
    <w:rsid w:val="0049791A"/>
    <w:rsid w:val="004A01F2"/>
    <w:rsid w:val="004A45BD"/>
    <w:rsid w:val="004A6242"/>
    <w:rsid w:val="004B0CAD"/>
    <w:rsid w:val="004B2599"/>
    <w:rsid w:val="004B2FC2"/>
    <w:rsid w:val="004B5ECC"/>
    <w:rsid w:val="004B6485"/>
    <w:rsid w:val="004C41D4"/>
    <w:rsid w:val="004C7191"/>
    <w:rsid w:val="004D18CC"/>
    <w:rsid w:val="004D35AD"/>
    <w:rsid w:val="004D6E31"/>
    <w:rsid w:val="004E0484"/>
    <w:rsid w:val="004E2108"/>
    <w:rsid w:val="004E49AA"/>
    <w:rsid w:val="004F488C"/>
    <w:rsid w:val="004F6345"/>
    <w:rsid w:val="004F75FD"/>
    <w:rsid w:val="005000FA"/>
    <w:rsid w:val="00503BA9"/>
    <w:rsid w:val="005104E7"/>
    <w:rsid w:val="00511DE9"/>
    <w:rsid w:val="005121D3"/>
    <w:rsid w:val="00513153"/>
    <w:rsid w:val="005145F6"/>
    <w:rsid w:val="0051711E"/>
    <w:rsid w:val="00517659"/>
    <w:rsid w:val="00517AAB"/>
    <w:rsid w:val="00522C7C"/>
    <w:rsid w:val="0052348E"/>
    <w:rsid w:val="00534050"/>
    <w:rsid w:val="0053481D"/>
    <w:rsid w:val="0053527F"/>
    <w:rsid w:val="005376F1"/>
    <w:rsid w:val="00541BB8"/>
    <w:rsid w:val="00544FB6"/>
    <w:rsid w:val="0054609C"/>
    <w:rsid w:val="005507C6"/>
    <w:rsid w:val="00553A48"/>
    <w:rsid w:val="00556A56"/>
    <w:rsid w:val="00560C22"/>
    <w:rsid w:val="00562E8D"/>
    <w:rsid w:val="00564944"/>
    <w:rsid w:val="00564989"/>
    <w:rsid w:val="00565630"/>
    <w:rsid w:val="0056576B"/>
    <w:rsid w:val="00566113"/>
    <w:rsid w:val="00571126"/>
    <w:rsid w:val="0057399B"/>
    <w:rsid w:val="005774E7"/>
    <w:rsid w:val="0058054B"/>
    <w:rsid w:val="00580E8F"/>
    <w:rsid w:val="005823CE"/>
    <w:rsid w:val="00583A8E"/>
    <w:rsid w:val="00584968"/>
    <w:rsid w:val="00584E5D"/>
    <w:rsid w:val="005865E4"/>
    <w:rsid w:val="00591867"/>
    <w:rsid w:val="00591D77"/>
    <w:rsid w:val="00591FAF"/>
    <w:rsid w:val="00592C30"/>
    <w:rsid w:val="00594A85"/>
    <w:rsid w:val="00595BE1"/>
    <w:rsid w:val="0059619C"/>
    <w:rsid w:val="005A6828"/>
    <w:rsid w:val="005A6E96"/>
    <w:rsid w:val="005B4395"/>
    <w:rsid w:val="005C7A35"/>
    <w:rsid w:val="005D04F8"/>
    <w:rsid w:val="005D3806"/>
    <w:rsid w:val="005D3DC5"/>
    <w:rsid w:val="005D458D"/>
    <w:rsid w:val="005D5CFC"/>
    <w:rsid w:val="005E2535"/>
    <w:rsid w:val="005F1DB1"/>
    <w:rsid w:val="005F312B"/>
    <w:rsid w:val="005F3F3E"/>
    <w:rsid w:val="005F6571"/>
    <w:rsid w:val="00601AB2"/>
    <w:rsid w:val="006047B5"/>
    <w:rsid w:val="00604B78"/>
    <w:rsid w:val="00605484"/>
    <w:rsid w:val="00611B99"/>
    <w:rsid w:val="00613E55"/>
    <w:rsid w:val="00614F51"/>
    <w:rsid w:val="006229F0"/>
    <w:rsid w:val="006238BF"/>
    <w:rsid w:val="006267ED"/>
    <w:rsid w:val="006300A5"/>
    <w:rsid w:val="00630FA9"/>
    <w:rsid w:val="00632970"/>
    <w:rsid w:val="0063672E"/>
    <w:rsid w:val="00644FCD"/>
    <w:rsid w:val="0064627C"/>
    <w:rsid w:val="00647057"/>
    <w:rsid w:val="00653109"/>
    <w:rsid w:val="006539A8"/>
    <w:rsid w:val="00653F9C"/>
    <w:rsid w:val="006548E6"/>
    <w:rsid w:val="00661DBB"/>
    <w:rsid w:val="00663AAC"/>
    <w:rsid w:val="00667483"/>
    <w:rsid w:val="00670A4D"/>
    <w:rsid w:val="0067348B"/>
    <w:rsid w:val="00675262"/>
    <w:rsid w:val="0068224E"/>
    <w:rsid w:val="006831DB"/>
    <w:rsid w:val="00683A8B"/>
    <w:rsid w:val="00685B1B"/>
    <w:rsid w:val="00685DD6"/>
    <w:rsid w:val="0069025E"/>
    <w:rsid w:val="00691642"/>
    <w:rsid w:val="00694B40"/>
    <w:rsid w:val="00695505"/>
    <w:rsid w:val="006A2513"/>
    <w:rsid w:val="006A2597"/>
    <w:rsid w:val="006A353A"/>
    <w:rsid w:val="006A7B1A"/>
    <w:rsid w:val="006B45DE"/>
    <w:rsid w:val="006C207C"/>
    <w:rsid w:val="006C3543"/>
    <w:rsid w:val="006C4052"/>
    <w:rsid w:val="006C7680"/>
    <w:rsid w:val="006D115B"/>
    <w:rsid w:val="006D31CD"/>
    <w:rsid w:val="006E032F"/>
    <w:rsid w:val="006E1387"/>
    <w:rsid w:val="006E3F49"/>
    <w:rsid w:val="006F0E2D"/>
    <w:rsid w:val="006F10EB"/>
    <w:rsid w:val="006F34C8"/>
    <w:rsid w:val="00700482"/>
    <w:rsid w:val="00702EA8"/>
    <w:rsid w:val="00703076"/>
    <w:rsid w:val="00703A0C"/>
    <w:rsid w:val="00707339"/>
    <w:rsid w:val="007103D1"/>
    <w:rsid w:val="00710BFD"/>
    <w:rsid w:val="00712776"/>
    <w:rsid w:val="00715C1C"/>
    <w:rsid w:val="0072019A"/>
    <w:rsid w:val="00725115"/>
    <w:rsid w:val="0072576F"/>
    <w:rsid w:val="007300D5"/>
    <w:rsid w:val="0073440A"/>
    <w:rsid w:val="00735F3B"/>
    <w:rsid w:val="00737A35"/>
    <w:rsid w:val="00745028"/>
    <w:rsid w:val="0074797C"/>
    <w:rsid w:val="0075244A"/>
    <w:rsid w:val="00752F3B"/>
    <w:rsid w:val="00755470"/>
    <w:rsid w:val="00757A63"/>
    <w:rsid w:val="00760CFC"/>
    <w:rsid w:val="00761054"/>
    <w:rsid w:val="00761694"/>
    <w:rsid w:val="00763123"/>
    <w:rsid w:val="00763529"/>
    <w:rsid w:val="00767259"/>
    <w:rsid w:val="007708C6"/>
    <w:rsid w:val="00770B11"/>
    <w:rsid w:val="00770C4C"/>
    <w:rsid w:val="007733C8"/>
    <w:rsid w:val="00773D51"/>
    <w:rsid w:val="0077544F"/>
    <w:rsid w:val="00776D88"/>
    <w:rsid w:val="0078666F"/>
    <w:rsid w:val="00791C50"/>
    <w:rsid w:val="007A0042"/>
    <w:rsid w:val="007A172B"/>
    <w:rsid w:val="007A2280"/>
    <w:rsid w:val="007A4A38"/>
    <w:rsid w:val="007A5642"/>
    <w:rsid w:val="007A5984"/>
    <w:rsid w:val="007A78EE"/>
    <w:rsid w:val="007B0121"/>
    <w:rsid w:val="007B1785"/>
    <w:rsid w:val="007B18C2"/>
    <w:rsid w:val="007B52CF"/>
    <w:rsid w:val="007B5539"/>
    <w:rsid w:val="007B5C28"/>
    <w:rsid w:val="007C248B"/>
    <w:rsid w:val="007C2EAB"/>
    <w:rsid w:val="007C77BB"/>
    <w:rsid w:val="007D4F82"/>
    <w:rsid w:val="007E02C5"/>
    <w:rsid w:val="007E0633"/>
    <w:rsid w:val="007E73FB"/>
    <w:rsid w:val="007F03B3"/>
    <w:rsid w:val="007F3023"/>
    <w:rsid w:val="007F3091"/>
    <w:rsid w:val="007F44D1"/>
    <w:rsid w:val="007F73BA"/>
    <w:rsid w:val="00804A1D"/>
    <w:rsid w:val="00806716"/>
    <w:rsid w:val="008134CC"/>
    <w:rsid w:val="00814B5A"/>
    <w:rsid w:val="00826666"/>
    <w:rsid w:val="0083002F"/>
    <w:rsid w:val="00842EFE"/>
    <w:rsid w:val="00844B9F"/>
    <w:rsid w:val="008474C5"/>
    <w:rsid w:val="00853805"/>
    <w:rsid w:val="00854012"/>
    <w:rsid w:val="00855049"/>
    <w:rsid w:val="00856CF8"/>
    <w:rsid w:val="0085713F"/>
    <w:rsid w:val="008607EB"/>
    <w:rsid w:val="0086302C"/>
    <w:rsid w:val="00867D4F"/>
    <w:rsid w:val="0087262F"/>
    <w:rsid w:val="0087446C"/>
    <w:rsid w:val="00877049"/>
    <w:rsid w:val="008774BD"/>
    <w:rsid w:val="008819D0"/>
    <w:rsid w:val="00882BEC"/>
    <w:rsid w:val="00883EC0"/>
    <w:rsid w:val="00891FB9"/>
    <w:rsid w:val="0089228B"/>
    <w:rsid w:val="00893FB9"/>
    <w:rsid w:val="00895B5F"/>
    <w:rsid w:val="008A7DBF"/>
    <w:rsid w:val="008B0687"/>
    <w:rsid w:val="008B3B41"/>
    <w:rsid w:val="008C0285"/>
    <w:rsid w:val="008C105B"/>
    <w:rsid w:val="008C1C29"/>
    <w:rsid w:val="008C2F16"/>
    <w:rsid w:val="008D26DD"/>
    <w:rsid w:val="008D3914"/>
    <w:rsid w:val="008E5E47"/>
    <w:rsid w:val="008F0231"/>
    <w:rsid w:val="008F073F"/>
    <w:rsid w:val="008F2CA9"/>
    <w:rsid w:val="008F38EB"/>
    <w:rsid w:val="00900988"/>
    <w:rsid w:val="00902BA0"/>
    <w:rsid w:val="00903269"/>
    <w:rsid w:val="00905426"/>
    <w:rsid w:val="00912A48"/>
    <w:rsid w:val="00913053"/>
    <w:rsid w:val="009145B9"/>
    <w:rsid w:val="00914CC0"/>
    <w:rsid w:val="0091654C"/>
    <w:rsid w:val="00916EA1"/>
    <w:rsid w:val="0092388A"/>
    <w:rsid w:val="00924AF3"/>
    <w:rsid w:val="009250CC"/>
    <w:rsid w:val="00926251"/>
    <w:rsid w:val="00926822"/>
    <w:rsid w:val="00926FAA"/>
    <w:rsid w:val="00934313"/>
    <w:rsid w:val="0093604E"/>
    <w:rsid w:val="00944BAA"/>
    <w:rsid w:val="00946FD6"/>
    <w:rsid w:val="00950F81"/>
    <w:rsid w:val="009520ED"/>
    <w:rsid w:val="00967B29"/>
    <w:rsid w:val="009710DF"/>
    <w:rsid w:val="0097339B"/>
    <w:rsid w:val="00973CFE"/>
    <w:rsid w:val="0097579D"/>
    <w:rsid w:val="00977107"/>
    <w:rsid w:val="00982646"/>
    <w:rsid w:val="00982A45"/>
    <w:rsid w:val="00984380"/>
    <w:rsid w:val="00990E27"/>
    <w:rsid w:val="0099175E"/>
    <w:rsid w:val="00997681"/>
    <w:rsid w:val="009A01C5"/>
    <w:rsid w:val="009A5273"/>
    <w:rsid w:val="009A73BC"/>
    <w:rsid w:val="009B0E5B"/>
    <w:rsid w:val="009B3EC5"/>
    <w:rsid w:val="009B44B8"/>
    <w:rsid w:val="009B6351"/>
    <w:rsid w:val="009C10D8"/>
    <w:rsid w:val="009C21FF"/>
    <w:rsid w:val="009C2414"/>
    <w:rsid w:val="009C2A72"/>
    <w:rsid w:val="009C5346"/>
    <w:rsid w:val="009D063D"/>
    <w:rsid w:val="009E1165"/>
    <w:rsid w:val="009E296B"/>
    <w:rsid w:val="009E3751"/>
    <w:rsid w:val="009E561A"/>
    <w:rsid w:val="009E707D"/>
    <w:rsid w:val="009F0E5C"/>
    <w:rsid w:val="009F1EB3"/>
    <w:rsid w:val="009F3159"/>
    <w:rsid w:val="009F5068"/>
    <w:rsid w:val="009F7E62"/>
    <w:rsid w:val="009F7F2F"/>
    <w:rsid w:val="00A00F9B"/>
    <w:rsid w:val="00A07966"/>
    <w:rsid w:val="00A07EFF"/>
    <w:rsid w:val="00A112D4"/>
    <w:rsid w:val="00A12AD8"/>
    <w:rsid w:val="00A143A2"/>
    <w:rsid w:val="00A14DC0"/>
    <w:rsid w:val="00A168A5"/>
    <w:rsid w:val="00A2077B"/>
    <w:rsid w:val="00A21CCE"/>
    <w:rsid w:val="00A26B75"/>
    <w:rsid w:val="00A331B3"/>
    <w:rsid w:val="00A33765"/>
    <w:rsid w:val="00A34095"/>
    <w:rsid w:val="00A35267"/>
    <w:rsid w:val="00A41EC0"/>
    <w:rsid w:val="00A428C2"/>
    <w:rsid w:val="00A4409E"/>
    <w:rsid w:val="00A53362"/>
    <w:rsid w:val="00A549E2"/>
    <w:rsid w:val="00A557CB"/>
    <w:rsid w:val="00A55A7B"/>
    <w:rsid w:val="00A57DED"/>
    <w:rsid w:val="00A60C15"/>
    <w:rsid w:val="00A6437A"/>
    <w:rsid w:val="00A6695C"/>
    <w:rsid w:val="00A72107"/>
    <w:rsid w:val="00A7239E"/>
    <w:rsid w:val="00A72B5B"/>
    <w:rsid w:val="00A738D4"/>
    <w:rsid w:val="00A74830"/>
    <w:rsid w:val="00A74A7A"/>
    <w:rsid w:val="00A756A1"/>
    <w:rsid w:val="00A9035D"/>
    <w:rsid w:val="00A90A7D"/>
    <w:rsid w:val="00A90CFA"/>
    <w:rsid w:val="00A921CA"/>
    <w:rsid w:val="00A979CD"/>
    <w:rsid w:val="00AA11B9"/>
    <w:rsid w:val="00AA2F7F"/>
    <w:rsid w:val="00AB2721"/>
    <w:rsid w:val="00AB3322"/>
    <w:rsid w:val="00AC1E4E"/>
    <w:rsid w:val="00AC4ABF"/>
    <w:rsid w:val="00AC5C8A"/>
    <w:rsid w:val="00AC6417"/>
    <w:rsid w:val="00AC6EC3"/>
    <w:rsid w:val="00AC6FEE"/>
    <w:rsid w:val="00AD0FDB"/>
    <w:rsid w:val="00AD1103"/>
    <w:rsid w:val="00AD1D78"/>
    <w:rsid w:val="00AD24A2"/>
    <w:rsid w:val="00AE213F"/>
    <w:rsid w:val="00AE29B0"/>
    <w:rsid w:val="00AE313B"/>
    <w:rsid w:val="00AE33CA"/>
    <w:rsid w:val="00AE4596"/>
    <w:rsid w:val="00AE7415"/>
    <w:rsid w:val="00AF25FD"/>
    <w:rsid w:val="00AF2B1B"/>
    <w:rsid w:val="00AF538B"/>
    <w:rsid w:val="00AF6214"/>
    <w:rsid w:val="00AF6F75"/>
    <w:rsid w:val="00AF6FCF"/>
    <w:rsid w:val="00B04D14"/>
    <w:rsid w:val="00B0752F"/>
    <w:rsid w:val="00B105E7"/>
    <w:rsid w:val="00B10AD1"/>
    <w:rsid w:val="00B12B8E"/>
    <w:rsid w:val="00B13F1C"/>
    <w:rsid w:val="00B162A6"/>
    <w:rsid w:val="00B20F5B"/>
    <w:rsid w:val="00B2139A"/>
    <w:rsid w:val="00B217D2"/>
    <w:rsid w:val="00B23811"/>
    <w:rsid w:val="00B26F00"/>
    <w:rsid w:val="00B271E3"/>
    <w:rsid w:val="00B2732E"/>
    <w:rsid w:val="00B27CBF"/>
    <w:rsid w:val="00B318E4"/>
    <w:rsid w:val="00B31D06"/>
    <w:rsid w:val="00B33BBD"/>
    <w:rsid w:val="00B34D18"/>
    <w:rsid w:val="00B371D6"/>
    <w:rsid w:val="00B42A84"/>
    <w:rsid w:val="00B52FE1"/>
    <w:rsid w:val="00B5418B"/>
    <w:rsid w:val="00B54DC3"/>
    <w:rsid w:val="00B56654"/>
    <w:rsid w:val="00B64856"/>
    <w:rsid w:val="00B661C7"/>
    <w:rsid w:val="00B66D82"/>
    <w:rsid w:val="00B66F4A"/>
    <w:rsid w:val="00B708D0"/>
    <w:rsid w:val="00B73034"/>
    <w:rsid w:val="00B7473D"/>
    <w:rsid w:val="00B74F6A"/>
    <w:rsid w:val="00B778A6"/>
    <w:rsid w:val="00B81793"/>
    <w:rsid w:val="00B81EEF"/>
    <w:rsid w:val="00B84099"/>
    <w:rsid w:val="00B8571D"/>
    <w:rsid w:val="00B85C04"/>
    <w:rsid w:val="00B8721A"/>
    <w:rsid w:val="00B87C6C"/>
    <w:rsid w:val="00B901A8"/>
    <w:rsid w:val="00B93E45"/>
    <w:rsid w:val="00BA0E31"/>
    <w:rsid w:val="00BA20D8"/>
    <w:rsid w:val="00BA5672"/>
    <w:rsid w:val="00BA7202"/>
    <w:rsid w:val="00BB27F8"/>
    <w:rsid w:val="00BB4D40"/>
    <w:rsid w:val="00BC4E07"/>
    <w:rsid w:val="00BC58FD"/>
    <w:rsid w:val="00BC65F1"/>
    <w:rsid w:val="00BC7017"/>
    <w:rsid w:val="00BD296D"/>
    <w:rsid w:val="00BD44CA"/>
    <w:rsid w:val="00BD71B7"/>
    <w:rsid w:val="00BE17E1"/>
    <w:rsid w:val="00BE250A"/>
    <w:rsid w:val="00BE5BF1"/>
    <w:rsid w:val="00BE7C8C"/>
    <w:rsid w:val="00BF08BF"/>
    <w:rsid w:val="00BF3388"/>
    <w:rsid w:val="00C03AF4"/>
    <w:rsid w:val="00C07E14"/>
    <w:rsid w:val="00C106D4"/>
    <w:rsid w:val="00C146FE"/>
    <w:rsid w:val="00C17150"/>
    <w:rsid w:val="00C21348"/>
    <w:rsid w:val="00C21AF7"/>
    <w:rsid w:val="00C243F5"/>
    <w:rsid w:val="00C247A2"/>
    <w:rsid w:val="00C32D15"/>
    <w:rsid w:val="00C33C11"/>
    <w:rsid w:val="00C34C42"/>
    <w:rsid w:val="00C36638"/>
    <w:rsid w:val="00C45D98"/>
    <w:rsid w:val="00C45EE0"/>
    <w:rsid w:val="00C47896"/>
    <w:rsid w:val="00C501FE"/>
    <w:rsid w:val="00C52F5C"/>
    <w:rsid w:val="00C54B4F"/>
    <w:rsid w:val="00C563A1"/>
    <w:rsid w:val="00C571C4"/>
    <w:rsid w:val="00C61324"/>
    <w:rsid w:val="00C616F1"/>
    <w:rsid w:val="00C62ADA"/>
    <w:rsid w:val="00C62F56"/>
    <w:rsid w:val="00C63387"/>
    <w:rsid w:val="00C65A39"/>
    <w:rsid w:val="00C705A7"/>
    <w:rsid w:val="00C7337B"/>
    <w:rsid w:val="00C7477D"/>
    <w:rsid w:val="00C75923"/>
    <w:rsid w:val="00C808F4"/>
    <w:rsid w:val="00C86135"/>
    <w:rsid w:val="00C97C6C"/>
    <w:rsid w:val="00CA291A"/>
    <w:rsid w:val="00CB1EC1"/>
    <w:rsid w:val="00CB295F"/>
    <w:rsid w:val="00CB4AEC"/>
    <w:rsid w:val="00CB743E"/>
    <w:rsid w:val="00CC2E5D"/>
    <w:rsid w:val="00CC45FD"/>
    <w:rsid w:val="00CC66A4"/>
    <w:rsid w:val="00CC68DA"/>
    <w:rsid w:val="00CD0AD9"/>
    <w:rsid w:val="00CD1A41"/>
    <w:rsid w:val="00CD470A"/>
    <w:rsid w:val="00CD6B26"/>
    <w:rsid w:val="00CD7301"/>
    <w:rsid w:val="00CD7D64"/>
    <w:rsid w:val="00CE3C4D"/>
    <w:rsid w:val="00CE6446"/>
    <w:rsid w:val="00CE662E"/>
    <w:rsid w:val="00CF0A3A"/>
    <w:rsid w:val="00CF1725"/>
    <w:rsid w:val="00CF2A20"/>
    <w:rsid w:val="00CF3066"/>
    <w:rsid w:val="00D0740E"/>
    <w:rsid w:val="00D0762F"/>
    <w:rsid w:val="00D0799C"/>
    <w:rsid w:val="00D11E47"/>
    <w:rsid w:val="00D162AC"/>
    <w:rsid w:val="00D164FD"/>
    <w:rsid w:val="00D24217"/>
    <w:rsid w:val="00D24640"/>
    <w:rsid w:val="00D263C2"/>
    <w:rsid w:val="00D323DA"/>
    <w:rsid w:val="00D35FAE"/>
    <w:rsid w:val="00D40B91"/>
    <w:rsid w:val="00D46909"/>
    <w:rsid w:val="00D46D77"/>
    <w:rsid w:val="00D47731"/>
    <w:rsid w:val="00D52DAA"/>
    <w:rsid w:val="00D56D9F"/>
    <w:rsid w:val="00D66250"/>
    <w:rsid w:val="00D67ECC"/>
    <w:rsid w:val="00D70A1F"/>
    <w:rsid w:val="00D71EA7"/>
    <w:rsid w:val="00D74606"/>
    <w:rsid w:val="00D7556E"/>
    <w:rsid w:val="00D77918"/>
    <w:rsid w:val="00D813F7"/>
    <w:rsid w:val="00D84FE7"/>
    <w:rsid w:val="00D86C64"/>
    <w:rsid w:val="00D91F82"/>
    <w:rsid w:val="00D92382"/>
    <w:rsid w:val="00D92C4B"/>
    <w:rsid w:val="00D94C89"/>
    <w:rsid w:val="00DA5D6B"/>
    <w:rsid w:val="00DA639D"/>
    <w:rsid w:val="00DA6AC5"/>
    <w:rsid w:val="00DB00DD"/>
    <w:rsid w:val="00DB0B5F"/>
    <w:rsid w:val="00DB0C5E"/>
    <w:rsid w:val="00DB3D85"/>
    <w:rsid w:val="00DB69FB"/>
    <w:rsid w:val="00DB6F78"/>
    <w:rsid w:val="00DB77FB"/>
    <w:rsid w:val="00DC00D7"/>
    <w:rsid w:val="00DC2BA2"/>
    <w:rsid w:val="00DC5A37"/>
    <w:rsid w:val="00DD4A6F"/>
    <w:rsid w:val="00DD764F"/>
    <w:rsid w:val="00DD7CC0"/>
    <w:rsid w:val="00DE1934"/>
    <w:rsid w:val="00DF095A"/>
    <w:rsid w:val="00DF22A2"/>
    <w:rsid w:val="00DF2B0E"/>
    <w:rsid w:val="00DF354B"/>
    <w:rsid w:val="00E00D08"/>
    <w:rsid w:val="00E01FB7"/>
    <w:rsid w:val="00E02F15"/>
    <w:rsid w:val="00E03A17"/>
    <w:rsid w:val="00E03C10"/>
    <w:rsid w:val="00E12D92"/>
    <w:rsid w:val="00E13E8F"/>
    <w:rsid w:val="00E13FF0"/>
    <w:rsid w:val="00E14677"/>
    <w:rsid w:val="00E16707"/>
    <w:rsid w:val="00E16CE0"/>
    <w:rsid w:val="00E2148B"/>
    <w:rsid w:val="00E264A5"/>
    <w:rsid w:val="00E26B2C"/>
    <w:rsid w:val="00E33441"/>
    <w:rsid w:val="00E34AD0"/>
    <w:rsid w:val="00E36CE2"/>
    <w:rsid w:val="00E36D8C"/>
    <w:rsid w:val="00E37428"/>
    <w:rsid w:val="00E41994"/>
    <w:rsid w:val="00E41AE0"/>
    <w:rsid w:val="00E43412"/>
    <w:rsid w:val="00E44784"/>
    <w:rsid w:val="00E45BFE"/>
    <w:rsid w:val="00E4769E"/>
    <w:rsid w:val="00E5237D"/>
    <w:rsid w:val="00E56E0B"/>
    <w:rsid w:val="00E579E4"/>
    <w:rsid w:val="00E600E4"/>
    <w:rsid w:val="00E643CD"/>
    <w:rsid w:val="00E743AA"/>
    <w:rsid w:val="00E749AB"/>
    <w:rsid w:val="00E7513E"/>
    <w:rsid w:val="00E763C4"/>
    <w:rsid w:val="00E80DB3"/>
    <w:rsid w:val="00E823C0"/>
    <w:rsid w:val="00E85500"/>
    <w:rsid w:val="00E86D6A"/>
    <w:rsid w:val="00E87284"/>
    <w:rsid w:val="00E8776D"/>
    <w:rsid w:val="00E87B03"/>
    <w:rsid w:val="00E920AC"/>
    <w:rsid w:val="00E93CEB"/>
    <w:rsid w:val="00E9491E"/>
    <w:rsid w:val="00E9606F"/>
    <w:rsid w:val="00E96802"/>
    <w:rsid w:val="00EA12C7"/>
    <w:rsid w:val="00EA1788"/>
    <w:rsid w:val="00EA1F53"/>
    <w:rsid w:val="00EA3416"/>
    <w:rsid w:val="00EA3BE8"/>
    <w:rsid w:val="00EA52A2"/>
    <w:rsid w:val="00EA75E1"/>
    <w:rsid w:val="00EB07AC"/>
    <w:rsid w:val="00EB17F4"/>
    <w:rsid w:val="00EB190B"/>
    <w:rsid w:val="00EB2153"/>
    <w:rsid w:val="00EB379F"/>
    <w:rsid w:val="00EB4A93"/>
    <w:rsid w:val="00EC0ABA"/>
    <w:rsid w:val="00EC1874"/>
    <w:rsid w:val="00EC3507"/>
    <w:rsid w:val="00EC5B70"/>
    <w:rsid w:val="00ED0AC2"/>
    <w:rsid w:val="00ED2BCD"/>
    <w:rsid w:val="00ED366F"/>
    <w:rsid w:val="00ED3BC1"/>
    <w:rsid w:val="00ED4A31"/>
    <w:rsid w:val="00EE0E8C"/>
    <w:rsid w:val="00EE2080"/>
    <w:rsid w:val="00EF17F4"/>
    <w:rsid w:val="00EF3EDE"/>
    <w:rsid w:val="00EF4715"/>
    <w:rsid w:val="00EF57B8"/>
    <w:rsid w:val="00F014CF"/>
    <w:rsid w:val="00F01B95"/>
    <w:rsid w:val="00F03653"/>
    <w:rsid w:val="00F0384D"/>
    <w:rsid w:val="00F05A80"/>
    <w:rsid w:val="00F12B7C"/>
    <w:rsid w:val="00F145AE"/>
    <w:rsid w:val="00F147E9"/>
    <w:rsid w:val="00F16057"/>
    <w:rsid w:val="00F22325"/>
    <w:rsid w:val="00F22CA7"/>
    <w:rsid w:val="00F25108"/>
    <w:rsid w:val="00F25E88"/>
    <w:rsid w:val="00F26101"/>
    <w:rsid w:val="00F32755"/>
    <w:rsid w:val="00F3511F"/>
    <w:rsid w:val="00F353B0"/>
    <w:rsid w:val="00F361EE"/>
    <w:rsid w:val="00F43575"/>
    <w:rsid w:val="00F46735"/>
    <w:rsid w:val="00F4717C"/>
    <w:rsid w:val="00F50FEB"/>
    <w:rsid w:val="00F51851"/>
    <w:rsid w:val="00F5405B"/>
    <w:rsid w:val="00F54A88"/>
    <w:rsid w:val="00F55BD1"/>
    <w:rsid w:val="00F57DD3"/>
    <w:rsid w:val="00F6786F"/>
    <w:rsid w:val="00F679BC"/>
    <w:rsid w:val="00F71350"/>
    <w:rsid w:val="00F715AC"/>
    <w:rsid w:val="00F725BC"/>
    <w:rsid w:val="00F74058"/>
    <w:rsid w:val="00F74F02"/>
    <w:rsid w:val="00F76307"/>
    <w:rsid w:val="00F84B30"/>
    <w:rsid w:val="00F8719C"/>
    <w:rsid w:val="00F92BE5"/>
    <w:rsid w:val="00F954EE"/>
    <w:rsid w:val="00F96371"/>
    <w:rsid w:val="00F96450"/>
    <w:rsid w:val="00F9736B"/>
    <w:rsid w:val="00FA24FE"/>
    <w:rsid w:val="00FA475D"/>
    <w:rsid w:val="00FA7072"/>
    <w:rsid w:val="00FA771D"/>
    <w:rsid w:val="00FC25F2"/>
    <w:rsid w:val="00FC4E92"/>
    <w:rsid w:val="00FD028A"/>
    <w:rsid w:val="00FD0DDA"/>
    <w:rsid w:val="00FD69FE"/>
    <w:rsid w:val="00FE1FCC"/>
    <w:rsid w:val="00FF3E90"/>
    <w:rsid w:val="00FF5100"/>
    <w:rsid w:val="00FF5671"/>
    <w:rsid w:val="00FF7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00A5"/>
    <w:rPr>
      <w:rFonts w:ascii="Times New Roman" w:eastAsiaTheme="minorEastAsia" w:hAnsi="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04A1D"/>
    <w:pPr>
      <w:ind w:left="720"/>
      <w:contextualSpacing/>
    </w:pPr>
  </w:style>
  <w:style w:type="character" w:styleId="Odkaznakomentr">
    <w:name w:val="annotation reference"/>
    <w:basedOn w:val="Predvolenpsmoodseku"/>
    <w:uiPriority w:val="99"/>
    <w:semiHidden/>
    <w:unhideWhenUsed/>
    <w:rsid w:val="00902BA0"/>
    <w:rPr>
      <w:sz w:val="16"/>
      <w:szCs w:val="16"/>
    </w:rPr>
  </w:style>
  <w:style w:type="paragraph" w:styleId="Textkomentra">
    <w:name w:val="annotation text"/>
    <w:basedOn w:val="Normlny"/>
    <w:link w:val="TextkomentraChar"/>
    <w:uiPriority w:val="99"/>
    <w:unhideWhenUsed/>
    <w:rsid w:val="00804A1D"/>
    <w:pPr>
      <w:spacing w:line="240" w:lineRule="auto"/>
    </w:pPr>
    <w:rPr>
      <w:sz w:val="20"/>
      <w:szCs w:val="20"/>
    </w:rPr>
  </w:style>
  <w:style w:type="character" w:customStyle="1" w:styleId="TextkomentraChar">
    <w:name w:val="Text komentára Char"/>
    <w:basedOn w:val="Predvolenpsmoodseku"/>
    <w:link w:val="Textkomentra"/>
    <w:uiPriority w:val="99"/>
    <w:rsid w:val="00902BA0"/>
    <w:rPr>
      <w:rFonts w:ascii="Times New Roman" w:eastAsiaTheme="minorEastAsia" w:hAnsi="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02BA0"/>
    <w:rPr>
      <w:b/>
      <w:bCs/>
    </w:rPr>
  </w:style>
  <w:style w:type="character" w:customStyle="1" w:styleId="PredmetkomentraChar">
    <w:name w:val="Predmet komentára Char"/>
    <w:basedOn w:val="TextkomentraChar"/>
    <w:link w:val="Predmetkomentra"/>
    <w:uiPriority w:val="99"/>
    <w:semiHidden/>
    <w:rsid w:val="00902BA0"/>
    <w:rPr>
      <w:rFonts w:ascii="Times New Roman" w:eastAsiaTheme="minorEastAsia" w:hAnsi="Times New Roman"/>
      <w:b/>
      <w:bCs/>
      <w:sz w:val="20"/>
      <w:szCs w:val="20"/>
      <w:lang w:eastAsia="sk-SK"/>
    </w:rPr>
  </w:style>
  <w:style w:type="paragraph" w:styleId="Textbubliny">
    <w:name w:val="Balloon Text"/>
    <w:basedOn w:val="Normlny"/>
    <w:link w:val="TextbublinyChar"/>
    <w:uiPriority w:val="99"/>
    <w:semiHidden/>
    <w:unhideWhenUsed/>
    <w:rsid w:val="00804A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2BA0"/>
    <w:rPr>
      <w:rFonts w:ascii="Segoe UI" w:eastAsiaTheme="minorEastAsia" w:hAnsi="Segoe UI" w:cs="Segoe UI"/>
      <w:sz w:val="18"/>
      <w:szCs w:val="18"/>
      <w:lang w:eastAsia="sk-SK"/>
    </w:rPr>
  </w:style>
  <w:style w:type="table" w:styleId="Mriekatabuky">
    <w:name w:val="Table Grid"/>
    <w:basedOn w:val="Normlnatabuka"/>
    <w:uiPriority w:val="59"/>
    <w:rsid w:val="00D8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7B5C28"/>
    <w:rPr>
      <w:color w:val="808080"/>
    </w:rPr>
  </w:style>
  <w:style w:type="paragraph" w:styleId="Hlavika">
    <w:name w:val="header"/>
    <w:basedOn w:val="Normlny"/>
    <w:link w:val="HlavikaChar"/>
    <w:unhideWhenUsed/>
    <w:rsid w:val="009130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3053"/>
    <w:rPr>
      <w:rFonts w:ascii="Times New Roman" w:eastAsiaTheme="minorEastAsia" w:hAnsi="Times New Roman"/>
      <w:sz w:val="24"/>
      <w:lang w:eastAsia="sk-SK"/>
    </w:rPr>
  </w:style>
  <w:style w:type="paragraph" w:styleId="Pta">
    <w:name w:val="footer"/>
    <w:basedOn w:val="Normlny"/>
    <w:link w:val="PtaChar"/>
    <w:uiPriority w:val="99"/>
    <w:unhideWhenUsed/>
    <w:rsid w:val="00913053"/>
    <w:pPr>
      <w:tabs>
        <w:tab w:val="center" w:pos="4536"/>
        <w:tab w:val="right" w:pos="9072"/>
      </w:tabs>
      <w:spacing w:after="0" w:line="240" w:lineRule="auto"/>
    </w:pPr>
  </w:style>
  <w:style w:type="character" w:customStyle="1" w:styleId="PtaChar">
    <w:name w:val="Päta Char"/>
    <w:basedOn w:val="Predvolenpsmoodseku"/>
    <w:link w:val="Pta"/>
    <w:uiPriority w:val="99"/>
    <w:rsid w:val="00913053"/>
    <w:rPr>
      <w:rFonts w:ascii="Times New Roman" w:eastAsiaTheme="minorEastAsia" w:hAnsi="Times New Roman"/>
      <w:sz w:val="24"/>
      <w:lang w:eastAsia="sk-SK"/>
    </w:rPr>
  </w:style>
  <w:style w:type="paragraph" w:styleId="Textpoznmkypodiarou">
    <w:name w:val="footnote text"/>
    <w:basedOn w:val="Normlny"/>
    <w:link w:val="TextpoznmkypodiarouChar"/>
    <w:uiPriority w:val="99"/>
    <w:semiHidden/>
    <w:unhideWhenUsed/>
    <w:rsid w:val="00C146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146FE"/>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C146FE"/>
    <w:rPr>
      <w:vertAlign w:val="superscript"/>
    </w:rPr>
  </w:style>
  <w:style w:type="character" w:styleId="Hypertextovprepojenie">
    <w:name w:val="Hyperlink"/>
    <w:basedOn w:val="Predvolenpsmoodseku"/>
    <w:uiPriority w:val="99"/>
    <w:semiHidden/>
    <w:unhideWhenUsed/>
    <w:rsid w:val="00FE1FCC"/>
    <w:rPr>
      <w:color w:val="0000FF"/>
      <w:u w:val="single"/>
    </w:rPr>
  </w:style>
  <w:style w:type="character" w:customStyle="1" w:styleId="OdsekzoznamuChar">
    <w:name w:val="Odsek zoznamu Char"/>
    <w:link w:val="Odsekzoznamu"/>
    <w:uiPriority w:val="99"/>
    <w:locked/>
    <w:rsid w:val="00EF3EDE"/>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80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y"/>
    <w:rsid w:val="000B055C"/>
    <w:pPr>
      <w:autoSpaceDE w:val="0"/>
      <w:autoSpaceDN w:val="0"/>
      <w:spacing w:after="0" w:line="240" w:lineRule="auto"/>
    </w:pPr>
    <w:rPr>
      <w:rFonts w:eastAsiaTheme="minorHAnsi" w:cs="Times New Roman"/>
      <w:color w:val="000000"/>
      <w:szCs w:val="24"/>
      <w:lang w:eastAsia="en-US"/>
    </w:rPr>
  </w:style>
  <w:style w:type="paragraph" w:styleId="Revzia">
    <w:name w:val="Revision"/>
    <w:hidden/>
    <w:uiPriority w:val="99"/>
    <w:semiHidden/>
    <w:rsid w:val="00900988"/>
    <w:pPr>
      <w:spacing w:after="0" w:line="240" w:lineRule="auto"/>
    </w:pPr>
    <w:rPr>
      <w:rFonts w:ascii="Times New Roman" w:eastAsiaTheme="minorEastAsia" w:hAnsi="Times New Roman"/>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2317">
      <w:bodyDiv w:val="1"/>
      <w:marLeft w:val="0"/>
      <w:marRight w:val="0"/>
      <w:marTop w:val="0"/>
      <w:marBottom w:val="0"/>
      <w:divBdr>
        <w:top w:val="none" w:sz="0" w:space="0" w:color="auto"/>
        <w:left w:val="none" w:sz="0" w:space="0" w:color="auto"/>
        <w:bottom w:val="none" w:sz="0" w:space="0" w:color="auto"/>
        <w:right w:val="none" w:sz="0" w:space="0" w:color="auto"/>
      </w:divBdr>
    </w:div>
    <w:div w:id="147407025">
      <w:bodyDiv w:val="1"/>
      <w:marLeft w:val="0"/>
      <w:marRight w:val="0"/>
      <w:marTop w:val="0"/>
      <w:marBottom w:val="0"/>
      <w:divBdr>
        <w:top w:val="none" w:sz="0" w:space="0" w:color="auto"/>
        <w:left w:val="none" w:sz="0" w:space="0" w:color="auto"/>
        <w:bottom w:val="none" w:sz="0" w:space="0" w:color="auto"/>
        <w:right w:val="none" w:sz="0" w:space="0" w:color="auto"/>
      </w:divBdr>
    </w:div>
    <w:div w:id="267323236">
      <w:bodyDiv w:val="1"/>
      <w:marLeft w:val="0"/>
      <w:marRight w:val="0"/>
      <w:marTop w:val="0"/>
      <w:marBottom w:val="0"/>
      <w:divBdr>
        <w:top w:val="none" w:sz="0" w:space="0" w:color="auto"/>
        <w:left w:val="none" w:sz="0" w:space="0" w:color="auto"/>
        <w:bottom w:val="none" w:sz="0" w:space="0" w:color="auto"/>
        <w:right w:val="none" w:sz="0" w:space="0" w:color="auto"/>
      </w:divBdr>
    </w:div>
    <w:div w:id="276567619">
      <w:bodyDiv w:val="1"/>
      <w:marLeft w:val="0"/>
      <w:marRight w:val="0"/>
      <w:marTop w:val="0"/>
      <w:marBottom w:val="0"/>
      <w:divBdr>
        <w:top w:val="none" w:sz="0" w:space="0" w:color="auto"/>
        <w:left w:val="none" w:sz="0" w:space="0" w:color="auto"/>
        <w:bottom w:val="none" w:sz="0" w:space="0" w:color="auto"/>
        <w:right w:val="none" w:sz="0" w:space="0" w:color="auto"/>
      </w:divBdr>
    </w:div>
    <w:div w:id="316421217">
      <w:bodyDiv w:val="1"/>
      <w:marLeft w:val="0"/>
      <w:marRight w:val="0"/>
      <w:marTop w:val="0"/>
      <w:marBottom w:val="0"/>
      <w:divBdr>
        <w:top w:val="none" w:sz="0" w:space="0" w:color="auto"/>
        <w:left w:val="none" w:sz="0" w:space="0" w:color="auto"/>
        <w:bottom w:val="none" w:sz="0" w:space="0" w:color="auto"/>
        <w:right w:val="none" w:sz="0" w:space="0" w:color="auto"/>
      </w:divBdr>
    </w:div>
    <w:div w:id="432939765">
      <w:bodyDiv w:val="1"/>
      <w:marLeft w:val="0"/>
      <w:marRight w:val="0"/>
      <w:marTop w:val="0"/>
      <w:marBottom w:val="0"/>
      <w:divBdr>
        <w:top w:val="none" w:sz="0" w:space="0" w:color="auto"/>
        <w:left w:val="none" w:sz="0" w:space="0" w:color="auto"/>
        <w:bottom w:val="none" w:sz="0" w:space="0" w:color="auto"/>
        <w:right w:val="none" w:sz="0" w:space="0" w:color="auto"/>
      </w:divBdr>
    </w:div>
    <w:div w:id="666904516">
      <w:bodyDiv w:val="1"/>
      <w:marLeft w:val="0"/>
      <w:marRight w:val="0"/>
      <w:marTop w:val="0"/>
      <w:marBottom w:val="0"/>
      <w:divBdr>
        <w:top w:val="none" w:sz="0" w:space="0" w:color="auto"/>
        <w:left w:val="none" w:sz="0" w:space="0" w:color="auto"/>
        <w:bottom w:val="none" w:sz="0" w:space="0" w:color="auto"/>
        <w:right w:val="none" w:sz="0" w:space="0" w:color="auto"/>
      </w:divBdr>
    </w:div>
    <w:div w:id="857735454">
      <w:bodyDiv w:val="1"/>
      <w:marLeft w:val="0"/>
      <w:marRight w:val="0"/>
      <w:marTop w:val="0"/>
      <w:marBottom w:val="0"/>
      <w:divBdr>
        <w:top w:val="none" w:sz="0" w:space="0" w:color="auto"/>
        <w:left w:val="none" w:sz="0" w:space="0" w:color="auto"/>
        <w:bottom w:val="none" w:sz="0" w:space="0" w:color="auto"/>
        <w:right w:val="none" w:sz="0" w:space="0" w:color="auto"/>
      </w:divBdr>
    </w:div>
    <w:div w:id="1052801439">
      <w:bodyDiv w:val="1"/>
      <w:marLeft w:val="0"/>
      <w:marRight w:val="0"/>
      <w:marTop w:val="0"/>
      <w:marBottom w:val="0"/>
      <w:divBdr>
        <w:top w:val="none" w:sz="0" w:space="0" w:color="auto"/>
        <w:left w:val="none" w:sz="0" w:space="0" w:color="auto"/>
        <w:bottom w:val="none" w:sz="0" w:space="0" w:color="auto"/>
        <w:right w:val="none" w:sz="0" w:space="0" w:color="auto"/>
      </w:divBdr>
    </w:div>
    <w:div w:id="1156339230">
      <w:bodyDiv w:val="1"/>
      <w:marLeft w:val="0"/>
      <w:marRight w:val="0"/>
      <w:marTop w:val="0"/>
      <w:marBottom w:val="0"/>
      <w:divBdr>
        <w:top w:val="none" w:sz="0" w:space="0" w:color="auto"/>
        <w:left w:val="none" w:sz="0" w:space="0" w:color="auto"/>
        <w:bottom w:val="none" w:sz="0" w:space="0" w:color="auto"/>
        <w:right w:val="none" w:sz="0" w:space="0" w:color="auto"/>
      </w:divBdr>
      <w:divsChild>
        <w:div w:id="1314719980">
          <w:marLeft w:val="0"/>
          <w:marRight w:val="0"/>
          <w:marTop w:val="0"/>
          <w:marBottom w:val="0"/>
          <w:divBdr>
            <w:top w:val="none" w:sz="0" w:space="0" w:color="auto"/>
            <w:left w:val="none" w:sz="0" w:space="0" w:color="auto"/>
            <w:bottom w:val="none" w:sz="0" w:space="0" w:color="auto"/>
            <w:right w:val="none" w:sz="0" w:space="0" w:color="auto"/>
          </w:divBdr>
          <w:divsChild>
            <w:div w:id="122969714">
              <w:marLeft w:val="0"/>
              <w:marRight w:val="0"/>
              <w:marTop w:val="0"/>
              <w:marBottom w:val="0"/>
              <w:divBdr>
                <w:top w:val="none" w:sz="0" w:space="0" w:color="auto"/>
                <w:left w:val="none" w:sz="0" w:space="0" w:color="auto"/>
                <w:bottom w:val="none" w:sz="0" w:space="0" w:color="auto"/>
                <w:right w:val="none" w:sz="0" w:space="0" w:color="auto"/>
              </w:divBdr>
              <w:divsChild>
                <w:div w:id="10446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3108">
      <w:bodyDiv w:val="1"/>
      <w:marLeft w:val="0"/>
      <w:marRight w:val="0"/>
      <w:marTop w:val="0"/>
      <w:marBottom w:val="0"/>
      <w:divBdr>
        <w:top w:val="none" w:sz="0" w:space="0" w:color="auto"/>
        <w:left w:val="none" w:sz="0" w:space="0" w:color="auto"/>
        <w:bottom w:val="none" w:sz="0" w:space="0" w:color="auto"/>
        <w:right w:val="none" w:sz="0" w:space="0" w:color="auto"/>
      </w:divBdr>
    </w:div>
    <w:div w:id="1516113896">
      <w:bodyDiv w:val="1"/>
      <w:marLeft w:val="0"/>
      <w:marRight w:val="0"/>
      <w:marTop w:val="0"/>
      <w:marBottom w:val="0"/>
      <w:divBdr>
        <w:top w:val="none" w:sz="0" w:space="0" w:color="auto"/>
        <w:left w:val="none" w:sz="0" w:space="0" w:color="auto"/>
        <w:bottom w:val="none" w:sz="0" w:space="0" w:color="auto"/>
        <w:right w:val="none" w:sz="0" w:space="0" w:color="auto"/>
      </w:divBdr>
    </w:div>
    <w:div w:id="1585605257">
      <w:bodyDiv w:val="1"/>
      <w:marLeft w:val="0"/>
      <w:marRight w:val="0"/>
      <w:marTop w:val="0"/>
      <w:marBottom w:val="0"/>
      <w:divBdr>
        <w:top w:val="none" w:sz="0" w:space="0" w:color="auto"/>
        <w:left w:val="none" w:sz="0" w:space="0" w:color="auto"/>
        <w:bottom w:val="none" w:sz="0" w:space="0" w:color="auto"/>
        <w:right w:val="none" w:sz="0" w:space="0" w:color="auto"/>
      </w:divBdr>
    </w:div>
    <w:div w:id="1716537215">
      <w:bodyDiv w:val="1"/>
      <w:marLeft w:val="0"/>
      <w:marRight w:val="0"/>
      <w:marTop w:val="0"/>
      <w:marBottom w:val="0"/>
      <w:divBdr>
        <w:top w:val="none" w:sz="0" w:space="0" w:color="auto"/>
        <w:left w:val="none" w:sz="0" w:space="0" w:color="auto"/>
        <w:bottom w:val="none" w:sz="0" w:space="0" w:color="auto"/>
        <w:right w:val="none" w:sz="0" w:space="0" w:color="auto"/>
      </w:divBdr>
    </w:div>
    <w:div w:id="1823887309">
      <w:bodyDiv w:val="1"/>
      <w:marLeft w:val="0"/>
      <w:marRight w:val="0"/>
      <w:marTop w:val="0"/>
      <w:marBottom w:val="0"/>
      <w:divBdr>
        <w:top w:val="none" w:sz="0" w:space="0" w:color="auto"/>
        <w:left w:val="none" w:sz="0" w:space="0" w:color="auto"/>
        <w:bottom w:val="none" w:sz="0" w:space="0" w:color="auto"/>
        <w:right w:val="none" w:sz="0" w:space="0" w:color="auto"/>
      </w:divBdr>
    </w:div>
    <w:div w:id="1869173005">
      <w:bodyDiv w:val="1"/>
      <w:marLeft w:val="0"/>
      <w:marRight w:val="0"/>
      <w:marTop w:val="0"/>
      <w:marBottom w:val="0"/>
      <w:divBdr>
        <w:top w:val="none" w:sz="0" w:space="0" w:color="auto"/>
        <w:left w:val="none" w:sz="0" w:space="0" w:color="auto"/>
        <w:bottom w:val="none" w:sz="0" w:space="0" w:color="auto"/>
        <w:right w:val="none" w:sz="0" w:space="0" w:color="auto"/>
      </w:divBdr>
    </w:div>
    <w:div w:id="18934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D8C83EF76F4A748233FAD1725C1FE6"/>
        <w:category>
          <w:name w:val="Všeobecné"/>
          <w:gallery w:val="placeholder"/>
        </w:category>
        <w:types>
          <w:type w:val="bbPlcHdr"/>
        </w:types>
        <w:behaviors>
          <w:behavior w:val="content"/>
        </w:behaviors>
        <w:guid w:val="{7981B7CE-CAE1-4B63-BFE9-C4D21AF9AA5E}"/>
      </w:docPartPr>
      <w:docPartBody>
        <w:p w:rsidR="00BD4A08" w:rsidRDefault="00282962" w:rsidP="00282962">
          <w:pPr>
            <w:pStyle w:val="54D8C83EF76F4A748233FAD1725C1FE6"/>
          </w:pPr>
          <w:r w:rsidRPr="0054695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AC"/>
    <w:rsid w:val="000278C9"/>
    <w:rsid w:val="00031CBD"/>
    <w:rsid w:val="00057CBB"/>
    <w:rsid w:val="00057E50"/>
    <w:rsid w:val="00061086"/>
    <w:rsid w:val="000677E6"/>
    <w:rsid w:val="000A698C"/>
    <w:rsid w:val="000B21B2"/>
    <w:rsid w:val="000D3299"/>
    <w:rsid w:val="000E6A58"/>
    <w:rsid w:val="000F6267"/>
    <w:rsid w:val="00160874"/>
    <w:rsid w:val="00172E64"/>
    <w:rsid w:val="00177F18"/>
    <w:rsid w:val="00192110"/>
    <w:rsid w:val="001A22A4"/>
    <w:rsid w:val="001A499C"/>
    <w:rsid w:val="001D22EB"/>
    <w:rsid w:val="001E2BD1"/>
    <w:rsid w:val="001E64A2"/>
    <w:rsid w:val="00242725"/>
    <w:rsid w:val="0026120D"/>
    <w:rsid w:val="00282962"/>
    <w:rsid w:val="002943A1"/>
    <w:rsid w:val="002E2AFE"/>
    <w:rsid w:val="002E40CC"/>
    <w:rsid w:val="002F79FC"/>
    <w:rsid w:val="00333466"/>
    <w:rsid w:val="00342F47"/>
    <w:rsid w:val="003812D1"/>
    <w:rsid w:val="00390D9E"/>
    <w:rsid w:val="00393A03"/>
    <w:rsid w:val="0039507B"/>
    <w:rsid w:val="003B1316"/>
    <w:rsid w:val="003C4DFF"/>
    <w:rsid w:val="003D0FFB"/>
    <w:rsid w:val="004102D8"/>
    <w:rsid w:val="00454E35"/>
    <w:rsid w:val="00455E8D"/>
    <w:rsid w:val="004914AF"/>
    <w:rsid w:val="00493CFB"/>
    <w:rsid w:val="00494BF4"/>
    <w:rsid w:val="00523C28"/>
    <w:rsid w:val="00550A71"/>
    <w:rsid w:val="005565FB"/>
    <w:rsid w:val="00624909"/>
    <w:rsid w:val="00630732"/>
    <w:rsid w:val="00634BE2"/>
    <w:rsid w:val="00650DE8"/>
    <w:rsid w:val="00663557"/>
    <w:rsid w:val="006651B7"/>
    <w:rsid w:val="006A06D1"/>
    <w:rsid w:val="006C7957"/>
    <w:rsid w:val="00727149"/>
    <w:rsid w:val="00734D81"/>
    <w:rsid w:val="00746079"/>
    <w:rsid w:val="007732CC"/>
    <w:rsid w:val="00775208"/>
    <w:rsid w:val="00790D75"/>
    <w:rsid w:val="007C4B77"/>
    <w:rsid w:val="007F7AAC"/>
    <w:rsid w:val="00803A5A"/>
    <w:rsid w:val="00811F47"/>
    <w:rsid w:val="0081508E"/>
    <w:rsid w:val="008554A0"/>
    <w:rsid w:val="00867BF5"/>
    <w:rsid w:val="008813F6"/>
    <w:rsid w:val="008923F1"/>
    <w:rsid w:val="008A6FFD"/>
    <w:rsid w:val="008E5440"/>
    <w:rsid w:val="008E6C58"/>
    <w:rsid w:val="0091652E"/>
    <w:rsid w:val="009905FE"/>
    <w:rsid w:val="009D64C1"/>
    <w:rsid w:val="009E7B41"/>
    <w:rsid w:val="00A057E3"/>
    <w:rsid w:val="00A17B73"/>
    <w:rsid w:val="00A220C2"/>
    <w:rsid w:val="00A43AB7"/>
    <w:rsid w:val="00A63500"/>
    <w:rsid w:val="00A721EB"/>
    <w:rsid w:val="00A9282C"/>
    <w:rsid w:val="00A95E59"/>
    <w:rsid w:val="00AD5171"/>
    <w:rsid w:val="00AE0B9D"/>
    <w:rsid w:val="00B76A2E"/>
    <w:rsid w:val="00BA02AE"/>
    <w:rsid w:val="00BA5164"/>
    <w:rsid w:val="00BC59CD"/>
    <w:rsid w:val="00BD4A08"/>
    <w:rsid w:val="00C05849"/>
    <w:rsid w:val="00C31BE2"/>
    <w:rsid w:val="00C327EA"/>
    <w:rsid w:val="00C3607A"/>
    <w:rsid w:val="00C41DC2"/>
    <w:rsid w:val="00C44DCF"/>
    <w:rsid w:val="00C6561F"/>
    <w:rsid w:val="00C77690"/>
    <w:rsid w:val="00C84B58"/>
    <w:rsid w:val="00CC433B"/>
    <w:rsid w:val="00CC782A"/>
    <w:rsid w:val="00CE6777"/>
    <w:rsid w:val="00D46559"/>
    <w:rsid w:val="00D63FF0"/>
    <w:rsid w:val="00D73517"/>
    <w:rsid w:val="00D80865"/>
    <w:rsid w:val="00D81901"/>
    <w:rsid w:val="00DB65CB"/>
    <w:rsid w:val="00DD4115"/>
    <w:rsid w:val="00E00880"/>
    <w:rsid w:val="00E21C5A"/>
    <w:rsid w:val="00E476BA"/>
    <w:rsid w:val="00E54FA3"/>
    <w:rsid w:val="00E62E3D"/>
    <w:rsid w:val="00E85083"/>
    <w:rsid w:val="00E95C61"/>
    <w:rsid w:val="00EA4051"/>
    <w:rsid w:val="00EE777D"/>
    <w:rsid w:val="00F44D82"/>
    <w:rsid w:val="00F47451"/>
    <w:rsid w:val="00F60E81"/>
    <w:rsid w:val="00F730D1"/>
    <w:rsid w:val="00F815AD"/>
    <w:rsid w:val="00FB40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82962"/>
    <w:rPr>
      <w:color w:val="808080"/>
    </w:rPr>
  </w:style>
  <w:style w:type="paragraph" w:customStyle="1" w:styleId="F5128EEDC866486D9CED56A5957AD45C">
    <w:name w:val="F5128EEDC866486D9CED56A5957AD45C"/>
    <w:rsid w:val="007F7AAC"/>
  </w:style>
  <w:style w:type="paragraph" w:customStyle="1" w:styleId="C6D52F83A23A4D48B86D96690AE29F3B">
    <w:name w:val="C6D52F83A23A4D48B86D96690AE29F3B"/>
    <w:rsid w:val="007F7AAC"/>
  </w:style>
  <w:style w:type="paragraph" w:customStyle="1" w:styleId="F0C72A667FA746B2BC7B23F9CF485FA2">
    <w:name w:val="F0C72A667FA746B2BC7B23F9CF485FA2"/>
    <w:rsid w:val="007F7AAC"/>
  </w:style>
  <w:style w:type="paragraph" w:customStyle="1" w:styleId="8FA81C4443104A38AE9095223999EEE4">
    <w:name w:val="8FA81C4443104A38AE9095223999EEE4"/>
    <w:rsid w:val="007F7AAC"/>
  </w:style>
  <w:style w:type="paragraph" w:customStyle="1" w:styleId="65E2FC55811D4835895E19F281C3F49B">
    <w:name w:val="65E2FC55811D4835895E19F281C3F49B"/>
    <w:rsid w:val="00E62E3D"/>
  </w:style>
  <w:style w:type="paragraph" w:customStyle="1" w:styleId="B9276B87F66740B8A1C95E6AB460A197">
    <w:name w:val="B9276B87F66740B8A1C95E6AB460A197"/>
    <w:rsid w:val="001A22A4"/>
    <w:pPr>
      <w:spacing w:after="160" w:line="259" w:lineRule="auto"/>
    </w:pPr>
  </w:style>
  <w:style w:type="paragraph" w:customStyle="1" w:styleId="54D8C83EF76F4A748233FAD1725C1FE6">
    <w:name w:val="54D8C83EF76F4A748233FAD1725C1FE6"/>
    <w:rsid w:val="002829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F30E-8AC8-4F4C-BE81-1276B66A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6238</Words>
  <Characters>35561</Characters>
  <Application>Microsoft Office Word</Application>
  <DocSecurity>0</DocSecurity>
  <Lines>296</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2023-08-14T11:15:00Z</dcterms:created>
  <dcterms:modified xsi:type="dcterms:W3CDTF">2023-08-14T12:04:00Z</dcterms:modified>
</cp:coreProperties>
</file>