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C93579" w14:textId="77777777" w:rsidR="007946C2" w:rsidRPr="0044492A" w:rsidRDefault="007946C2">
      <w:pPr>
        <w:pStyle w:val="Zkladntext"/>
        <w:contextualSpacing/>
        <w:rPr>
          <w:rFonts w:ascii="Calibri" w:hAnsi="Calibri" w:cs="Arial"/>
          <w:b/>
          <w:sz w:val="22"/>
          <w:szCs w:val="22"/>
          <w:lang w:val="sk-SK"/>
        </w:rPr>
      </w:pPr>
    </w:p>
    <w:p w14:paraId="7E1547CF" w14:textId="77777777" w:rsidR="00665865" w:rsidRPr="0044492A" w:rsidRDefault="00665865" w:rsidP="00665865">
      <w:pPr>
        <w:rPr>
          <w:lang w:val="sk-SK"/>
        </w:rPr>
      </w:pPr>
      <w:r w:rsidRPr="0044492A">
        <w:rPr>
          <w:lang w:val="sk-SK" w:eastAsia="sk-SK"/>
        </w:rPr>
        <w:t xml:space="preserve">             </w:t>
      </w:r>
    </w:p>
    <w:p w14:paraId="1170BCEC" w14:textId="77777777" w:rsidR="00BC37ED" w:rsidRPr="0044492A" w:rsidRDefault="00AF7FBC" w:rsidP="00AF7FBC">
      <w:pPr>
        <w:spacing w:line="181" w:lineRule="atLeast"/>
        <w:jc w:val="both"/>
        <w:rPr>
          <w:color w:val="1E4E9D"/>
          <w:sz w:val="16"/>
          <w:szCs w:val="16"/>
          <w:lang w:val="sk-SK"/>
        </w:rPr>
      </w:pPr>
      <w:r w:rsidRPr="0044492A">
        <w:rPr>
          <w:noProof/>
          <w:lang w:val="sk-SK" w:eastAsia="sk-SK"/>
        </w:rPr>
        <w:drawing>
          <wp:inline distT="0" distB="0" distL="0" distR="0" wp14:anchorId="1633FFBA" wp14:editId="63E651D8">
            <wp:extent cx="6563995" cy="925195"/>
            <wp:effectExtent l="0" t="0" r="8255" b="8255"/>
            <wp:docPr id="4" name="Obrázok 3" descr="cid:image003.jpg@01DAAB9A.DD360830"/>
            <wp:cNvGraphicFramePr/>
            <a:graphic xmlns:a="http://schemas.openxmlformats.org/drawingml/2006/main">
              <a:graphicData uri="http://schemas.openxmlformats.org/drawingml/2006/picture">
                <pic:pic xmlns:pic="http://schemas.openxmlformats.org/drawingml/2006/picture">
                  <pic:nvPicPr>
                    <pic:cNvPr id="4" name="Obrázok 3" descr="cid:image003.jpg@01DAAB9A.DD360830"/>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63995" cy="925195"/>
                    </a:xfrm>
                    <a:prstGeom prst="rect">
                      <a:avLst/>
                    </a:prstGeom>
                    <a:noFill/>
                    <a:ln>
                      <a:noFill/>
                    </a:ln>
                  </pic:spPr>
                </pic:pic>
              </a:graphicData>
            </a:graphic>
          </wp:inline>
        </w:drawing>
      </w:r>
    </w:p>
    <w:tbl>
      <w:tblPr>
        <w:tblStyle w:val="Mriekatabuky"/>
        <w:tblW w:w="5000" w:type="pct"/>
        <w:tblLook w:val="04A0" w:firstRow="1" w:lastRow="0" w:firstColumn="1" w:lastColumn="0" w:noHBand="0" w:noVBand="1"/>
      </w:tblPr>
      <w:tblGrid>
        <w:gridCol w:w="3573"/>
        <w:gridCol w:w="6754"/>
      </w:tblGrid>
      <w:tr w:rsidR="00EF3CD9" w:rsidRPr="0044492A" w14:paraId="519C8D0B" w14:textId="77777777" w:rsidTr="008B4830">
        <w:tc>
          <w:tcPr>
            <w:tcW w:w="5000" w:type="pct"/>
            <w:gridSpan w:val="2"/>
            <w:shd w:val="clear" w:color="auto" w:fill="DBE5F1" w:themeFill="accent1" w:themeFillTint="33"/>
            <w:vAlign w:val="center"/>
          </w:tcPr>
          <w:p w14:paraId="2D0C72CA" w14:textId="77777777" w:rsidR="00EF3CD9" w:rsidRPr="0044492A" w:rsidRDefault="00AE7F30" w:rsidP="000F24C2">
            <w:pPr>
              <w:spacing w:before="40" w:after="40"/>
              <w:jc w:val="center"/>
              <w:rPr>
                <w:rFonts w:ascii="Calibri" w:hAnsi="Calibri"/>
                <w:b/>
                <w:sz w:val="28"/>
                <w:szCs w:val="28"/>
                <w:lang w:val="sk-SK"/>
              </w:rPr>
            </w:pPr>
            <w:r w:rsidRPr="0044492A">
              <w:rPr>
                <w:rFonts w:ascii="Calibri" w:hAnsi="Calibri"/>
                <w:b/>
                <w:sz w:val="28"/>
                <w:szCs w:val="28"/>
                <w:lang w:val="sk-SK"/>
              </w:rPr>
              <w:t xml:space="preserve">ZÁMER </w:t>
            </w:r>
            <w:r w:rsidR="00E82243" w:rsidRPr="0044492A">
              <w:rPr>
                <w:rFonts w:ascii="Calibri" w:hAnsi="Calibri"/>
                <w:b/>
                <w:sz w:val="28"/>
                <w:szCs w:val="28"/>
                <w:lang w:val="sk-SK"/>
              </w:rPr>
              <w:t xml:space="preserve">A PODKLADY </w:t>
            </w:r>
            <w:r w:rsidR="00123641" w:rsidRPr="0044492A">
              <w:rPr>
                <w:rFonts w:ascii="Calibri" w:hAnsi="Calibri"/>
                <w:b/>
                <w:sz w:val="28"/>
                <w:szCs w:val="28"/>
                <w:lang w:val="sk-SK"/>
              </w:rPr>
              <w:t>NÁRODNÉHO PROJEKTU</w:t>
            </w:r>
            <w:r w:rsidR="00EB320E" w:rsidRPr="0044492A">
              <w:rPr>
                <w:rFonts w:ascii="Calibri" w:hAnsi="Calibri"/>
                <w:b/>
                <w:sz w:val="28"/>
                <w:szCs w:val="28"/>
                <w:lang w:val="sk-SK"/>
              </w:rPr>
              <w:t xml:space="preserve"> PRE PROGRAM SLOVENSKO 2021 - 2027</w:t>
            </w:r>
          </w:p>
        </w:tc>
      </w:tr>
      <w:tr w:rsidR="00B8332B" w:rsidRPr="00F1207D" w14:paraId="279F6C0E" w14:textId="77777777" w:rsidTr="00EB6481">
        <w:tc>
          <w:tcPr>
            <w:tcW w:w="1730" w:type="pct"/>
            <w:shd w:val="clear" w:color="auto" w:fill="F2F2F2" w:themeFill="background1" w:themeFillShade="F2"/>
            <w:vAlign w:val="center"/>
          </w:tcPr>
          <w:p w14:paraId="7DDBBAC8" w14:textId="77777777" w:rsidR="00B8332B" w:rsidRPr="0044492A" w:rsidRDefault="007F5088" w:rsidP="007F5088">
            <w:pPr>
              <w:tabs>
                <w:tab w:val="left" w:pos="2756"/>
              </w:tabs>
              <w:spacing w:before="40" w:after="40"/>
              <w:rPr>
                <w:rFonts w:ascii="Calibri" w:hAnsi="Calibri" w:cs="Arial"/>
                <w:b/>
                <w:lang w:val="sk-SK"/>
              </w:rPr>
            </w:pPr>
            <w:r w:rsidRPr="0044492A">
              <w:rPr>
                <w:rFonts w:ascii="Calibri" w:hAnsi="Calibri" w:cs="Arial"/>
                <w:b/>
                <w:lang w:val="sk-SK"/>
              </w:rPr>
              <w:t xml:space="preserve">Názov </w:t>
            </w:r>
            <w:r w:rsidR="001F47BB" w:rsidRPr="0044492A">
              <w:rPr>
                <w:rFonts w:ascii="Calibri" w:hAnsi="Calibri" w:cs="Arial"/>
                <w:b/>
                <w:lang w:val="sk-SK"/>
              </w:rPr>
              <w:t xml:space="preserve">národného </w:t>
            </w:r>
            <w:r w:rsidRPr="0044492A">
              <w:rPr>
                <w:rFonts w:ascii="Calibri" w:hAnsi="Calibri" w:cs="Arial"/>
                <w:b/>
                <w:lang w:val="sk-SK"/>
              </w:rPr>
              <w:t>projektu</w:t>
            </w:r>
            <w:r w:rsidR="001F47BB" w:rsidRPr="0044492A">
              <w:rPr>
                <w:rFonts w:ascii="Calibri" w:hAnsi="Calibri" w:cs="Arial"/>
                <w:b/>
                <w:lang w:val="sk-SK"/>
              </w:rPr>
              <w:t xml:space="preserve"> (ďalej aj „NP“)</w:t>
            </w:r>
          </w:p>
        </w:tc>
        <w:tc>
          <w:tcPr>
            <w:tcW w:w="3270" w:type="pct"/>
            <w:vAlign w:val="center"/>
          </w:tcPr>
          <w:p w14:paraId="7199780D" w14:textId="33449578" w:rsidR="00B8332B" w:rsidRPr="0044492A" w:rsidRDefault="00CF4117" w:rsidP="009E0DB1">
            <w:pPr>
              <w:spacing w:before="40" w:after="40"/>
              <w:rPr>
                <w:rFonts w:ascii="Calibri" w:hAnsi="Calibri" w:cs="Arial"/>
                <w:lang w:val="sk-SK"/>
              </w:rPr>
            </w:pPr>
            <w:r w:rsidRPr="00CF4117">
              <w:rPr>
                <w:rFonts w:asciiTheme="minorHAnsi" w:hAnsiTheme="minorHAnsi" w:cstheme="minorHAnsi"/>
                <w:b/>
                <w:lang w:val="sk-SK"/>
              </w:rPr>
              <w:t>Zriadenie a činnosť Národného skríningového centra</w:t>
            </w:r>
          </w:p>
        </w:tc>
      </w:tr>
      <w:tr w:rsidR="00EB320E" w:rsidRPr="0044492A" w14:paraId="7DA07094" w14:textId="77777777" w:rsidTr="00EB6481">
        <w:tc>
          <w:tcPr>
            <w:tcW w:w="1730" w:type="pct"/>
            <w:shd w:val="clear" w:color="auto" w:fill="F2F2F2" w:themeFill="background1" w:themeFillShade="F2"/>
            <w:vAlign w:val="center"/>
          </w:tcPr>
          <w:p w14:paraId="2A012D21" w14:textId="77777777" w:rsidR="00EB320E" w:rsidRPr="0044492A" w:rsidRDefault="00EB320E" w:rsidP="007F5088">
            <w:pPr>
              <w:tabs>
                <w:tab w:val="left" w:pos="2756"/>
              </w:tabs>
              <w:spacing w:before="40" w:after="40"/>
              <w:rPr>
                <w:rFonts w:ascii="Calibri" w:hAnsi="Calibri" w:cs="Arial"/>
                <w:b/>
                <w:lang w:val="sk-SK"/>
              </w:rPr>
            </w:pPr>
            <w:r w:rsidRPr="0044492A">
              <w:rPr>
                <w:rFonts w:ascii="Calibri" w:hAnsi="Calibri" w:cs="Arial"/>
                <w:b/>
                <w:lang w:val="sk-SK"/>
              </w:rPr>
              <w:t>Poskytovateľ</w:t>
            </w:r>
          </w:p>
        </w:tc>
        <w:tc>
          <w:tcPr>
            <w:tcW w:w="3270" w:type="pct"/>
            <w:vAlign w:val="center"/>
          </w:tcPr>
          <w:p w14:paraId="0A2D0EE0" w14:textId="77777777" w:rsidR="00EB320E" w:rsidRPr="0044492A" w:rsidRDefault="007C0907" w:rsidP="009E0DB1">
            <w:pPr>
              <w:spacing w:before="40" w:after="40"/>
              <w:rPr>
                <w:rFonts w:ascii="Calibri" w:hAnsi="Calibri" w:cs="Arial"/>
                <w:color w:val="FF0000"/>
                <w:lang w:val="sk-SK"/>
              </w:rPr>
            </w:pPr>
            <w:sdt>
              <w:sdtPr>
                <w:rPr>
                  <w:rFonts w:asciiTheme="minorHAnsi" w:hAnsiTheme="minorHAnsi" w:cstheme="minorHAnsi"/>
                  <w:b/>
                  <w:lang w:val="sk-SK"/>
                </w:rPr>
                <w:id w:val="1051270296"/>
                <w:placeholder>
                  <w:docPart w:val="44FAB646CD2C49A58DAB8E485AB3BF63"/>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807435" w:rsidRPr="0044492A">
                  <w:rPr>
                    <w:rFonts w:asciiTheme="minorHAnsi" w:hAnsiTheme="minorHAnsi" w:cstheme="minorHAnsi"/>
                    <w:b/>
                    <w:lang w:val="sk-SK"/>
                  </w:rPr>
                  <w:t>Ministerstvo zdravotníctva SR</w:t>
                </w:r>
              </w:sdtContent>
            </w:sdt>
          </w:p>
        </w:tc>
      </w:tr>
    </w:tbl>
    <w:p w14:paraId="0F0BC95E" w14:textId="77777777" w:rsidR="00532D50" w:rsidRPr="0044492A" w:rsidRDefault="00532D50" w:rsidP="003078A9">
      <w:pPr>
        <w:tabs>
          <w:tab w:val="left" w:pos="2756"/>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44492A" w14:paraId="676A2CA8" w14:textId="77777777" w:rsidTr="00830285">
        <w:tc>
          <w:tcPr>
            <w:tcW w:w="5000" w:type="pct"/>
            <w:gridSpan w:val="2"/>
            <w:shd w:val="clear" w:color="auto" w:fill="D9D9D9" w:themeFill="background1" w:themeFillShade="D9"/>
          </w:tcPr>
          <w:p w14:paraId="5238C854" w14:textId="77777777" w:rsidR="00B8332B" w:rsidRPr="0044492A" w:rsidRDefault="00A70221" w:rsidP="002D7006">
            <w:pPr>
              <w:tabs>
                <w:tab w:val="left" w:pos="851"/>
              </w:tabs>
              <w:contextualSpacing/>
              <w:rPr>
                <w:rFonts w:ascii="Calibri" w:hAnsi="Calibri" w:cs="Arial"/>
                <w:b/>
                <w:sz w:val="28"/>
                <w:szCs w:val="28"/>
                <w:lang w:val="sk-SK"/>
              </w:rPr>
            </w:pPr>
            <w:r w:rsidRPr="0044492A">
              <w:rPr>
                <w:rFonts w:ascii="Calibri" w:hAnsi="Calibri" w:cs="Arial"/>
                <w:b/>
                <w:color w:val="0063A2"/>
                <w:sz w:val="28"/>
                <w:szCs w:val="28"/>
                <w:lang w:val="sk-SK"/>
              </w:rPr>
              <w:t xml:space="preserve">Identifikácia </w:t>
            </w:r>
            <w:r w:rsidR="00EF3CD9" w:rsidRPr="0044492A">
              <w:rPr>
                <w:rFonts w:ascii="Calibri" w:hAnsi="Calibri" w:cs="Arial"/>
                <w:b/>
                <w:color w:val="0063A2"/>
                <w:sz w:val="28"/>
                <w:szCs w:val="28"/>
                <w:lang w:val="sk-SK"/>
              </w:rPr>
              <w:t xml:space="preserve"> budúceho </w:t>
            </w:r>
            <w:r w:rsidRPr="0044492A">
              <w:rPr>
                <w:rFonts w:ascii="Calibri" w:hAnsi="Calibri" w:cs="Arial"/>
                <w:b/>
                <w:color w:val="0063A2"/>
                <w:sz w:val="28"/>
                <w:szCs w:val="28"/>
                <w:lang w:val="sk-SK"/>
              </w:rPr>
              <w:t>žiadateľa</w:t>
            </w:r>
            <w:r w:rsidR="009F1668" w:rsidRPr="0044492A">
              <w:rPr>
                <w:rStyle w:val="Odkaznapoznmkupodiarou"/>
                <w:rFonts w:ascii="Calibri" w:hAnsi="Calibri"/>
                <w:b/>
                <w:color w:val="0063A2"/>
                <w:sz w:val="28"/>
                <w:szCs w:val="28"/>
                <w:lang w:val="sk-SK"/>
              </w:rPr>
              <w:footnoteReference w:id="1"/>
            </w:r>
          </w:p>
        </w:tc>
      </w:tr>
      <w:tr w:rsidR="003E152D" w:rsidRPr="0044492A" w14:paraId="1310B455" w14:textId="77777777" w:rsidTr="003E152D">
        <w:tblPrEx>
          <w:shd w:val="clear" w:color="auto" w:fill="auto"/>
        </w:tblPrEx>
        <w:tc>
          <w:tcPr>
            <w:tcW w:w="1730" w:type="pct"/>
            <w:shd w:val="clear" w:color="auto" w:fill="F2F2F2" w:themeFill="background1" w:themeFillShade="F2"/>
          </w:tcPr>
          <w:p w14:paraId="6F4029AE" w14:textId="77777777" w:rsidR="003E152D" w:rsidRPr="0044492A" w:rsidRDefault="003E152D" w:rsidP="003E152D">
            <w:pPr>
              <w:contextualSpacing/>
              <w:rPr>
                <w:rFonts w:ascii="Calibri" w:hAnsi="Calibri" w:cs="Arial"/>
                <w:b/>
                <w:lang w:val="sk-SK"/>
              </w:rPr>
            </w:pPr>
            <w:r w:rsidRPr="0044492A">
              <w:rPr>
                <w:rFonts w:ascii="Calibri" w:hAnsi="Calibri" w:cs="Arial"/>
                <w:b/>
                <w:lang w:val="sk-SK"/>
              </w:rPr>
              <w:t>Obchodné meno / názov</w:t>
            </w:r>
          </w:p>
        </w:tc>
        <w:tc>
          <w:tcPr>
            <w:tcW w:w="3270" w:type="pct"/>
          </w:tcPr>
          <w:p w14:paraId="0B8BF3B2" w14:textId="77777777" w:rsidR="003E152D" w:rsidRPr="0044492A" w:rsidRDefault="003E152D" w:rsidP="003E152D">
            <w:pPr>
              <w:pStyle w:val="TableParagraph"/>
              <w:contextualSpacing/>
              <w:rPr>
                <w:rFonts w:asciiTheme="minorHAnsi" w:hAnsiTheme="minorHAnsi" w:cstheme="minorHAnsi"/>
                <w:lang w:val="sk-SK"/>
              </w:rPr>
            </w:pPr>
            <w:r w:rsidRPr="0044492A">
              <w:rPr>
                <w:rFonts w:asciiTheme="minorHAnsi" w:hAnsiTheme="minorHAnsi" w:cstheme="minorHAnsi"/>
                <w:lang w:val="sk-SK"/>
              </w:rPr>
              <w:t>Ministerstvo zdravotníctva SR (ďalej len MZSR)</w:t>
            </w:r>
          </w:p>
        </w:tc>
      </w:tr>
      <w:tr w:rsidR="003E152D" w:rsidRPr="0044492A" w14:paraId="6F37C2FD" w14:textId="77777777" w:rsidTr="003E152D">
        <w:tblPrEx>
          <w:shd w:val="clear" w:color="auto" w:fill="auto"/>
        </w:tblPrEx>
        <w:tc>
          <w:tcPr>
            <w:tcW w:w="1730" w:type="pct"/>
            <w:shd w:val="clear" w:color="auto" w:fill="F2F2F2" w:themeFill="background1" w:themeFillShade="F2"/>
          </w:tcPr>
          <w:p w14:paraId="02E2CAFE" w14:textId="77777777" w:rsidR="003E152D" w:rsidRPr="0044492A" w:rsidRDefault="003E152D" w:rsidP="003E152D">
            <w:pPr>
              <w:contextualSpacing/>
              <w:rPr>
                <w:rFonts w:ascii="Calibri" w:hAnsi="Calibri" w:cs="Arial"/>
                <w:b/>
                <w:lang w:val="sk-SK"/>
              </w:rPr>
            </w:pPr>
            <w:r w:rsidRPr="0044492A">
              <w:rPr>
                <w:rFonts w:ascii="Calibri" w:hAnsi="Calibri" w:cs="Arial"/>
                <w:b/>
                <w:lang w:val="sk-SK"/>
              </w:rPr>
              <w:t>Sídlo</w:t>
            </w:r>
          </w:p>
        </w:tc>
        <w:tc>
          <w:tcPr>
            <w:tcW w:w="3270" w:type="pct"/>
          </w:tcPr>
          <w:p w14:paraId="519228E5" w14:textId="77777777" w:rsidR="003E152D" w:rsidRPr="0044492A" w:rsidRDefault="003E152D" w:rsidP="003E152D">
            <w:pPr>
              <w:pStyle w:val="TableParagraph"/>
              <w:contextualSpacing/>
              <w:rPr>
                <w:rFonts w:asciiTheme="minorHAnsi" w:hAnsiTheme="minorHAnsi" w:cstheme="minorHAnsi"/>
                <w:lang w:val="sk-SK"/>
              </w:rPr>
            </w:pPr>
            <w:r w:rsidRPr="0044492A">
              <w:rPr>
                <w:rFonts w:asciiTheme="minorHAnsi" w:hAnsiTheme="minorHAnsi" w:cstheme="minorHAnsi"/>
                <w:lang w:val="sk-SK"/>
              </w:rPr>
              <w:t xml:space="preserve">Limbová 2, </w:t>
            </w:r>
            <w:r w:rsidRPr="0044492A">
              <w:rPr>
                <w:rFonts w:asciiTheme="minorHAnsi" w:hAnsiTheme="minorHAnsi" w:cstheme="minorHAnsi"/>
                <w:color w:val="000000"/>
                <w:shd w:val="clear" w:color="auto" w:fill="FFFFFF"/>
                <w:lang w:val="sk-SK"/>
              </w:rPr>
              <w:t>837 52 Bratislava 37</w:t>
            </w:r>
          </w:p>
        </w:tc>
      </w:tr>
      <w:tr w:rsidR="003E152D" w:rsidRPr="00F1207D" w14:paraId="72AF721E" w14:textId="77777777" w:rsidTr="00EB6481">
        <w:tblPrEx>
          <w:shd w:val="clear" w:color="auto" w:fill="auto"/>
        </w:tblPrEx>
        <w:tc>
          <w:tcPr>
            <w:tcW w:w="1730" w:type="pct"/>
            <w:shd w:val="clear" w:color="auto" w:fill="F2F2F2" w:themeFill="background1" w:themeFillShade="F2"/>
          </w:tcPr>
          <w:p w14:paraId="49406709" w14:textId="77777777" w:rsidR="003E152D" w:rsidRPr="0044492A" w:rsidRDefault="003E152D" w:rsidP="003E152D">
            <w:pPr>
              <w:contextualSpacing/>
              <w:rPr>
                <w:rFonts w:ascii="Calibri" w:hAnsi="Calibri" w:cs="Arial"/>
                <w:b/>
                <w:lang w:val="sk-SK"/>
              </w:rPr>
            </w:pPr>
            <w:r w:rsidRPr="0044492A">
              <w:rPr>
                <w:rFonts w:ascii="Calibri" w:hAnsi="Calibri" w:cs="Arial"/>
                <w:b/>
                <w:lang w:val="sk-SK"/>
              </w:rPr>
              <w:t>Právna forma</w:t>
            </w:r>
          </w:p>
        </w:tc>
        <w:tc>
          <w:tcPr>
            <w:tcW w:w="3270" w:type="pct"/>
            <w:shd w:val="clear" w:color="auto" w:fill="auto"/>
            <w:vAlign w:val="center"/>
          </w:tcPr>
          <w:p w14:paraId="46BD9950" w14:textId="77777777" w:rsidR="003E152D" w:rsidRPr="0044492A" w:rsidRDefault="003E152D" w:rsidP="003E152D">
            <w:pPr>
              <w:pStyle w:val="TableParagraph"/>
              <w:contextualSpacing/>
              <w:rPr>
                <w:rFonts w:asciiTheme="minorHAnsi" w:hAnsiTheme="minorHAnsi" w:cstheme="minorHAnsi"/>
                <w:lang w:val="sk-SK"/>
              </w:rPr>
            </w:pPr>
            <w:r w:rsidRPr="0044492A">
              <w:rPr>
                <w:rFonts w:asciiTheme="minorHAnsi" w:hAnsiTheme="minorHAnsi" w:cstheme="minorHAnsi"/>
                <w:lang w:val="sk-SK"/>
              </w:rPr>
              <w:t>Ústredný orgán štátnej správy / rozpočtová organizácia štátu</w:t>
            </w:r>
          </w:p>
        </w:tc>
      </w:tr>
      <w:tr w:rsidR="003E152D" w:rsidRPr="0044492A" w14:paraId="750CAFCF" w14:textId="77777777" w:rsidTr="00D2427D">
        <w:tblPrEx>
          <w:shd w:val="clear" w:color="auto" w:fill="auto"/>
        </w:tblPrEx>
        <w:tc>
          <w:tcPr>
            <w:tcW w:w="1730" w:type="pct"/>
            <w:shd w:val="clear" w:color="auto" w:fill="F2F2F2" w:themeFill="background1" w:themeFillShade="F2"/>
          </w:tcPr>
          <w:p w14:paraId="4FB9E3DB" w14:textId="77777777" w:rsidR="003E152D" w:rsidRPr="0044492A" w:rsidRDefault="003E152D" w:rsidP="003E152D">
            <w:pPr>
              <w:contextualSpacing/>
              <w:rPr>
                <w:rFonts w:ascii="Calibri" w:hAnsi="Calibri" w:cs="Arial"/>
                <w:b/>
                <w:color w:val="FF0000"/>
                <w:lang w:val="sk-SK"/>
              </w:rPr>
            </w:pPr>
            <w:r w:rsidRPr="0044492A">
              <w:rPr>
                <w:rFonts w:ascii="Calibri" w:hAnsi="Calibri" w:cs="Arial"/>
                <w:b/>
                <w:lang w:val="sk-SK"/>
              </w:rPr>
              <w:t>IČO</w:t>
            </w:r>
          </w:p>
        </w:tc>
        <w:tc>
          <w:tcPr>
            <w:tcW w:w="3270" w:type="pct"/>
            <w:shd w:val="clear" w:color="auto" w:fill="auto"/>
            <w:vAlign w:val="center"/>
          </w:tcPr>
          <w:p w14:paraId="2967253F" w14:textId="77777777" w:rsidR="003E152D" w:rsidRPr="0044492A" w:rsidRDefault="003E152D" w:rsidP="003E152D">
            <w:pPr>
              <w:pStyle w:val="TableParagraph"/>
              <w:contextualSpacing/>
              <w:rPr>
                <w:rFonts w:asciiTheme="minorHAnsi" w:hAnsiTheme="minorHAnsi" w:cstheme="minorHAnsi"/>
                <w:color w:val="FF0000"/>
                <w:lang w:val="sk-SK"/>
              </w:rPr>
            </w:pPr>
            <w:r w:rsidRPr="0044492A">
              <w:rPr>
                <w:rFonts w:asciiTheme="minorHAnsi" w:hAnsiTheme="minorHAnsi" w:cstheme="minorHAnsi"/>
                <w:lang w:val="sk-SK"/>
              </w:rPr>
              <w:t>00161565</w:t>
            </w:r>
          </w:p>
        </w:tc>
      </w:tr>
      <w:tr w:rsidR="003E152D" w:rsidRPr="0044492A" w14:paraId="57767F5F" w14:textId="77777777" w:rsidTr="00ED4F51">
        <w:tblPrEx>
          <w:shd w:val="clear" w:color="auto" w:fill="auto"/>
        </w:tblPrEx>
        <w:tc>
          <w:tcPr>
            <w:tcW w:w="5000" w:type="pct"/>
            <w:gridSpan w:val="2"/>
            <w:shd w:val="clear" w:color="auto" w:fill="auto"/>
            <w:vAlign w:val="center"/>
          </w:tcPr>
          <w:p w14:paraId="02C194CF" w14:textId="77777777" w:rsidR="003E152D" w:rsidRPr="0044492A" w:rsidRDefault="003E152D" w:rsidP="003E152D">
            <w:pPr>
              <w:contextualSpacing/>
              <w:rPr>
                <w:rFonts w:asciiTheme="minorHAnsi" w:hAnsiTheme="minorHAnsi" w:cs="Arial"/>
                <w:lang w:val="sk-SK"/>
              </w:rPr>
            </w:pPr>
            <w:r w:rsidRPr="0044492A">
              <w:rPr>
                <w:rFonts w:asciiTheme="minorHAnsi" w:hAnsiTheme="minorHAnsi" w:cs="Arial"/>
                <w:b/>
                <w:lang w:val="sk-SK"/>
              </w:rPr>
              <w:t>Štatutárny orgán</w:t>
            </w:r>
          </w:p>
        </w:tc>
      </w:tr>
      <w:tr w:rsidR="003E152D" w:rsidRPr="0044492A" w14:paraId="75A99293" w14:textId="77777777" w:rsidTr="00EB6481">
        <w:tblPrEx>
          <w:shd w:val="clear" w:color="auto" w:fill="auto"/>
        </w:tblPrEx>
        <w:tc>
          <w:tcPr>
            <w:tcW w:w="1730" w:type="pct"/>
            <w:shd w:val="clear" w:color="auto" w:fill="F2F2F2" w:themeFill="background1" w:themeFillShade="F2"/>
          </w:tcPr>
          <w:p w14:paraId="780145DD" w14:textId="77777777" w:rsidR="003E152D" w:rsidRPr="0044492A" w:rsidRDefault="003E152D" w:rsidP="003E152D">
            <w:pPr>
              <w:contextualSpacing/>
              <w:rPr>
                <w:rFonts w:ascii="Calibri" w:hAnsi="Calibri" w:cs="Arial"/>
                <w:b/>
                <w:lang w:val="sk-SK"/>
              </w:rPr>
            </w:pPr>
            <w:r w:rsidRPr="0044492A">
              <w:rPr>
                <w:rFonts w:ascii="Calibri" w:hAnsi="Calibri" w:cs="Arial"/>
                <w:b/>
                <w:lang w:val="sk-SK"/>
              </w:rPr>
              <w:t>Meno a priezvisko štatutára</w:t>
            </w:r>
          </w:p>
        </w:tc>
        <w:tc>
          <w:tcPr>
            <w:tcW w:w="3270" w:type="pct"/>
            <w:shd w:val="clear" w:color="auto" w:fill="auto"/>
          </w:tcPr>
          <w:p w14:paraId="63E224C5" w14:textId="77777777" w:rsidR="003E152D" w:rsidRPr="0044492A" w:rsidRDefault="003E152D" w:rsidP="00272C4B">
            <w:pPr>
              <w:contextualSpacing/>
              <w:rPr>
                <w:rFonts w:asciiTheme="minorHAnsi" w:hAnsiTheme="minorHAnsi" w:cs="Arial"/>
                <w:lang w:val="sk-SK"/>
              </w:rPr>
            </w:pPr>
            <w:r w:rsidRPr="0044492A">
              <w:rPr>
                <w:rFonts w:asciiTheme="minorHAnsi" w:hAnsiTheme="minorHAnsi" w:cs="Arial"/>
                <w:b/>
                <w:lang w:val="sk-SK"/>
              </w:rPr>
              <w:t xml:space="preserve"> </w:t>
            </w:r>
            <w:r w:rsidR="00272C4B" w:rsidRPr="0044492A">
              <w:rPr>
                <w:rFonts w:asciiTheme="minorHAnsi" w:hAnsiTheme="minorHAnsi" w:cs="Arial"/>
                <w:lang w:val="sk-SK"/>
              </w:rPr>
              <w:t>Kamil Šaško, MSc.</w:t>
            </w:r>
          </w:p>
        </w:tc>
      </w:tr>
    </w:tbl>
    <w:p w14:paraId="0568F8A8" w14:textId="77777777" w:rsidR="00BC37ED" w:rsidRPr="0044492A" w:rsidRDefault="00BC37ED" w:rsidP="003078A9">
      <w:pPr>
        <w:tabs>
          <w:tab w:val="left" w:pos="2701"/>
        </w:tabs>
        <w:contextualSpacing/>
        <w:rPr>
          <w:rFonts w:ascii="Calibri" w:hAnsi="Calibri" w:cs="Arial"/>
          <w:b/>
          <w:lang w:val="sk-SK"/>
        </w:rPr>
      </w:pPr>
    </w:p>
    <w:p w14:paraId="27180433" w14:textId="77777777" w:rsidR="00AE7F30" w:rsidRPr="0044492A" w:rsidRDefault="00AE7F30"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3E152D" w:rsidRPr="0044492A" w14:paraId="60052BE3" w14:textId="77777777" w:rsidTr="003E152D">
        <w:tc>
          <w:tcPr>
            <w:tcW w:w="5000" w:type="pct"/>
            <w:gridSpan w:val="2"/>
            <w:shd w:val="clear" w:color="auto" w:fill="D9D9D9" w:themeFill="background1" w:themeFillShade="D9"/>
          </w:tcPr>
          <w:p w14:paraId="5F65D0B9" w14:textId="77777777" w:rsidR="003E152D" w:rsidRPr="0044492A" w:rsidRDefault="003E152D" w:rsidP="003E152D">
            <w:pPr>
              <w:tabs>
                <w:tab w:val="left" w:pos="851"/>
              </w:tabs>
              <w:contextualSpacing/>
              <w:rPr>
                <w:rFonts w:ascii="Calibri" w:hAnsi="Calibri" w:cs="Arial"/>
                <w:b/>
                <w:lang w:val="sk-SK"/>
              </w:rPr>
            </w:pPr>
            <w:r w:rsidRPr="0044492A">
              <w:rPr>
                <w:rFonts w:ascii="Calibri" w:hAnsi="Calibri" w:cs="Arial"/>
                <w:b/>
                <w:color w:val="0063A2"/>
                <w:lang w:val="sk-SK"/>
              </w:rPr>
              <w:t>Identifikácia  budúceho partnera</w:t>
            </w:r>
            <w:r w:rsidRPr="0044492A">
              <w:rPr>
                <w:rStyle w:val="Odkaznapoznmkupodiarou"/>
                <w:rFonts w:ascii="Calibri" w:hAnsi="Calibri"/>
                <w:b/>
                <w:color w:val="0063A2"/>
                <w:lang w:val="sk-SK"/>
              </w:rPr>
              <w:footnoteReference w:id="2"/>
            </w:r>
            <w:r w:rsidR="00D35127" w:rsidRPr="0044492A">
              <w:rPr>
                <w:rFonts w:ascii="Calibri" w:hAnsi="Calibri" w:cs="Arial"/>
                <w:b/>
                <w:color w:val="0063A2"/>
                <w:lang w:val="sk-SK"/>
              </w:rPr>
              <w:t xml:space="preserve"> č. </w:t>
            </w:r>
            <w:r w:rsidR="00D96047" w:rsidRPr="0044492A">
              <w:rPr>
                <w:rFonts w:ascii="Calibri" w:hAnsi="Calibri" w:cs="Arial"/>
                <w:b/>
                <w:color w:val="0063A2"/>
                <w:lang w:val="sk-SK"/>
              </w:rPr>
              <w:t>1</w:t>
            </w:r>
          </w:p>
        </w:tc>
      </w:tr>
      <w:tr w:rsidR="003E152D" w:rsidRPr="00F1207D" w14:paraId="31B942C3" w14:textId="77777777" w:rsidTr="003E152D">
        <w:tblPrEx>
          <w:shd w:val="clear" w:color="auto" w:fill="auto"/>
        </w:tblPrEx>
        <w:tc>
          <w:tcPr>
            <w:tcW w:w="1730" w:type="pct"/>
            <w:shd w:val="clear" w:color="auto" w:fill="F2F2F2" w:themeFill="background1" w:themeFillShade="F2"/>
          </w:tcPr>
          <w:p w14:paraId="417185C5" w14:textId="77777777" w:rsidR="003E152D" w:rsidRPr="0044492A" w:rsidRDefault="003E152D" w:rsidP="003E152D">
            <w:pPr>
              <w:contextualSpacing/>
              <w:rPr>
                <w:rFonts w:ascii="Calibri" w:hAnsi="Calibri" w:cs="Arial"/>
                <w:b/>
                <w:lang w:val="sk-SK"/>
              </w:rPr>
            </w:pPr>
            <w:r w:rsidRPr="0044492A">
              <w:rPr>
                <w:rFonts w:ascii="Calibri" w:hAnsi="Calibri" w:cs="Arial"/>
                <w:b/>
                <w:lang w:val="sk-SK"/>
              </w:rPr>
              <w:t>Obchodné meno / názov</w:t>
            </w:r>
          </w:p>
        </w:tc>
        <w:tc>
          <w:tcPr>
            <w:tcW w:w="3270" w:type="pct"/>
            <w:vAlign w:val="center"/>
          </w:tcPr>
          <w:p w14:paraId="3B25BC65" w14:textId="77777777" w:rsidR="003E152D" w:rsidRPr="0044492A" w:rsidRDefault="0041247A" w:rsidP="003E152D">
            <w:pPr>
              <w:pStyle w:val="TableParagraph"/>
              <w:contextualSpacing/>
              <w:rPr>
                <w:rFonts w:asciiTheme="minorHAnsi" w:hAnsiTheme="minorHAnsi" w:cs="Arial"/>
                <w:lang w:val="sk-SK"/>
              </w:rPr>
            </w:pPr>
            <w:r w:rsidRPr="0044492A">
              <w:rPr>
                <w:rFonts w:asciiTheme="minorHAnsi" w:hAnsiTheme="minorHAnsi" w:cstheme="minorHAnsi"/>
                <w:lang w:val="sk-SK"/>
              </w:rPr>
              <w:t>Národné centrum zdravotníckych informácií (ďalej len NCZI)</w:t>
            </w:r>
          </w:p>
        </w:tc>
      </w:tr>
      <w:tr w:rsidR="003E152D" w:rsidRPr="0044492A" w14:paraId="3999C6A5" w14:textId="77777777" w:rsidTr="003E152D">
        <w:tblPrEx>
          <w:shd w:val="clear" w:color="auto" w:fill="auto"/>
        </w:tblPrEx>
        <w:tc>
          <w:tcPr>
            <w:tcW w:w="1730" w:type="pct"/>
            <w:shd w:val="clear" w:color="auto" w:fill="F2F2F2" w:themeFill="background1" w:themeFillShade="F2"/>
          </w:tcPr>
          <w:p w14:paraId="2B43050A" w14:textId="77777777" w:rsidR="003E152D" w:rsidRPr="0044492A" w:rsidRDefault="003E152D" w:rsidP="003E152D">
            <w:pPr>
              <w:contextualSpacing/>
              <w:rPr>
                <w:rFonts w:ascii="Calibri" w:hAnsi="Calibri" w:cs="Arial"/>
                <w:b/>
                <w:lang w:val="sk-SK"/>
              </w:rPr>
            </w:pPr>
            <w:r w:rsidRPr="0044492A">
              <w:rPr>
                <w:rFonts w:ascii="Calibri" w:hAnsi="Calibri" w:cs="Arial"/>
                <w:b/>
                <w:lang w:val="sk-SK"/>
              </w:rPr>
              <w:t>Sídlo</w:t>
            </w:r>
          </w:p>
        </w:tc>
        <w:tc>
          <w:tcPr>
            <w:tcW w:w="3270" w:type="pct"/>
            <w:vAlign w:val="center"/>
          </w:tcPr>
          <w:p w14:paraId="45250E13" w14:textId="77777777" w:rsidR="003E152D" w:rsidRPr="0044492A" w:rsidRDefault="0041247A" w:rsidP="003E152D">
            <w:pPr>
              <w:pStyle w:val="TableParagraph"/>
              <w:contextualSpacing/>
              <w:rPr>
                <w:rFonts w:asciiTheme="minorHAnsi" w:hAnsiTheme="minorHAnsi" w:cs="Arial"/>
                <w:lang w:val="sk-SK"/>
              </w:rPr>
            </w:pPr>
            <w:r w:rsidRPr="0044492A">
              <w:rPr>
                <w:rFonts w:asciiTheme="minorHAnsi" w:hAnsiTheme="minorHAnsi" w:cs="Arial"/>
                <w:lang w:val="sk-SK"/>
              </w:rPr>
              <w:t>Lazaretská 26, 811 09 Bratislava 1</w:t>
            </w:r>
          </w:p>
        </w:tc>
      </w:tr>
      <w:tr w:rsidR="0041247A" w:rsidRPr="00F1207D" w14:paraId="1B43D1A3" w14:textId="77777777" w:rsidTr="00512539">
        <w:tblPrEx>
          <w:shd w:val="clear" w:color="auto" w:fill="auto"/>
        </w:tblPrEx>
        <w:tc>
          <w:tcPr>
            <w:tcW w:w="1730" w:type="pct"/>
            <w:shd w:val="clear" w:color="auto" w:fill="F2F2F2" w:themeFill="background1" w:themeFillShade="F2"/>
          </w:tcPr>
          <w:p w14:paraId="5B667651" w14:textId="77777777" w:rsidR="0041247A" w:rsidRPr="0044492A" w:rsidRDefault="0041247A" w:rsidP="0041247A">
            <w:pPr>
              <w:contextualSpacing/>
              <w:rPr>
                <w:rFonts w:ascii="Calibri" w:hAnsi="Calibri" w:cs="Arial"/>
                <w:b/>
                <w:lang w:val="sk-SK"/>
              </w:rPr>
            </w:pPr>
            <w:r w:rsidRPr="0044492A">
              <w:rPr>
                <w:rFonts w:ascii="Calibri" w:hAnsi="Calibri" w:cs="Arial"/>
                <w:b/>
                <w:lang w:val="sk-SK"/>
              </w:rPr>
              <w:t>Právna forma</w:t>
            </w:r>
          </w:p>
        </w:tc>
        <w:tc>
          <w:tcPr>
            <w:tcW w:w="3270" w:type="pct"/>
            <w:shd w:val="clear" w:color="auto" w:fill="auto"/>
          </w:tcPr>
          <w:p w14:paraId="04D5DB1E" w14:textId="77777777" w:rsidR="0041247A" w:rsidRPr="0044492A" w:rsidRDefault="0041247A" w:rsidP="0041247A">
            <w:pPr>
              <w:pStyle w:val="TableParagraph"/>
              <w:contextualSpacing/>
              <w:rPr>
                <w:rFonts w:asciiTheme="minorHAnsi" w:hAnsiTheme="minorHAnsi" w:cs="Arial"/>
                <w:lang w:val="sk-SK"/>
              </w:rPr>
            </w:pPr>
            <w:r w:rsidRPr="0044492A">
              <w:rPr>
                <w:rFonts w:asciiTheme="minorHAnsi" w:hAnsiTheme="minorHAnsi" w:cstheme="minorHAnsi"/>
                <w:lang w:val="sk-SK"/>
              </w:rPr>
              <w:t xml:space="preserve">Organizácia v pôsobnosti MZ SR - štátna príspevková organizácia, ktorej zriaďovateľom je Ministerstvo zdravotníctva Slovenskej republiky. </w:t>
            </w:r>
          </w:p>
        </w:tc>
      </w:tr>
      <w:tr w:rsidR="0041247A" w:rsidRPr="0044492A" w14:paraId="7B62FE79" w14:textId="77777777" w:rsidTr="003E152D">
        <w:tblPrEx>
          <w:shd w:val="clear" w:color="auto" w:fill="auto"/>
        </w:tblPrEx>
        <w:tc>
          <w:tcPr>
            <w:tcW w:w="1730" w:type="pct"/>
            <w:shd w:val="clear" w:color="auto" w:fill="F2F2F2" w:themeFill="background1" w:themeFillShade="F2"/>
          </w:tcPr>
          <w:p w14:paraId="13CE157C" w14:textId="77777777" w:rsidR="0041247A" w:rsidRPr="0044492A" w:rsidRDefault="0041247A" w:rsidP="0041247A">
            <w:pPr>
              <w:contextualSpacing/>
              <w:rPr>
                <w:rFonts w:ascii="Calibri" w:hAnsi="Calibri" w:cs="Arial"/>
                <w:b/>
                <w:color w:val="FF0000"/>
                <w:lang w:val="sk-SK"/>
              </w:rPr>
            </w:pPr>
            <w:r w:rsidRPr="0044492A">
              <w:rPr>
                <w:rFonts w:ascii="Calibri" w:hAnsi="Calibri" w:cs="Arial"/>
                <w:b/>
                <w:lang w:val="sk-SK"/>
              </w:rPr>
              <w:t>IČO</w:t>
            </w:r>
          </w:p>
        </w:tc>
        <w:tc>
          <w:tcPr>
            <w:tcW w:w="3270" w:type="pct"/>
            <w:shd w:val="clear" w:color="auto" w:fill="auto"/>
            <w:vAlign w:val="center"/>
          </w:tcPr>
          <w:p w14:paraId="641B0385" w14:textId="77777777" w:rsidR="0041247A" w:rsidRPr="0044492A" w:rsidRDefault="007744CE" w:rsidP="0041247A">
            <w:pPr>
              <w:pStyle w:val="TableParagraph"/>
              <w:contextualSpacing/>
              <w:rPr>
                <w:rFonts w:asciiTheme="minorHAnsi" w:hAnsiTheme="minorHAnsi" w:cs="Arial"/>
                <w:color w:val="FF0000"/>
                <w:lang w:val="sk-SK"/>
              </w:rPr>
            </w:pPr>
            <w:r w:rsidRPr="0044492A">
              <w:rPr>
                <w:rFonts w:asciiTheme="minorHAnsi" w:hAnsiTheme="minorHAnsi" w:cstheme="minorHAnsi"/>
                <w:sz w:val="20"/>
                <w:lang w:val="sk-SK"/>
              </w:rPr>
              <w:t>00165387</w:t>
            </w:r>
          </w:p>
        </w:tc>
      </w:tr>
      <w:tr w:rsidR="0041247A" w:rsidRPr="0044492A" w14:paraId="0B073195" w14:textId="77777777" w:rsidTr="003E152D">
        <w:tblPrEx>
          <w:shd w:val="clear" w:color="auto" w:fill="auto"/>
        </w:tblPrEx>
        <w:tc>
          <w:tcPr>
            <w:tcW w:w="5000" w:type="pct"/>
            <w:gridSpan w:val="2"/>
            <w:shd w:val="clear" w:color="auto" w:fill="auto"/>
            <w:vAlign w:val="center"/>
          </w:tcPr>
          <w:p w14:paraId="1FC95D26" w14:textId="77777777" w:rsidR="0041247A" w:rsidRPr="0044492A" w:rsidRDefault="0041247A" w:rsidP="0041247A">
            <w:pPr>
              <w:contextualSpacing/>
              <w:rPr>
                <w:rFonts w:asciiTheme="minorHAnsi" w:hAnsiTheme="minorHAnsi" w:cs="Arial"/>
                <w:lang w:val="sk-SK"/>
              </w:rPr>
            </w:pPr>
            <w:r w:rsidRPr="0044492A">
              <w:rPr>
                <w:rFonts w:asciiTheme="minorHAnsi" w:hAnsiTheme="minorHAnsi" w:cs="Arial"/>
                <w:b/>
                <w:lang w:val="sk-SK"/>
              </w:rPr>
              <w:t>Štatutárny orgán</w:t>
            </w:r>
          </w:p>
        </w:tc>
      </w:tr>
      <w:tr w:rsidR="0041247A" w:rsidRPr="0044492A" w14:paraId="3FEF2BEE" w14:textId="77777777" w:rsidTr="003E152D">
        <w:tblPrEx>
          <w:shd w:val="clear" w:color="auto" w:fill="auto"/>
        </w:tblPrEx>
        <w:tc>
          <w:tcPr>
            <w:tcW w:w="1730" w:type="pct"/>
            <w:shd w:val="clear" w:color="auto" w:fill="F2F2F2" w:themeFill="background1" w:themeFillShade="F2"/>
          </w:tcPr>
          <w:p w14:paraId="2E05CC24" w14:textId="77777777" w:rsidR="0041247A" w:rsidRPr="0044492A" w:rsidRDefault="0041247A" w:rsidP="0041247A">
            <w:pPr>
              <w:contextualSpacing/>
              <w:rPr>
                <w:rFonts w:ascii="Calibri" w:hAnsi="Calibri" w:cs="Arial"/>
                <w:b/>
                <w:lang w:val="sk-SK"/>
              </w:rPr>
            </w:pPr>
            <w:r w:rsidRPr="0044492A">
              <w:rPr>
                <w:rFonts w:ascii="Calibri" w:hAnsi="Calibri" w:cs="Arial"/>
                <w:b/>
                <w:lang w:val="sk-SK"/>
              </w:rPr>
              <w:t>Meno a priezvisko štatutára</w:t>
            </w:r>
          </w:p>
        </w:tc>
        <w:tc>
          <w:tcPr>
            <w:tcW w:w="3270" w:type="pct"/>
            <w:shd w:val="clear" w:color="auto" w:fill="auto"/>
          </w:tcPr>
          <w:p w14:paraId="2F753E98" w14:textId="77777777" w:rsidR="0041247A" w:rsidRPr="0044492A" w:rsidRDefault="0041247A" w:rsidP="0041247A">
            <w:pPr>
              <w:contextualSpacing/>
              <w:rPr>
                <w:rFonts w:asciiTheme="minorHAnsi" w:hAnsiTheme="minorHAnsi" w:cs="Arial"/>
                <w:lang w:val="sk-SK"/>
              </w:rPr>
            </w:pPr>
            <w:r w:rsidRPr="0044492A">
              <w:rPr>
                <w:rFonts w:asciiTheme="minorHAnsi" w:hAnsiTheme="minorHAnsi" w:cs="Arial"/>
                <w:b/>
                <w:lang w:val="sk-SK"/>
              </w:rPr>
              <w:t xml:space="preserve"> </w:t>
            </w:r>
            <w:r w:rsidR="007744CE" w:rsidRPr="0044492A">
              <w:rPr>
                <w:rFonts w:asciiTheme="minorHAnsi" w:hAnsiTheme="minorHAnsi" w:cs="Arial"/>
                <w:lang w:val="sk-SK"/>
              </w:rPr>
              <w:t>Mgr. Pavol Vršanský</w:t>
            </w:r>
          </w:p>
        </w:tc>
      </w:tr>
    </w:tbl>
    <w:p w14:paraId="557513B7" w14:textId="77777777" w:rsidR="003E152D" w:rsidRPr="0044492A" w:rsidRDefault="003E152D" w:rsidP="00AE7F30">
      <w:pPr>
        <w:tabs>
          <w:tab w:val="left" w:pos="2701"/>
        </w:tabs>
        <w:contextualSpacing/>
        <w:rPr>
          <w:rFonts w:ascii="Calibri" w:hAnsi="Calibri" w:cs="Arial"/>
          <w:b/>
          <w:lang w:val="sk-SK"/>
        </w:rPr>
      </w:pPr>
    </w:p>
    <w:p w14:paraId="07822D8C" w14:textId="77777777" w:rsidR="00F25B35" w:rsidRPr="0044492A" w:rsidRDefault="00F25B35"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744"/>
        <w:gridCol w:w="8583"/>
      </w:tblGrid>
      <w:tr w:rsidR="00F25B35" w:rsidRPr="00F1207D" w14:paraId="0B80E9EF" w14:textId="77777777" w:rsidTr="00BE24BC">
        <w:trPr>
          <w:trHeight w:val="362"/>
        </w:trPr>
        <w:tc>
          <w:tcPr>
            <w:tcW w:w="5000" w:type="pct"/>
            <w:gridSpan w:val="2"/>
            <w:shd w:val="clear" w:color="auto" w:fill="D9D9D9" w:themeFill="background1" w:themeFillShade="D9"/>
          </w:tcPr>
          <w:p w14:paraId="281A1413" w14:textId="77777777" w:rsidR="00F25B35" w:rsidRPr="0044492A" w:rsidRDefault="00427F1D" w:rsidP="00427F1D">
            <w:pPr>
              <w:tabs>
                <w:tab w:val="left" w:pos="851"/>
              </w:tabs>
              <w:contextualSpacing/>
              <w:jc w:val="both"/>
              <w:rPr>
                <w:rFonts w:ascii="Calibri" w:hAnsi="Calibri" w:cs="Arial"/>
                <w:b/>
                <w:color w:val="0063A2"/>
                <w:sz w:val="28"/>
                <w:szCs w:val="28"/>
                <w:lang w:val="sk-SK"/>
              </w:rPr>
            </w:pPr>
            <w:r w:rsidRPr="0044492A">
              <w:rPr>
                <w:rFonts w:ascii="Calibri" w:hAnsi="Calibri" w:cs="Arial"/>
                <w:b/>
                <w:color w:val="0063A2"/>
                <w:sz w:val="28"/>
                <w:szCs w:val="28"/>
                <w:lang w:val="sk-SK"/>
              </w:rPr>
              <w:t>Zákonné požiadavky (§ 23 ods. 3 zákona č. 121/2022 Z. z.) § 23 ods. 3 zákona č. 121/2022 Z. z. o príspevkoch z fondov Európskej únie a o zmene a doplnení niektorých zákonov v znení neskorších predpisov</w:t>
            </w:r>
          </w:p>
        </w:tc>
      </w:tr>
      <w:tr w:rsidR="00F25B35" w:rsidRPr="00F1207D" w14:paraId="77301061" w14:textId="77777777" w:rsidTr="00880DFB">
        <w:trPr>
          <w:trHeight w:val="304"/>
        </w:trPr>
        <w:tc>
          <w:tcPr>
            <w:tcW w:w="795" w:type="pct"/>
            <w:shd w:val="clear" w:color="auto" w:fill="F2F2F2" w:themeFill="background1" w:themeFillShade="F2"/>
          </w:tcPr>
          <w:p w14:paraId="6B9B1ECF" w14:textId="77777777" w:rsidR="00F25B35" w:rsidRPr="0044492A" w:rsidRDefault="00645C47" w:rsidP="000E1862">
            <w:pPr>
              <w:contextualSpacing/>
              <w:jc w:val="both"/>
              <w:rPr>
                <w:rFonts w:ascii="Calibri" w:hAnsi="Calibri" w:cs="Arial"/>
                <w:b/>
                <w:lang w:val="sk-SK"/>
              </w:rPr>
            </w:pPr>
            <w:r w:rsidRPr="0044492A">
              <w:rPr>
                <w:rFonts w:ascii="Calibri" w:hAnsi="Calibri" w:cs="Arial"/>
                <w:b/>
                <w:lang w:val="sk-SK"/>
              </w:rPr>
              <w:t xml:space="preserve">Odôvodnenie využitia NP: </w:t>
            </w:r>
            <w:r w:rsidR="00145884" w:rsidRPr="0044492A">
              <w:rPr>
                <w:rFonts w:ascii="Calibri" w:hAnsi="Calibri" w:cs="Arial"/>
                <w:b/>
                <w:lang w:val="sk-SK"/>
              </w:rPr>
              <w:t>Vysvetlite, prečo je nevyhnutné realizovať NP,</w:t>
            </w:r>
            <w:r w:rsidR="00145884" w:rsidRPr="0044492A">
              <w:rPr>
                <w:lang w:val="sk-SK"/>
              </w:rPr>
              <w:t xml:space="preserve"> </w:t>
            </w:r>
            <w:r w:rsidR="00145884" w:rsidRPr="0044492A">
              <w:rPr>
                <w:rFonts w:ascii="Calibri" w:hAnsi="Calibri" w:cs="Arial"/>
                <w:b/>
                <w:lang w:val="sk-SK"/>
              </w:rPr>
              <w:t xml:space="preserve">prípadne ako budú využité výstupy projektu. </w:t>
            </w:r>
            <w:r w:rsidR="00D5386C" w:rsidRPr="0044492A">
              <w:rPr>
                <w:rFonts w:ascii="Calibri" w:hAnsi="Calibri" w:cs="Arial"/>
                <w:b/>
                <w:lang w:val="sk-SK"/>
              </w:rPr>
              <w:t xml:space="preserve">Zdôvodnite, </w:t>
            </w:r>
            <w:r w:rsidR="00D5386C" w:rsidRPr="0044492A">
              <w:rPr>
                <w:rFonts w:ascii="Calibri" w:hAnsi="Calibri" w:cs="Arial"/>
                <w:b/>
                <w:lang w:val="sk-SK"/>
              </w:rPr>
              <w:lastRenderedPageBreak/>
              <w:t xml:space="preserve">prečo je vhodnejšie realizovať NP ako využitie „súťažného postupu prostredníctvom </w:t>
            </w:r>
            <w:r w:rsidR="000E1862" w:rsidRPr="0044492A">
              <w:rPr>
                <w:rFonts w:ascii="Calibri" w:hAnsi="Calibri" w:cs="Arial"/>
                <w:b/>
                <w:lang w:val="sk-SK"/>
              </w:rPr>
              <w:t xml:space="preserve">vyhlásenia </w:t>
            </w:r>
            <w:r w:rsidR="00D5386C" w:rsidRPr="0044492A">
              <w:rPr>
                <w:rFonts w:ascii="Calibri" w:hAnsi="Calibri" w:cs="Arial"/>
                <w:b/>
                <w:lang w:val="sk-SK"/>
              </w:rPr>
              <w:t>výzvy (napr. porovnanie s realizáciou prostredníctvom projektu realizovaného na základe výzvy vzhľadom na efektívnejší spôsob napĺňania c</w:t>
            </w:r>
            <w:r w:rsidR="0042087D" w:rsidRPr="0044492A">
              <w:rPr>
                <w:rFonts w:ascii="Calibri" w:hAnsi="Calibri" w:cs="Arial"/>
                <w:b/>
                <w:lang w:val="sk-SK"/>
              </w:rPr>
              <w:t xml:space="preserve">ieľov Programu Slovensko 2021 – </w:t>
            </w:r>
            <w:r w:rsidR="00D5386C" w:rsidRPr="0044492A">
              <w:rPr>
                <w:rFonts w:ascii="Calibri" w:hAnsi="Calibri" w:cs="Arial"/>
                <w:b/>
                <w:lang w:val="sk-SK"/>
              </w:rPr>
              <w:t>2027 porovnanie oboch spôsobov realizácie projektu, efektívnejšie a hospodárnejšie využitie finančných prostriedkov, efektívnosť služby poskytovanej cieľovej skupine, zabezpečenie štandardov kvality a pod.).</w:t>
            </w:r>
          </w:p>
        </w:tc>
        <w:tc>
          <w:tcPr>
            <w:tcW w:w="4205" w:type="pct"/>
          </w:tcPr>
          <w:p w14:paraId="4E724561" w14:textId="7E7890FD" w:rsidR="007744CE" w:rsidRPr="0044492A" w:rsidRDefault="0082555E" w:rsidP="007744CE">
            <w:pPr>
              <w:spacing w:before="120" w:after="120"/>
              <w:jc w:val="both"/>
              <w:rPr>
                <w:rFonts w:asciiTheme="minorHAnsi" w:hAnsiTheme="minorHAnsi" w:cstheme="minorHAnsi"/>
                <w:lang w:val="sk-SK"/>
              </w:rPr>
            </w:pPr>
            <w:r w:rsidRPr="0082555E">
              <w:rPr>
                <w:rFonts w:asciiTheme="minorHAnsi" w:hAnsiTheme="minorHAnsi" w:cstheme="minorHAnsi"/>
                <w:lang w:val="sk-SK"/>
              </w:rPr>
              <w:lastRenderedPageBreak/>
              <w:t>Zdravotný profil krajiny 2023 uvádza, že „Slovensko má jedny z najvyšších mier</w:t>
            </w:r>
            <w:r>
              <w:rPr>
                <w:rFonts w:asciiTheme="minorHAnsi" w:hAnsiTheme="minorHAnsi" w:cstheme="minorHAnsi"/>
                <w:lang w:val="sk-SK"/>
              </w:rPr>
              <w:t xml:space="preserve"> </w:t>
            </w:r>
            <w:r w:rsidRPr="0082555E">
              <w:rPr>
                <w:rFonts w:asciiTheme="minorHAnsi" w:hAnsiTheme="minorHAnsi" w:cstheme="minorHAnsi"/>
                <w:lang w:val="sk-SK"/>
              </w:rPr>
              <w:t>úmrtnosti z preventabilných a liečiteľných príčin. Stále existuje značný priestor na zlepšenie, pokiaľ ide o účinné politiky v oblasti verejného zdravia s cieľom znížiť počet predčasných úmrtí. Hoci prevencia a podpora zdravia sú súčasťou politického programu, systematické financovanie a riadenie preventívnych programov je stále nedostatočné</w:t>
            </w:r>
            <w:r>
              <w:rPr>
                <w:rFonts w:asciiTheme="minorHAnsi" w:hAnsiTheme="minorHAnsi" w:cstheme="minorHAnsi"/>
                <w:lang w:val="sk-SK"/>
              </w:rPr>
              <w:t xml:space="preserve">. </w:t>
            </w:r>
            <w:r w:rsidR="007744CE" w:rsidRPr="0044492A">
              <w:rPr>
                <w:rFonts w:asciiTheme="minorHAnsi" w:hAnsiTheme="minorHAnsi" w:cstheme="minorHAnsi"/>
                <w:lang w:val="sk-SK"/>
              </w:rPr>
              <w:t xml:space="preserve">Na Slovensku je skríning onkologických ochorení realizovaný kombináciou „z časti“ organizovanej formy (zdravotné poisťovne pozývajú tých, ktorí sa nezúčastňujú na PP) a oportúnnej formy (preventívne prehliadky), ktorá v súčasnosti prevažuje. Podľa Odporúčania Rady a smerníc WHO </w:t>
            </w:r>
            <w:r w:rsidR="007744CE" w:rsidRPr="0044492A">
              <w:rPr>
                <w:rFonts w:asciiTheme="minorHAnsi" w:hAnsiTheme="minorHAnsi" w:cstheme="minorHAnsi"/>
                <w:b/>
                <w:lang w:val="sk-SK"/>
              </w:rPr>
              <w:t>je</w:t>
            </w:r>
            <w:r w:rsidR="007744CE" w:rsidRPr="0044492A">
              <w:rPr>
                <w:rFonts w:asciiTheme="minorHAnsi" w:hAnsiTheme="minorHAnsi" w:cstheme="minorHAnsi"/>
                <w:lang w:val="sk-SK"/>
              </w:rPr>
              <w:t xml:space="preserve"> </w:t>
            </w:r>
            <w:r w:rsidR="007744CE" w:rsidRPr="0044492A">
              <w:rPr>
                <w:rFonts w:asciiTheme="minorHAnsi" w:hAnsiTheme="minorHAnsi" w:cstheme="minorHAnsi"/>
                <w:b/>
                <w:lang w:val="sk-SK"/>
              </w:rPr>
              <w:t>oportúnny skríning považovaný za medicínsky i finančne málo efektívny</w:t>
            </w:r>
            <w:r w:rsidR="007744CE" w:rsidRPr="0044492A">
              <w:rPr>
                <w:rFonts w:asciiTheme="minorHAnsi" w:hAnsiTheme="minorHAnsi" w:cstheme="minorHAnsi"/>
                <w:lang w:val="sk-SK"/>
              </w:rPr>
              <w:t>. Organizovaný skríning si vyžaduje kontinuálnu politickú a finančnú podporu a</w:t>
            </w:r>
            <w:r>
              <w:rPr>
                <w:rFonts w:asciiTheme="minorHAnsi" w:hAnsiTheme="minorHAnsi" w:cstheme="minorHAnsi"/>
                <w:lang w:val="sk-SK"/>
              </w:rPr>
              <w:t> </w:t>
            </w:r>
            <w:r w:rsidR="007744CE" w:rsidRPr="0044492A">
              <w:rPr>
                <w:rFonts w:asciiTheme="minorHAnsi" w:hAnsiTheme="minorHAnsi" w:cstheme="minorHAnsi"/>
                <w:lang w:val="sk-SK"/>
              </w:rPr>
              <w:t>riadenie</w:t>
            </w:r>
            <w:r>
              <w:rPr>
                <w:rFonts w:asciiTheme="minorHAnsi" w:hAnsiTheme="minorHAnsi" w:cstheme="minorHAnsi"/>
                <w:lang w:val="sk-SK"/>
              </w:rPr>
              <w:t xml:space="preserve"> z národnej úrovne</w:t>
            </w:r>
            <w:r w:rsidR="007744CE" w:rsidRPr="0044492A">
              <w:rPr>
                <w:rFonts w:asciiTheme="minorHAnsi" w:hAnsiTheme="minorHAnsi" w:cstheme="minorHAnsi"/>
                <w:lang w:val="sk-SK"/>
              </w:rPr>
              <w:t xml:space="preserve">, </w:t>
            </w:r>
            <w:r w:rsidR="007744CE" w:rsidRPr="0044492A">
              <w:rPr>
                <w:rFonts w:asciiTheme="minorHAnsi" w:hAnsiTheme="minorHAnsi" w:cstheme="minorHAnsi"/>
                <w:lang w:val="sk-SK"/>
              </w:rPr>
              <w:lastRenderedPageBreak/>
              <w:t xml:space="preserve">musí byť integrovaný do systému zdravotníckej starostlivosti a akceptovaný cieľovou populáciou a všetkými zainteresovanými subjektmi, ktoré sa na skríningu podieľajú. V súčasnom, existujúcom zdravotníckom systéme doposiaľ neexistuje funkčný, komplexne orientovaný </w:t>
            </w:r>
            <w:r>
              <w:rPr>
                <w:rFonts w:asciiTheme="minorHAnsi" w:hAnsiTheme="minorHAnsi" w:cstheme="minorHAnsi"/>
                <w:lang w:val="sk-SK"/>
              </w:rPr>
              <w:t xml:space="preserve">legimitizovaný </w:t>
            </w:r>
            <w:r w:rsidR="007744CE" w:rsidRPr="0044492A">
              <w:rPr>
                <w:rFonts w:asciiTheme="minorHAnsi" w:hAnsiTheme="minorHAnsi" w:cstheme="minorHAnsi"/>
                <w:lang w:val="sk-SK"/>
              </w:rPr>
              <w:t xml:space="preserve">subjekt/orgán/inštitúcia, ktorá by sa </w:t>
            </w:r>
            <w:r w:rsidR="007744CE" w:rsidRPr="000026EA">
              <w:rPr>
                <w:rFonts w:asciiTheme="minorHAnsi" w:hAnsiTheme="minorHAnsi" w:cstheme="minorHAnsi"/>
                <w:b/>
                <w:lang w:val="sk-SK"/>
              </w:rPr>
              <w:t>legislatívne</w:t>
            </w:r>
            <w:r w:rsidR="007744CE" w:rsidRPr="0044492A">
              <w:rPr>
                <w:rFonts w:asciiTheme="minorHAnsi" w:hAnsiTheme="minorHAnsi" w:cstheme="minorHAnsi"/>
                <w:lang w:val="sk-SK"/>
              </w:rPr>
              <w:t xml:space="preserve"> </w:t>
            </w:r>
            <w:r>
              <w:rPr>
                <w:rFonts w:asciiTheme="minorHAnsi" w:hAnsiTheme="minorHAnsi" w:cstheme="minorHAnsi"/>
                <w:lang w:val="sk-SK"/>
              </w:rPr>
              <w:t>a</w:t>
            </w:r>
            <w:r w:rsidRPr="0044492A">
              <w:rPr>
                <w:rFonts w:asciiTheme="minorHAnsi" w:hAnsiTheme="minorHAnsi" w:cstheme="minorHAnsi"/>
                <w:lang w:val="sk-SK"/>
              </w:rPr>
              <w:t xml:space="preserve"> </w:t>
            </w:r>
            <w:r w:rsidR="007744CE" w:rsidRPr="0044492A">
              <w:rPr>
                <w:rFonts w:asciiTheme="minorHAnsi" w:hAnsiTheme="minorHAnsi" w:cstheme="minorHAnsi"/>
                <w:lang w:val="sk-SK"/>
              </w:rPr>
              <w:t xml:space="preserve">kapacitne (ľudské zdroje a financie) plne venovala organizovaniu </w:t>
            </w:r>
            <w:r>
              <w:rPr>
                <w:rFonts w:asciiTheme="minorHAnsi" w:hAnsiTheme="minorHAnsi" w:cstheme="minorHAnsi"/>
                <w:lang w:val="sk-SK"/>
              </w:rPr>
              <w:t xml:space="preserve">národných </w:t>
            </w:r>
            <w:r w:rsidR="007744CE" w:rsidRPr="0044492A">
              <w:rPr>
                <w:rFonts w:asciiTheme="minorHAnsi" w:hAnsiTheme="minorHAnsi" w:cstheme="minorHAnsi"/>
                <w:lang w:val="sk-SK"/>
              </w:rPr>
              <w:t xml:space="preserve">preventívnych a skríningových programov na Slovensku, ich riadeniu a vyhodnocovaniu. </w:t>
            </w:r>
          </w:p>
          <w:p w14:paraId="10DC8491" w14:textId="77777777" w:rsidR="00805DB2" w:rsidRPr="0044492A" w:rsidRDefault="00805DB2" w:rsidP="007744CE">
            <w:pPr>
              <w:spacing w:before="120" w:after="120"/>
              <w:jc w:val="both"/>
              <w:rPr>
                <w:rFonts w:asciiTheme="minorHAnsi" w:hAnsiTheme="minorHAnsi" w:cstheme="minorHAnsi"/>
                <w:lang w:val="sk-SK"/>
              </w:rPr>
            </w:pPr>
            <w:r w:rsidRPr="0044492A">
              <w:rPr>
                <w:rFonts w:asciiTheme="minorHAnsi" w:hAnsiTheme="minorHAnsi" w:cstheme="minorHAnsi"/>
                <w:lang w:val="sk-SK"/>
              </w:rPr>
              <w:t xml:space="preserve">Z vyššie uvedených dôvodov Ministerstvo zdravotníctva SR (ďalej len „MZ SR“) plánuje realizovať </w:t>
            </w:r>
            <w:r w:rsidR="008528C9" w:rsidRPr="0044492A">
              <w:rPr>
                <w:rFonts w:asciiTheme="minorHAnsi" w:hAnsiTheme="minorHAnsi" w:cstheme="minorHAnsi"/>
                <w:lang w:val="sk-SK"/>
              </w:rPr>
              <w:t>n</w:t>
            </w:r>
            <w:r w:rsidRPr="0044492A">
              <w:rPr>
                <w:rFonts w:asciiTheme="minorHAnsi" w:hAnsiTheme="minorHAnsi" w:cstheme="minorHAnsi"/>
                <w:lang w:val="sk-SK"/>
              </w:rPr>
              <w:t>árodný projekt (ďalej len „NP“) s cieľom zriadiť N</w:t>
            </w:r>
            <w:r w:rsidR="002B03B3" w:rsidRPr="0044492A">
              <w:rPr>
                <w:rFonts w:asciiTheme="minorHAnsi" w:hAnsiTheme="minorHAnsi" w:cstheme="minorHAnsi"/>
                <w:lang w:val="sk-SK"/>
              </w:rPr>
              <w:t xml:space="preserve">árodné skríningové centrum (ďalej aj ako „NSC”). </w:t>
            </w:r>
          </w:p>
          <w:p w14:paraId="76D6587C" w14:textId="5C7CE713" w:rsidR="004B16F7" w:rsidRPr="0044492A" w:rsidRDefault="004B16F7" w:rsidP="007744CE">
            <w:pPr>
              <w:spacing w:before="120" w:after="120"/>
              <w:jc w:val="both"/>
              <w:rPr>
                <w:rFonts w:asciiTheme="minorHAnsi" w:hAnsiTheme="minorHAnsi" w:cstheme="minorHAnsi"/>
                <w:lang w:val="sk-SK"/>
              </w:rPr>
            </w:pPr>
            <w:r w:rsidRPr="0044492A">
              <w:rPr>
                <w:rFonts w:asciiTheme="minorHAnsi" w:hAnsiTheme="minorHAnsi" w:cstheme="minorHAnsi"/>
                <w:lang w:val="sk-SK"/>
              </w:rPr>
              <w:t xml:space="preserve">Realizácia Národného projektu je nevyhnutná pre dosiahnutie potrebných </w:t>
            </w:r>
            <w:r w:rsidR="0082555E">
              <w:rPr>
                <w:rFonts w:asciiTheme="minorHAnsi" w:hAnsiTheme="minorHAnsi" w:cstheme="minorHAnsi"/>
                <w:lang w:val="sk-SK"/>
              </w:rPr>
              <w:t xml:space="preserve">najmä legislatívnych a systémových </w:t>
            </w:r>
            <w:r w:rsidRPr="0044492A">
              <w:rPr>
                <w:rFonts w:asciiTheme="minorHAnsi" w:hAnsiTheme="minorHAnsi" w:cstheme="minorHAnsi"/>
                <w:lang w:val="sk-SK"/>
              </w:rPr>
              <w:t xml:space="preserve">zmien v </w:t>
            </w:r>
            <w:r w:rsidR="00D84955" w:rsidRPr="0044492A">
              <w:rPr>
                <w:rFonts w:asciiTheme="minorHAnsi" w:hAnsiTheme="minorHAnsi" w:cstheme="minorHAnsi"/>
                <w:lang w:val="sk-SK"/>
              </w:rPr>
              <w:t>oblasti zavedenia</w:t>
            </w:r>
            <w:r w:rsidRPr="0044492A">
              <w:rPr>
                <w:rFonts w:asciiTheme="minorHAnsi" w:hAnsiTheme="minorHAnsi" w:cstheme="minorHAnsi"/>
                <w:lang w:val="sk-SK"/>
              </w:rPr>
              <w:t xml:space="preserve"> jednotného a centralizovaného prístupu k skríningovým programom</w:t>
            </w:r>
            <w:r w:rsidR="0082555E">
              <w:rPr>
                <w:rFonts w:asciiTheme="minorHAnsi" w:hAnsiTheme="minorHAnsi" w:cstheme="minorHAnsi"/>
                <w:lang w:val="sk-SK"/>
              </w:rPr>
              <w:t xml:space="preserve">. Tento prístup zakladá predpoklad </w:t>
            </w:r>
            <w:r w:rsidRPr="0044492A">
              <w:rPr>
                <w:rFonts w:asciiTheme="minorHAnsi" w:hAnsiTheme="minorHAnsi" w:cstheme="minorHAnsi"/>
                <w:lang w:val="sk-SK"/>
              </w:rPr>
              <w:t>zlepšeni</w:t>
            </w:r>
            <w:r w:rsidR="0082555E">
              <w:rPr>
                <w:rFonts w:asciiTheme="minorHAnsi" w:hAnsiTheme="minorHAnsi" w:cstheme="minorHAnsi"/>
                <w:lang w:val="sk-SK"/>
              </w:rPr>
              <w:t>a</w:t>
            </w:r>
            <w:r w:rsidRPr="0044492A">
              <w:rPr>
                <w:rFonts w:asciiTheme="minorHAnsi" w:hAnsiTheme="minorHAnsi" w:cstheme="minorHAnsi"/>
                <w:lang w:val="sk-SK"/>
              </w:rPr>
              <w:t xml:space="preserve"> efektivity, kvality a dostupnosti preventívnych služieb. </w:t>
            </w:r>
          </w:p>
          <w:p w14:paraId="180D7487" w14:textId="77777777" w:rsidR="007744CE" w:rsidRPr="0044492A" w:rsidRDefault="007744CE" w:rsidP="007744CE">
            <w:pPr>
              <w:tabs>
                <w:tab w:val="left" w:pos="2756"/>
              </w:tabs>
              <w:rPr>
                <w:rFonts w:asciiTheme="minorHAnsi" w:hAnsiTheme="minorHAnsi" w:cstheme="minorHAnsi"/>
                <w:b/>
                <w:lang w:val="sk-SK"/>
              </w:rPr>
            </w:pPr>
            <w:r w:rsidRPr="0044492A">
              <w:rPr>
                <w:rFonts w:asciiTheme="minorHAnsi" w:hAnsiTheme="minorHAnsi" w:cstheme="minorHAnsi"/>
                <w:b/>
                <w:lang w:val="sk-SK"/>
              </w:rPr>
              <w:t>Zdôvodnenie vylúčenia ,,súťažného postupu“ výberu projektu prostredníctvom výzvy</w:t>
            </w:r>
          </w:p>
          <w:p w14:paraId="573C0CAC" w14:textId="77777777" w:rsidR="000F1399" w:rsidRPr="0044492A" w:rsidRDefault="000F1399" w:rsidP="00045CB2">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lang w:val="sk-SK"/>
              </w:rPr>
              <w:t xml:space="preserve">Výber Ministerstva zdravotníctva Slovenskej republiky (MZ SR) ako jedinečného prijímateľa Národného projektu (NP) je podložený zákonnými predpismi, ktoré jednoznačne určujú MZ SR ako inštitúciu s unikátnymi a zákonom stanovenými kompetenciami pre realizáciu tohto projektu. </w:t>
            </w:r>
            <w:r w:rsidRPr="0044492A">
              <w:rPr>
                <w:rFonts w:asciiTheme="minorHAnsi" w:hAnsiTheme="minorHAnsi" w:cstheme="minorHAnsi"/>
                <w:color w:val="000000" w:themeColor="text1"/>
                <w:lang w:val="sk-SK"/>
              </w:rPr>
              <w:t>Skríningové programy a prevencia vyžadujú koordináciu na národnej úrovni, aby bolo možné zabezpečiť jednotné štandardy, pokrytie cieľovej populácie a rovnosť v prístupe k preventívnym opatreniam. Ministerstvo je najvhodnejšie na zabezpečenie tejto koordinácie medzi regionálnymi a miestnymi subjektmi, ako aj poskytovateľmi zdravotnej starostlivosti prostredníctvom NP pokrývajúceho celé územie SR.</w:t>
            </w:r>
          </w:p>
          <w:p w14:paraId="7E7204D3" w14:textId="77777777" w:rsidR="00D35127" w:rsidRPr="0044492A" w:rsidRDefault="00D35127" w:rsidP="00D35127">
            <w:pPr>
              <w:tabs>
                <w:tab w:val="left" w:pos="2756"/>
              </w:tabs>
              <w:rPr>
                <w:rFonts w:asciiTheme="minorHAnsi" w:hAnsiTheme="minorHAnsi"/>
                <w:b/>
                <w:lang w:val="sk-SK"/>
              </w:rPr>
            </w:pPr>
            <w:r w:rsidRPr="0044492A">
              <w:rPr>
                <w:rFonts w:asciiTheme="minorHAnsi" w:hAnsiTheme="minorHAnsi" w:cstheme="minorHAnsi"/>
                <w:lang w:val="sk-SK"/>
              </w:rPr>
              <w:t>S ohľadom na uvedený cieľ, vyššie popísané dôvody a dané kompetencie ústredného orgánu štátnej správy nie je možné stanovené ciele dosiahnuť dopytovo-orientovanými projektmi.</w:t>
            </w:r>
          </w:p>
        </w:tc>
      </w:tr>
      <w:tr w:rsidR="00F25B35" w:rsidRPr="00F1207D" w14:paraId="264403A8" w14:textId="77777777" w:rsidTr="00880DFB">
        <w:tc>
          <w:tcPr>
            <w:tcW w:w="795" w:type="pct"/>
            <w:shd w:val="clear" w:color="auto" w:fill="F2F2F2" w:themeFill="background1" w:themeFillShade="F2"/>
          </w:tcPr>
          <w:p w14:paraId="09F151A7" w14:textId="77777777" w:rsidR="00F25B35" w:rsidRPr="0044492A" w:rsidRDefault="00F25B35" w:rsidP="00427F1D">
            <w:pPr>
              <w:contextualSpacing/>
              <w:jc w:val="both"/>
              <w:rPr>
                <w:rFonts w:ascii="Calibri" w:hAnsi="Calibri" w:cs="Arial"/>
                <w:b/>
                <w:lang w:val="sk-SK"/>
              </w:rPr>
            </w:pPr>
            <w:r w:rsidRPr="0044492A">
              <w:rPr>
                <w:rFonts w:ascii="Calibri" w:hAnsi="Calibri" w:cs="Arial"/>
                <w:b/>
                <w:lang w:val="sk-SK"/>
              </w:rPr>
              <w:lastRenderedPageBreak/>
              <w:t xml:space="preserve">Dôvod určenia budúceho </w:t>
            </w:r>
            <w:r w:rsidR="001268EC" w:rsidRPr="0044492A">
              <w:rPr>
                <w:rFonts w:ascii="Calibri" w:hAnsi="Calibri" w:cs="Arial"/>
                <w:b/>
                <w:lang w:val="sk-SK"/>
              </w:rPr>
              <w:t xml:space="preserve">prijímateľa </w:t>
            </w:r>
            <w:r w:rsidR="00427F1D" w:rsidRPr="0044492A">
              <w:rPr>
                <w:rFonts w:ascii="Calibri" w:hAnsi="Calibri" w:cs="Arial"/>
                <w:b/>
                <w:lang w:val="sk-SK"/>
              </w:rPr>
              <w:t>NP</w:t>
            </w:r>
            <w:r w:rsidRPr="0044492A">
              <w:rPr>
                <w:rFonts w:ascii="Calibri" w:hAnsi="Calibri" w:cs="Arial"/>
                <w:b/>
                <w:lang w:val="sk-SK"/>
              </w:rPr>
              <w:t>.</w:t>
            </w:r>
            <w:r w:rsidRPr="0044492A">
              <w:rPr>
                <w:rStyle w:val="Odkaznapoznmkupodiarou"/>
                <w:rFonts w:ascii="Calibri" w:hAnsi="Calibri"/>
                <w:b/>
                <w:lang w:val="sk-SK"/>
              </w:rPr>
              <w:footnoteReference w:id="3"/>
            </w:r>
            <w:r w:rsidRPr="0044492A">
              <w:rPr>
                <w:rFonts w:ascii="Calibri" w:hAnsi="Calibri" w:cs="Arial"/>
                <w:b/>
                <w:lang w:val="sk-SK"/>
              </w:rPr>
              <w:t xml:space="preserve"> </w:t>
            </w:r>
            <w:r w:rsidR="001268EC" w:rsidRPr="0044492A">
              <w:rPr>
                <w:rFonts w:ascii="Calibri" w:hAnsi="Calibri" w:cs="Arial"/>
                <w:b/>
                <w:lang w:val="sk-SK"/>
              </w:rPr>
              <w:t xml:space="preserve">Jednoznačne a stručne zdôvodnite výber prijímateľa NP ako jedinečnej osoby oprávnenej na realizáciu NP </w:t>
            </w:r>
            <w:r w:rsidR="001268EC" w:rsidRPr="0044492A">
              <w:rPr>
                <w:rFonts w:ascii="Calibri" w:hAnsi="Calibri" w:cs="Arial"/>
                <w:b/>
                <w:lang w:val="sk-SK"/>
              </w:rPr>
              <w:lastRenderedPageBreak/>
              <w:t>(napr. odkazom na Program Slovensko, v ktorom je priamo uvedený prijímateľ; odkazom na platné predpisy, podľa ktorých má prijímateľ osobitné, jedinečné / unikátne kompetencie na implementáciu aktivít NP priamo zo zákona; odkazom na národnú stratégiu, ktorá odôvodňuje jedinečnosť prijímateľa NP a pod.).</w:t>
            </w:r>
          </w:p>
        </w:tc>
        <w:tc>
          <w:tcPr>
            <w:tcW w:w="4205" w:type="pct"/>
            <w:shd w:val="clear" w:color="auto" w:fill="auto"/>
          </w:tcPr>
          <w:p w14:paraId="09D62340" w14:textId="77777777" w:rsidR="002A34FA" w:rsidRPr="0044492A" w:rsidRDefault="00045CB2" w:rsidP="002A34FA">
            <w:pPr>
              <w:spacing w:before="120" w:after="120"/>
              <w:jc w:val="both"/>
              <w:rPr>
                <w:rFonts w:asciiTheme="minorHAnsi" w:hAnsiTheme="minorHAnsi" w:cstheme="minorHAnsi"/>
                <w:lang w:val="sk-SK"/>
              </w:rPr>
            </w:pPr>
            <w:r w:rsidRPr="0044492A">
              <w:rPr>
                <w:rFonts w:asciiTheme="minorHAnsi" w:hAnsiTheme="minorHAnsi" w:cstheme="minorHAnsi"/>
                <w:lang w:val="sk-SK"/>
              </w:rPr>
              <w:lastRenderedPageBreak/>
              <w:t xml:space="preserve">Zákonom č. 575/2001 Z.z. o organizácii činnosti vlády a organizácii ústrednej štátnej správy </w:t>
            </w:r>
            <w:r w:rsidR="002A34FA" w:rsidRPr="0044492A">
              <w:rPr>
                <w:rFonts w:asciiTheme="minorHAnsi" w:hAnsiTheme="minorHAnsi" w:cstheme="minorHAnsi"/>
                <w:lang w:val="sk-SK"/>
              </w:rPr>
              <w:t>je v § 19 Ministerstvu zdravotníctva Slovenskej republiky daná kompetencia ústredného orgánu štátnej správy pre a) zdravotnú starostlivosť a pre b) ochranu zdravia.</w:t>
            </w:r>
          </w:p>
          <w:p w14:paraId="77130ED6" w14:textId="77777777" w:rsidR="008D469F" w:rsidRPr="0044492A" w:rsidRDefault="00AB6519" w:rsidP="00AB6519">
            <w:pPr>
              <w:spacing w:before="120" w:after="120"/>
              <w:jc w:val="both"/>
              <w:rPr>
                <w:rFonts w:asciiTheme="minorHAnsi" w:hAnsiTheme="minorHAnsi" w:cstheme="minorHAnsi"/>
                <w:lang w:val="sk-SK"/>
              </w:rPr>
            </w:pPr>
            <w:r w:rsidRPr="0044492A">
              <w:rPr>
                <w:rFonts w:asciiTheme="minorHAnsi" w:hAnsiTheme="minorHAnsi" w:cstheme="minorHAnsi"/>
                <w:lang w:val="sk-SK"/>
              </w:rPr>
              <w:t>Zákon č. 576/2004 Z.z. o zdravotnej starostlivosti a o zmene a doplnení niektorých zákonov v znení neskorších predpisov</w:t>
            </w:r>
            <w:r w:rsidR="00A21150" w:rsidRPr="0044492A">
              <w:rPr>
                <w:rFonts w:asciiTheme="minorHAnsi" w:hAnsiTheme="minorHAnsi" w:cstheme="minorHAnsi"/>
                <w:lang w:val="sk-SK"/>
              </w:rPr>
              <w:t xml:space="preserve"> v § 45 ods. 1 písm. d) určuje Ministerstvu zdravotníctva </w:t>
            </w:r>
            <w:r w:rsidRPr="0044492A">
              <w:rPr>
                <w:rFonts w:asciiTheme="minorHAnsi" w:hAnsiTheme="minorHAnsi" w:cstheme="minorHAnsi"/>
                <w:b/>
                <w:lang w:val="sk-SK"/>
              </w:rPr>
              <w:t>kompetenciu riadiť celoštátne programy zamerané na ochranu, zachovanie a navrátenie zdravia.</w:t>
            </w:r>
            <w:r w:rsidRPr="0044492A">
              <w:rPr>
                <w:rFonts w:asciiTheme="minorHAnsi" w:hAnsiTheme="minorHAnsi" w:cstheme="minorHAnsi"/>
                <w:lang w:val="sk-SK"/>
              </w:rPr>
              <w:t xml:space="preserve"> </w:t>
            </w:r>
          </w:p>
          <w:p w14:paraId="312D179D" w14:textId="77777777" w:rsidR="00AB6519" w:rsidRPr="0044492A" w:rsidRDefault="00AB6519" w:rsidP="00AB6519">
            <w:pPr>
              <w:spacing w:before="120" w:after="120"/>
              <w:jc w:val="both"/>
              <w:rPr>
                <w:rFonts w:asciiTheme="minorHAnsi" w:hAnsiTheme="minorHAnsi" w:cstheme="minorHAnsi"/>
                <w:lang w:val="sk-SK"/>
              </w:rPr>
            </w:pPr>
            <w:r w:rsidRPr="0044492A">
              <w:rPr>
                <w:rFonts w:asciiTheme="minorHAnsi" w:hAnsiTheme="minorHAnsi" w:cstheme="minorHAnsi"/>
                <w:lang w:val="sk-SK"/>
              </w:rPr>
              <w:t xml:space="preserve">Aplikačná prax od schválenia Národného onkologického programu v roku 2018 ukázala, že je tu reálna potreba vykonávať danú kompetenciu prostredníctvom organizačnej zložky, ktorá zabezpečí plánovanie, riadenie a vyhodnocovanie onkologických skríningových programov </w:t>
            </w:r>
            <w:r w:rsidRPr="0044492A">
              <w:rPr>
                <w:rFonts w:asciiTheme="minorHAnsi" w:hAnsiTheme="minorHAnsi" w:cstheme="minorHAnsi"/>
                <w:lang w:val="sk-SK"/>
              </w:rPr>
              <w:lastRenderedPageBreak/>
              <w:t xml:space="preserve">komplexne a so zameraním na zavádzanie schém kvality, tak ako sa to uvádza v Odporúčaní Rady z 9. decembra 2022 o posilnení prevencie prostredníctvom včasnej detekcie: Nový prístup EÚ ku skríningu rakoviny, ktorým sa nahrádza odporúčanie Rady 2003/878/ES 2022/C 473/01. Zistené potvrdzujú aj odporúčania projektu IARC, ktorý pre MZSR financovala EK a teraz od SR očakáva, že predmetné opatrenia a riešenia budeme implementovať v národnom kontexte.  </w:t>
            </w:r>
          </w:p>
          <w:p w14:paraId="29EF9CDB" w14:textId="77777777" w:rsidR="008D469F" w:rsidRPr="0044492A" w:rsidRDefault="00D35127" w:rsidP="00D35127">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A</w:t>
            </w:r>
            <w:r w:rsidR="002A34FA" w:rsidRPr="0044492A">
              <w:rPr>
                <w:rFonts w:asciiTheme="minorHAnsi" w:hAnsiTheme="minorHAnsi" w:cstheme="minorHAnsi"/>
                <w:color w:val="000000" w:themeColor="text1"/>
                <w:lang w:val="sk-SK"/>
              </w:rPr>
              <w:t xml:space="preserve">ktuálne </w:t>
            </w:r>
            <w:r w:rsidRPr="0044492A">
              <w:rPr>
                <w:rFonts w:asciiTheme="minorHAnsi" w:hAnsiTheme="minorHAnsi" w:cstheme="minorHAnsi"/>
                <w:color w:val="000000" w:themeColor="text1"/>
                <w:lang w:val="sk-SK"/>
              </w:rPr>
              <w:t>v systéme nášho zdravotníctva sa nevyskytuje segment</w:t>
            </w:r>
            <w:r w:rsidR="00356457" w:rsidRPr="0044492A">
              <w:rPr>
                <w:rFonts w:asciiTheme="minorHAnsi" w:hAnsiTheme="minorHAnsi" w:cstheme="minorHAnsi"/>
                <w:color w:val="000000" w:themeColor="text1"/>
                <w:lang w:val="sk-SK"/>
              </w:rPr>
              <w:t>/organizačná zložka</w:t>
            </w:r>
            <w:r w:rsidRPr="0044492A">
              <w:rPr>
                <w:rFonts w:asciiTheme="minorHAnsi" w:hAnsiTheme="minorHAnsi" w:cstheme="minorHAnsi"/>
                <w:color w:val="000000" w:themeColor="text1"/>
                <w:lang w:val="sk-SK"/>
              </w:rPr>
              <w:t>, ktorý by dokázal kontinuálne a komplexne plánovať, riadiť a vyhodnocovať organizované skríningové programy vybraných onkologických ochorení na úrovni národného organizovaného skríningu</w:t>
            </w:r>
            <w:r w:rsidR="00356457" w:rsidRPr="0044492A">
              <w:rPr>
                <w:rFonts w:asciiTheme="minorHAnsi" w:hAnsiTheme="minorHAnsi" w:cstheme="minorHAnsi"/>
                <w:color w:val="000000" w:themeColor="text1"/>
                <w:lang w:val="sk-SK"/>
              </w:rPr>
              <w:t xml:space="preserve"> v SR.</w:t>
            </w:r>
          </w:p>
          <w:p w14:paraId="68614796" w14:textId="77777777" w:rsidR="008D469F" w:rsidRPr="0044492A" w:rsidRDefault="008D469F" w:rsidP="008D469F">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Skríningové programy a prevencia vyžadujú koordináciu na národnej úrovni, aby bolo možné zabezpečiť jednotné štandardy, pokrytie cieľovej populácie a rovnosť v prís</w:t>
            </w:r>
            <w:r w:rsidR="00B11D60" w:rsidRPr="0044492A">
              <w:rPr>
                <w:rFonts w:asciiTheme="minorHAnsi" w:hAnsiTheme="minorHAnsi" w:cstheme="minorHAnsi"/>
                <w:color w:val="000000" w:themeColor="text1"/>
                <w:lang w:val="sk-SK"/>
              </w:rPr>
              <w:t xml:space="preserve">tupe k preventívnym opatreniam. </w:t>
            </w:r>
            <w:r w:rsidRPr="0044492A">
              <w:rPr>
                <w:rFonts w:asciiTheme="minorHAnsi" w:hAnsiTheme="minorHAnsi" w:cstheme="minorHAnsi"/>
                <w:color w:val="000000" w:themeColor="text1"/>
                <w:lang w:val="sk-SK"/>
              </w:rPr>
              <w:t xml:space="preserve">Ministerstvo je </w:t>
            </w:r>
            <w:r w:rsidR="006D21B7" w:rsidRPr="0044492A">
              <w:rPr>
                <w:rFonts w:asciiTheme="minorHAnsi" w:hAnsiTheme="minorHAnsi" w:cstheme="minorHAnsi"/>
                <w:color w:val="000000" w:themeColor="text1"/>
                <w:lang w:val="sk-SK"/>
              </w:rPr>
              <w:t>najvhodnejšie</w:t>
            </w:r>
            <w:r w:rsidRPr="0044492A">
              <w:rPr>
                <w:rFonts w:asciiTheme="minorHAnsi" w:hAnsiTheme="minorHAnsi" w:cstheme="minorHAnsi"/>
                <w:color w:val="000000" w:themeColor="text1"/>
                <w:lang w:val="sk-SK"/>
              </w:rPr>
              <w:t xml:space="preserve"> na zabezpečenie tejto koordinácie medzi regionálnymi a miestnymi subjektmi, ako aj poskytovateľmi zdravotnej starostlivosti.</w:t>
            </w:r>
          </w:p>
          <w:p w14:paraId="77043103" w14:textId="77777777" w:rsidR="008D469F" w:rsidRPr="0044492A" w:rsidRDefault="008D469F" w:rsidP="008D469F">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Ministerstvo má prístup k odborníkom a zdravotníckym zariadeniam, ktoré môžu efektívne implementovať skríningové programy, analyzovať výsledky a poskytovať spätnú väzbu potrebnú pre optimalizáciu procesov.</w:t>
            </w:r>
          </w:p>
          <w:p w14:paraId="76D93307" w14:textId="77777777" w:rsidR="008D469F" w:rsidRPr="0044492A" w:rsidRDefault="008D469F" w:rsidP="008D469F">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Národné projekty často vyžadujú komplexné finančné riadenie a strategické plánovanie, ktoré sú súčasťou dlhodobých cieľov v oblasti verejného zdravia. Ministerstvo zdravotníctva je zodpovedné za efektívne využitie verejných prostriedkov a za monitorovanie úspešnosti projektu.</w:t>
            </w:r>
          </w:p>
          <w:p w14:paraId="058785F6" w14:textId="77777777" w:rsidR="001F7A34" w:rsidRPr="0044492A" w:rsidRDefault="001F7A34" w:rsidP="00D35127">
            <w:pPr>
              <w:spacing w:before="120" w:after="120"/>
              <w:jc w:val="both"/>
              <w:rPr>
                <w:rFonts w:asciiTheme="minorHAnsi" w:hAnsiTheme="minorHAnsi" w:cstheme="minorHAnsi"/>
                <w:color w:val="000000" w:themeColor="text1"/>
                <w:lang w:val="sk-SK"/>
              </w:rPr>
            </w:pPr>
          </w:p>
          <w:p w14:paraId="3B2AEFEE" w14:textId="77777777" w:rsidR="00D35127" w:rsidRPr="0044492A" w:rsidRDefault="001F7A34" w:rsidP="00D35127">
            <w:pPr>
              <w:spacing w:before="120" w:after="120"/>
              <w:jc w:val="both"/>
              <w:rPr>
                <w:rFonts w:asciiTheme="minorHAnsi" w:hAnsiTheme="minorHAnsi" w:cstheme="minorHAnsi"/>
                <w:i/>
                <w:color w:val="000000" w:themeColor="text1"/>
                <w:lang w:val="sk-SK"/>
              </w:rPr>
            </w:pPr>
            <w:r w:rsidRPr="0044492A">
              <w:rPr>
                <w:rFonts w:asciiTheme="minorHAnsi" w:hAnsiTheme="minorHAnsi" w:cstheme="minorHAnsi"/>
                <w:i/>
                <w:color w:val="000000" w:themeColor="text1"/>
                <w:lang w:val="sk-SK"/>
              </w:rPr>
              <w:t xml:space="preserve">Strategické a iné východiskové dokumenty: </w:t>
            </w:r>
          </w:p>
          <w:p w14:paraId="794354D3" w14:textId="77777777" w:rsidR="00D35127" w:rsidRPr="0044492A" w:rsidRDefault="00D35127" w:rsidP="00D35127">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 xml:space="preserve">Programové vyhlásenie vlády </w:t>
            </w:r>
            <w:r w:rsidR="001F7A34" w:rsidRPr="0044492A">
              <w:rPr>
                <w:rFonts w:asciiTheme="minorHAnsi" w:hAnsiTheme="minorHAnsi" w:cstheme="minorHAnsi"/>
                <w:color w:val="000000" w:themeColor="text1"/>
                <w:lang w:val="sk-SK"/>
              </w:rPr>
              <w:t>SR 2023 - 2027</w:t>
            </w:r>
          </w:p>
          <w:p w14:paraId="271A1AEA" w14:textId="77777777" w:rsidR="00D35127" w:rsidRPr="0044492A" w:rsidRDefault="00D35127" w:rsidP="00D35127">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Akčné plány Národného onkologického programu</w:t>
            </w:r>
            <w:r w:rsidR="001F7A34" w:rsidRPr="0044492A">
              <w:rPr>
                <w:rFonts w:asciiTheme="minorHAnsi" w:hAnsiTheme="minorHAnsi" w:cstheme="minorHAnsi"/>
                <w:color w:val="000000" w:themeColor="text1"/>
                <w:lang w:val="sk-SK"/>
              </w:rPr>
              <w:t xml:space="preserve"> -</w:t>
            </w:r>
            <w:r w:rsidRPr="0044492A">
              <w:rPr>
                <w:rFonts w:asciiTheme="minorHAnsi" w:hAnsiTheme="minorHAnsi" w:cstheme="minorHAnsi"/>
                <w:color w:val="000000" w:themeColor="text1"/>
                <w:lang w:val="sk-SK"/>
              </w:rPr>
              <w:t xml:space="preserve"> </w:t>
            </w:r>
            <w:r w:rsidR="001F7A34" w:rsidRPr="0044492A">
              <w:rPr>
                <w:rFonts w:asciiTheme="minorHAnsi" w:hAnsiTheme="minorHAnsi" w:cstheme="minorHAnsi"/>
                <w:color w:val="000000" w:themeColor="text1"/>
                <w:lang w:val="sk-SK"/>
              </w:rPr>
              <w:t>Vládou schválená politika zdravia</w:t>
            </w:r>
          </w:p>
          <w:p w14:paraId="2F874B04" w14:textId="77777777" w:rsidR="001F7A34" w:rsidRPr="0044492A" w:rsidRDefault="001F7A34" w:rsidP="00880DFB">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S</w:t>
            </w:r>
            <w:r w:rsidR="00D35127" w:rsidRPr="0044492A">
              <w:rPr>
                <w:rFonts w:asciiTheme="minorHAnsi" w:hAnsiTheme="minorHAnsi" w:cstheme="minorHAnsi"/>
                <w:color w:val="000000" w:themeColor="text1"/>
                <w:lang w:val="sk-SK"/>
              </w:rPr>
              <w:t xml:space="preserve">úhrnná správa z procesu EDP k stratégii SK RIS 2021+ </w:t>
            </w:r>
          </w:p>
          <w:p w14:paraId="7455A148" w14:textId="77777777" w:rsidR="001F7A34" w:rsidRPr="0044492A" w:rsidRDefault="001F7A34" w:rsidP="001F7A34">
            <w:pPr>
              <w:spacing w:before="120" w:after="120"/>
              <w:jc w:val="both"/>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 xml:space="preserve">Strategický rámec starostlivosti o zdravie pre roky 2014-2030 </w:t>
            </w:r>
          </w:p>
          <w:p w14:paraId="14193647" w14:textId="77777777" w:rsidR="00F25B35" w:rsidRPr="0044492A" w:rsidRDefault="001F7A34" w:rsidP="00880DFB">
            <w:pPr>
              <w:spacing w:before="120" w:after="120"/>
              <w:jc w:val="both"/>
              <w:rPr>
                <w:rFonts w:asciiTheme="minorHAnsi" w:hAnsiTheme="minorHAnsi" w:cs="Arial"/>
                <w:highlight w:val="yellow"/>
                <w:lang w:val="sk-SK"/>
              </w:rPr>
            </w:pPr>
            <w:r w:rsidRPr="0044492A">
              <w:rPr>
                <w:rFonts w:asciiTheme="minorHAnsi" w:hAnsiTheme="minorHAnsi" w:cstheme="minorHAnsi"/>
                <w:color w:val="000000" w:themeColor="text1"/>
                <w:lang w:val="sk-SK"/>
              </w:rPr>
              <w:t xml:space="preserve">ODPORÚČANIE RADY z 9. decembra 2022 o posilnení prevencie prostredníctvom včasnej detekcie: Nový prístup EÚ ku skríningu rakoviny, ktorým sa nahrádza odporúčanie Rady 2003/878/ES. </w:t>
            </w:r>
          </w:p>
        </w:tc>
      </w:tr>
      <w:tr w:rsidR="00914FD6" w:rsidRPr="00F1207D" w14:paraId="7812B2EC" w14:textId="77777777" w:rsidTr="00880DFB">
        <w:tc>
          <w:tcPr>
            <w:tcW w:w="795" w:type="pct"/>
            <w:shd w:val="clear" w:color="auto" w:fill="F2F2F2" w:themeFill="background1" w:themeFillShade="F2"/>
          </w:tcPr>
          <w:p w14:paraId="1A4D10E9" w14:textId="77777777" w:rsidR="00914FD6" w:rsidRPr="0044492A" w:rsidRDefault="00914FD6" w:rsidP="00914FD6">
            <w:pPr>
              <w:contextualSpacing/>
              <w:jc w:val="both"/>
              <w:rPr>
                <w:rFonts w:ascii="Calibri" w:hAnsi="Calibri" w:cs="Arial"/>
                <w:b/>
                <w:lang w:val="sk-SK"/>
              </w:rPr>
            </w:pPr>
            <w:r w:rsidRPr="0044492A">
              <w:rPr>
                <w:rFonts w:ascii="Calibri" w:hAnsi="Calibri" w:cs="Arial"/>
                <w:b/>
                <w:lang w:val="sk-SK"/>
              </w:rPr>
              <w:t xml:space="preserve">Zdôvodnenie potreby partnera č. </w:t>
            </w:r>
            <w:r w:rsidR="00A72F8B" w:rsidRPr="0044492A">
              <w:rPr>
                <w:rFonts w:ascii="Calibri" w:hAnsi="Calibri" w:cs="Arial"/>
                <w:b/>
                <w:lang w:val="sk-SK"/>
              </w:rPr>
              <w:t>1</w:t>
            </w:r>
            <w:r w:rsidRPr="0044492A">
              <w:rPr>
                <w:rFonts w:ascii="Calibri" w:hAnsi="Calibri" w:cs="Arial"/>
                <w:b/>
                <w:lang w:val="sk-SK"/>
              </w:rPr>
              <w:t xml:space="preserve"> národného projektu (ak relevantné)</w:t>
            </w:r>
            <w:r w:rsidRPr="0044492A">
              <w:rPr>
                <w:rStyle w:val="Odkaznapoznmkupodiarou"/>
                <w:rFonts w:ascii="Calibri" w:hAnsi="Calibri"/>
                <w:b/>
                <w:lang w:val="sk-SK"/>
              </w:rPr>
              <w:footnoteReference w:id="4"/>
            </w:r>
            <w:r w:rsidRPr="0044492A">
              <w:rPr>
                <w:rFonts w:ascii="Calibri" w:hAnsi="Calibri" w:cs="Arial"/>
                <w:b/>
                <w:lang w:val="sk-SK"/>
              </w:rPr>
              <w:t xml:space="preserve">. </w:t>
            </w:r>
          </w:p>
          <w:p w14:paraId="198E7C0F" w14:textId="77777777" w:rsidR="00914FD6" w:rsidRPr="0044492A" w:rsidRDefault="00914FD6" w:rsidP="00914FD6">
            <w:pPr>
              <w:contextualSpacing/>
              <w:jc w:val="both"/>
              <w:rPr>
                <w:rFonts w:ascii="Calibri" w:hAnsi="Calibri" w:cs="Arial"/>
                <w:b/>
                <w:lang w:val="sk-SK"/>
              </w:rPr>
            </w:pPr>
            <w:r w:rsidRPr="0044492A">
              <w:rPr>
                <w:rFonts w:ascii="Calibri" w:hAnsi="Calibri" w:cs="Arial"/>
                <w:b/>
                <w:lang w:val="sk-SK"/>
              </w:rPr>
              <w:t>Uveďte kritériá pre výber partnera</w:t>
            </w:r>
            <w:r w:rsidRPr="0044492A">
              <w:rPr>
                <w:rStyle w:val="Odkaznapoznmkupodiarou"/>
                <w:rFonts w:ascii="Calibri" w:hAnsi="Calibri"/>
                <w:b/>
                <w:lang w:val="sk-SK"/>
              </w:rPr>
              <w:footnoteReference w:id="5"/>
            </w:r>
            <w:r w:rsidRPr="0044492A">
              <w:rPr>
                <w:rFonts w:ascii="Calibri" w:hAnsi="Calibri" w:cs="Arial"/>
                <w:b/>
                <w:lang w:val="sk-SK"/>
              </w:rPr>
              <w:t xml:space="preserve">. </w:t>
            </w:r>
          </w:p>
          <w:p w14:paraId="0A3A14E2" w14:textId="77777777" w:rsidR="00914FD6" w:rsidRPr="0044492A" w:rsidRDefault="00914FD6" w:rsidP="00914FD6">
            <w:pPr>
              <w:contextualSpacing/>
              <w:jc w:val="both"/>
              <w:rPr>
                <w:rFonts w:ascii="Calibri" w:hAnsi="Calibri" w:cs="Arial"/>
                <w:b/>
                <w:lang w:val="sk-SK"/>
              </w:rPr>
            </w:pPr>
            <w:r w:rsidRPr="0044492A">
              <w:rPr>
                <w:rFonts w:ascii="Calibri" w:hAnsi="Calibri" w:cs="Arial"/>
                <w:b/>
                <w:lang w:val="sk-SK"/>
              </w:rPr>
              <w:t xml:space="preserve">Má partner jedinečné postavenie </w:t>
            </w:r>
          </w:p>
          <w:p w14:paraId="713FD5E0" w14:textId="77777777" w:rsidR="00914FD6" w:rsidRPr="0044492A" w:rsidRDefault="00914FD6" w:rsidP="00914FD6">
            <w:pPr>
              <w:contextualSpacing/>
              <w:jc w:val="both"/>
              <w:rPr>
                <w:rFonts w:ascii="Calibri" w:hAnsi="Calibri" w:cs="Arial"/>
                <w:b/>
                <w:lang w:val="sk-SK"/>
              </w:rPr>
            </w:pPr>
            <w:r w:rsidRPr="0044492A">
              <w:rPr>
                <w:rFonts w:ascii="Calibri" w:hAnsi="Calibri" w:cs="Arial"/>
                <w:b/>
                <w:lang w:val="sk-SK"/>
              </w:rPr>
              <w:t xml:space="preserve">na implementáciu </w:t>
            </w:r>
            <w:r w:rsidRPr="0044492A">
              <w:rPr>
                <w:rFonts w:ascii="Calibri" w:hAnsi="Calibri" w:cs="Arial"/>
                <w:b/>
                <w:lang w:val="sk-SK"/>
              </w:rPr>
              <w:lastRenderedPageBreak/>
              <w:t>týchto aktivít? (áno/nie) Ak áno, na akom základe?</w:t>
            </w:r>
            <w:r w:rsidRPr="0044492A">
              <w:rPr>
                <w:rStyle w:val="Odkaznapoznmkupodiarou"/>
                <w:rFonts w:ascii="Calibri" w:hAnsi="Calibri"/>
                <w:b/>
                <w:lang w:val="sk-SK"/>
              </w:rPr>
              <w:footnoteReference w:id="6"/>
            </w:r>
          </w:p>
        </w:tc>
        <w:tc>
          <w:tcPr>
            <w:tcW w:w="4205" w:type="pct"/>
          </w:tcPr>
          <w:p w14:paraId="38FCDFEC" w14:textId="597E57B2" w:rsidR="00914FD6" w:rsidRPr="0044492A" w:rsidRDefault="001A1D33" w:rsidP="00914FD6">
            <w:pPr>
              <w:contextualSpacing/>
              <w:jc w:val="both"/>
              <w:rPr>
                <w:rFonts w:asciiTheme="minorHAnsi" w:hAnsiTheme="minorHAnsi" w:cstheme="minorHAnsi"/>
                <w:lang w:val="sk-SK"/>
              </w:rPr>
            </w:pPr>
            <w:r w:rsidRPr="0044492A">
              <w:rPr>
                <w:rFonts w:asciiTheme="minorHAnsi" w:hAnsiTheme="minorHAnsi" w:cstheme="minorHAnsi"/>
                <w:lang w:val="sk-SK"/>
              </w:rPr>
              <w:lastRenderedPageBreak/>
              <w:t xml:space="preserve">Postavenie a úlohy </w:t>
            </w:r>
            <w:r w:rsidR="00CF4117">
              <w:rPr>
                <w:rFonts w:asciiTheme="minorHAnsi" w:hAnsiTheme="minorHAnsi" w:cstheme="minorHAnsi"/>
                <w:lang w:val="sk-SK"/>
              </w:rPr>
              <w:t xml:space="preserve">Národného centra zdravotníckych informácií, ďalej len „NCZI“ </w:t>
            </w:r>
            <w:r w:rsidR="00CF4117" w:rsidRPr="0044492A">
              <w:rPr>
                <w:rFonts w:asciiTheme="minorHAnsi" w:hAnsiTheme="minorHAnsi" w:cstheme="minorHAnsi"/>
                <w:lang w:val="sk-SK"/>
              </w:rPr>
              <w:t xml:space="preserve"> </w:t>
            </w:r>
            <w:r w:rsidRPr="0044492A">
              <w:rPr>
                <w:rFonts w:asciiTheme="minorHAnsi" w:hAnsiTheme="minorHAnsi" w:cstheme="minorHAnsi"/>
                <w:lang w:val="sk-SK"/>
              </w:rPr>
              <w:t>upravuje zákon č. 153/2013 Z. z. o národnom zdravotníckom informačnom systéme a o zmene a doplnení niektorých zákonov v znení neskorších predpisov.</w:t>
            </w:r>
          </w:p>
          <w:p w14:paraId="582729CA" w14:textId="77777777" w:rsidR="00A72F8B" w:rsidRPr="0044492A" w:rsidRDefault="00A72F8B" w:rsidP="00914FD6">
            <w:pPr>
              <w:contextualSpacing/>
              <w:jc w:val="both"/>
              <w:rPr>
                <w:rFonts w:asciiTheme="minorHAnsi" w:hAnsiTheme="minorHAnsi" w:cstheme="minorHAnsi"/>
                <w:lang w:val="sk-SK"/>
              </w:rPr>
            </w:pPr>
          </w:p>
          <w:p w14:paraId="17F069C9" w14:textId="5EF72CD1" w:rsidR="001A1D33" w:rsidRPr="0044492A" w:rsidRDefault="003B23A5" w:rsidP="00914FD6">
            <w:pPr>
              <w:contextualSpacing/>
              <w:jc w:val="both"/>
              <w:rPr>
                <w:rFonts w:asciiTheme="minorHAnsi" w:hAnsiTheme="minorHAnsi" w:cstheme="minorHAnsi"/>
                <w:lang w:val="sk-SK"/>
              </w:rPr>
            </w:pPr>
            <w:r w:rsidRPr="0044492A">
              <w:rPr>
                <w:rFonts w:asciiTheme="minorHAnsi" w:hAnsiTheme="minorHAnsi" w:cstheme="minorHAnsi"/>
                <w:lang w:val="sk-SK"/>
              </w:rPr>
              <w:t xml:space="preserve">NCZI </w:t>
            </w:r>
            <w:r w:rsidR="00A72F8B" w:rsidRPr="0044492A">
              <w:rPr>
                <w:rFonts w:asciiTheme="minorHAnsi" w:hAnsiTheme="minorHAnsi" w:cstheme="minorHAnsi"/>
                <w:lang w:val="sk-SK"/>
              </w:rPr>
              <w:t xml:space="preserve"> bolo určené ako partner v projekte z dôvodu jeho kľúčovej úlohy v oblasti správy, zhromažďovania a analýzy zdravotníckych dát na Slovensku. </w:t>
            </w:r>
            <w:r w:rsidRPr="0044492A">
              <w:rPr>
                <w:rFonts w:asciiTheme="minorHAnsi" w:hAnsiTheme="minorHAnsi" w:cstheme="minorHAnsi"/>
                <w:lang w:val="sk-SK"/>
              </w:rPr>
              <w:t xml:space="preserve">NCZI vykonáva úlohy v oblasti informatizácie zdravotníctva, správy národného zdravotníckeho informačného systému, štandardizácie zdravotníckej informatiky, zdravotníckej štatistiky a poskytovania knižnično-informačných služieb v oblasti lekárskych vied a zdravotníctva. Je správcom a prevádzkovateľom národného zdravotníckeho informačného systému, ktorého prevádzku zabezpečuje v spolupráci s poskytovateľmi zdravotnej starostlivosti a zdravotnými poisťovňami. </w:t>
            </w:r>
            <w:r w:rsidR="00A72F8B" w:rsidRPr="0044492A">
              <w:rPr>
                <w:rFonts w:asciiTheme="minorHAnsi" w:hAnsiTheme="minorHAnsi" w:cstheme="minorHAnsi"/>
                <w:lang w:val="sk-SK"/>
              </w:rPr>
              <w:t xml:space="preserve">NCZI má jedinečné odborné zázemie, ktoré je nevyhnutné pre fungovanie skríningových programov, a to najmä v oblasti </w:t>
            </w:r>
            <w:r w:rsidR="00356457" w:rsidRPr="0044492A">
              <w:rPr>
                <w:rFonts w:asciiTheme="minorHAnsi" w:hAnsiTheme="minorHAnsi" w:cstheme="minorHAnsi"/>
                <w:lang w:val="sk-SK"/>
              </w:rPr>
              <w:t xml:space="preserve"> zberu a </w:t>
            </w:r>
            <w:r w:rsidR="00A72F8B" w:rsidRPr="0044492A">
              <w:rPr>
                <w:rFonts w:asciiTheme="minorHAnsi" w:hAnsiTheme="minorHAnsi" w:cstheme="minorHAnsi"/>
                <w:lang w:val="sk-SK"/>
              </w:rPr>
              <w:t xml:space="preserve">správy dát, informačných technológií a zdravotných informačných systémov. Partnerstvo s NCZI zabezpečí, že všetky procesy spojené </w:t>
            </w:r>
            <w:r w:rsidR="00A72F8B" w:rsidRPr="0044492A">
              <w:rPr>
                <w:rFonts w:asciiTheme="minorHAnsi" w:hAnsiTheme="minorHAnsi" w:cstheme="minorHAnsi"/>
                <w:lang w:val="sk-SK"/>
              </w:rPr>
              <w:lastRenderedPageBreak/>
              <w:t>s elektronickým zberom údajov, ich spracovaním a analýzou budú prebiehať v súlade s najvyššími štandardmi bezpečnosti a efektivity.</w:t>
            </w:r>
            <w:r w:rsidR="00031007" w:rsidRPr="0044492A">
              <w:rPr>
                <w:lang w:val="sk-SK"/>
              </w:rPr>
              <w:t xml:space="preserve"> </w:t>
            </w:r>
            <w:r w:rsidR="00031007" w:rsidRPr="0044492A">
              <w:rPr>
                <w:rFonts w:asciiTheme="minorHAnsi" w:hAnsiTheme="minorHAnsi" w:cstheme="minorHAnsi"/>
                <w:lang w:val="sk-SK"/>
              </w:rPr>
              <w:t>Ministerstvo zdravotníctva SR úspešne spolupracovalo s NCZI aj pri plnení úloh vyplývajúcich z Akčných plánov Národného onkologického plánu, schválených Vládou SR v roku 2021.</w:t>
            </w:r>
          </w:p>
          <w:p w14:paraId="7D170B20" w14:textId="5E83F9BC" w:rsidR="001A1D33" w:rsidRPr="0044492A" w:rsidRDefault="001A1D33" w:rsidP="00914FD6">
            <w:pPr>
              <w:contextualSpacing/>
              <w:jc w:val="both"/>
              <w:rPr>
                <w:rFonts w:asciiTheme="minorHAnsi" w:hAnsiTheme="minorHAnsi" w:cs="Arial"/>
                <w:b/>
                <w:lang w:val="sk-SK"/>
              </w:rPr>
            </w:pPr>
          </w:p>
        </w:tc>
      </w:tr>
    </w:tbl>
    <w:p w14:paraId="006701F2" w14:textId="77777777" w:rsidR="00AE7F30" w:rsidRPr="0044492A" w:rsidRDefault="00AE7F30" w:rsidP="00292399">
      <w:pPr>
        <w:tabs>
          <w:tab w:val="left" w:pos="2701"/>
        </w:tabs>
        <w:contextualSpacing/>
        <w:jc w:val="both"/>
        <w:rPr>
          <w:rFonts w:ascii="Calibri" w:hAnsi="Calibri" w:cs="Arial"/>
          <w:b/>
          <w:lang w:val="sk-SK"/>
        </w:rPr>
      </w:pPr>
    </w:p>
    <w:tbl>
      <w:tblPr>
        <w:tblStyle w:val="Mriekatabuky"/>
        <w:tblW w:w="5000" w:type="pct"/>
        <w:tblLook w:val="04A0" w:firstRow="1" w:lastRow="0" w:firstColumn="1" w:lastColumn="0" w:noHBand="0" w:noVBand="1"/>
      </w:tblPr>
      <w:tblGrid>
        <w:gridCol w:w="3573"/>
        <w:gridCol w:w="6754"/>
      </w:tblGrid>
      <w:tr w:rsidR="002C5CAF" w:rsidRPr="00F1207D" w14:paraId="31A96723" w14:textId="77777777" w:rsidTr="00D2427D">
        <w:tc>
          <w:tcPr>
            <w:tcW w:w="1730" w:type="pct"/>
            <w:shd w:val="clear" w:color="auto" w:fill="F2F2F2" w:themeFill="background1" w:themeFillShade="F2"/>
          </w:tcPr>
          <w:p w14:paraId="0AC25E49" w14:textId="77777777" w:rsidR="00645C47" w:rsidRPr="0044492A" w:rsidRDefault="00645C47" w:rsidP="00645C47">
            <w:pPr>
              <w:contextualSpacing/>
              <w:jc w:val="both"/>
              <w:rPr>
                <w:rFonts w:ascii="Calibri" w:hAnsi="Calibri" w:cs="Arial"/>
                <w:b/>
                <w:lang w:val="sk-SK"/>
              </w:rPr>
            </w:pPr>
            <w:r w:rsidRPr="0044492A">
              <w:rPr>
                <w:rFonts w:ascii="Calibri" w:hAnsi="Calibri" w:cs="Arial"/>
                <w:b/>
                <w:lang w:val="sk-SK"/>
              </w:rPr>
              <w:t>V prípade uplatnenia princípu partnerstva pri príprave zámeru NP</w:t>
            </w:r>
            <w:r w:rsidRPr="0044492A">
              <w:rPr>
                <w:rStyle w:val="Odkaznapoznmkupodiarou"/>
                <w:rFonts w:ascii="Calibri" w:hAnsi="Calibri"/>
                <w:b/>
                <w:lang w:val="sk-SK"/>
              </w:rPr>
              <w:footnoteReference w:id="7"/>
            </w:r>
            <w:r w:rsidRPr="0044492A">
              <w:rPr>
                <w:rFonts w:ascii="Calibri" w:hAnsi="Calibri" w:cs="Arial"/>
                <w:b/>
                <w:lang w:val="sk-SK"/>
              </w:rPr>
              <w:t xml:space="preserve">  podľa článku 8 NSU, uveďte v tejto časti informáciu o partneroch,  ktorí sa na jeho príprave podieľali.</w:t>
            </w:r>
          </w:p>
          <w:p w14:paraId="5DA7C0EE" w14:textId="77777777" w:rsidR="00645C47" w:rsidRPr="0044492A" w:rsidRDefault="00645C47" w:rsidP="00645C47">
            <w:pPr>
              <w:contextualSpacing/>
              <w:jc w:val="both"/>
              <w:rPr>
                <w:rFonts w:ascii="Calibri" w:hAnsi="Calibri" w:cs="Arial"/>
                <w:b/>
                <w:lang w:val="sk-SK"/>
              </w:rPr>
            </w:pPr>
            <w:r w:rsidRPr="0044492A">
              <w:rPr>
                <w:rFonts w:ascii="Calibri" w:hAnsi="Calibri" w:cs="Arial"/>
                <w:b/>
                <w:lang w:val="sk-SK"/>
              </w:rPr>
              <w:t>Za partnerov zapojených do prípravy zámeru národného projektu sa považujú:</w:t>
            </w:r>
          </w:p>
          <w:p w14:paraId="07A14B56" w14:textId="77777777" w:rsidR="00645C47" w:rsidRPr="0044492A" w:rsidRDefault="008E025C" w:rsidP="00645C47">
            <w:pPr>
              <w:contextualSpacing/>
              <w:jc w:val="both"/>
              <w:rPr>
                <w:rFonts w:ascii="Calibri" w:hAnsi="Calibri" w:cs="Arial"/>
                <w:b/>
                <w:lang w:val="sk-SK"/>
              </w:rPr>
            </w:pPr>
            <w:r w:rsidRPr="0044492A">
              <w:rPr>
                <w:rFonts w:ascii="Calibri" w:hAnsi="Calibri" w:cs="Arial"/>
                <w:b/>
                <w:lang w:val="sk-SK"/>
              </w:rPr>
              <w:t xml:space="preserve">- </w:t>
            </w:r>
            <w:r w:rsidR="00645C47" w:rsidRPr="0044492A">
              <w:rPr>
                <w:rFonts w:ascii="Calibri" w:hAnsi="Calibri" w:cs="Arial"/>
                <w:b/>
                <w:lang w:val="sk-SK"/>
              </w:rPr>
              <w:t>regionálne, miestne, mestské a ostatné orgány verejnej správy;</w:t>
            </w:r>
          </w:p>
          <w:p w14:paraId="51D3E77A" w14:textId="77777777" w:rsidR="00645C47" w:rsidRPr="0044492A" w:rsidRDefault="008E025C" w:rsidP="00645C47">
            <w:pPr>
              <w:contextualSpacing/>
              <w:jc w:val="both"/>
              <w:rPr>
                <w:rFonts w:ascii="Calibri" w:hAnsi="Calibri" w:cs="Arial"/>
                <w:b/>
                <w:lang w:val="sk-SK"/>
              </w:rPr>
            </w:pPr>
            <w:r w:rsidRPr="0044492A">
              <w:rPr>
                <w:rFonts w:ascii="Calibri" w:hAnsi="Calibri" w:cs="Arial"/>
                <w:b/>
                <w:lang w:val="sk-SK"/>
              </w:rPr>
              <w:t xml:space="preserve">- </w:t>
            </w:r>
            <w:r w:rsidR="00645C47" w:rsidRPr="0044492A">
              <w:rPr>
                <w:rFonts w:ascii="Calibri" w:hAnsi="Calibri" w:cs="Arial"/>
                <w:b/>
                <w:lang w:val="sk-SK"/>
              </w:rPr>
              <w:t>hospodárskych a sociálnych partnerov;</w:t>
            </w:r>
          </w:p>
          <w:p w14:paraId="496406DD" w14:textId="77777777" w:rsidR="00645C47" w:rsidRPr="0044492A" w:rsidRDefault="008E025C" w:rsidP="00645C47">
            <w:pPr>
              <w:contextualSpacing/>
              <w:jc w:val="both"/>
              <w:rPr>
                <w:rFonts w:ascii="Calibri" w:hAnsi="Calibri" w:cs="Arial"/>
                <w:b/>
                <w:lang w:val="sk-SK"/>
              </w:rPr>
            </w:pPr>
            <w:r w:rsidRPr="0044492A">
              <w:rPr>
                <w:rFonts w:ascii="Calibri" w:hAnsi="Calibri" w:cs="Arial"/>
                <w:b/>
                <w:lang w:val="sk-SK"/>
              </w:rPr>
              <w:t xml:space="preserve">- </w:t>
            </w:r>
            <w:r w:rsidR="00645C47" w:rsidRPr="0044492A">
              <w:rPr>
                <w:rFonts w:ascii="Calibri" w:hAnsi="Calibri" w:cs="Arial"/>
                <w:b/>
                <w:lang w:val="sk-SK"/>
              </w:rPr>
              <w:t>subjekty, ktoré zastupujú občiansku spoločnosť;</w:t>
            </w:r>
          </w:p>
          <w:p w14:paraId="1D683A6F" w14:textId="77777777" w:rsidR="00645C47" w:rsidRPr="0044492A" w:rsidRDefault="008E025C" w:rsidP="00645C47">
            <w:pPr>
              <w:contextualSpacing/>
              <w:jc w:val="both"/>
              <w:rPr>
                <w:rFonts w:ascii="Calibri" w:hAnsi="Calibri" w:cs="Arial"/>
                <w:b/>
                <w:lang w:val="sk-SK"/>
              </w:rPr>
            </w:pPr>
            <w:r w:rsidRPr="0044492A">
              <w:rPr>
                <w:rFonts w:ascii="Calibri" w:hAnsi="Calibri" w:cs="Arial"/>
                <w:b/>
                <w:lang w:val="sk-SK"/>
              </w:rPr>
              <w:t xml:space="preserve">- </w:t>
            </w:r>
            <w:r w:rsidR="00645C47" w:rsidRPr="0044492A">
              <w:rPr>
                <w:rFonts w:ascii="Calibri" w:hAnsi="Calibri" w:cs="Arial"/>
                <w:b/>
                <w:lang w:val="sk-SK"/>
              </w:rPr>
              <w:t xml:space="preserve">v náležitom prípade výskumné organizácie a univerzity. </w:t>
            </w:r>
          </w:p>
          <w:p w14:paraId="42966840" w14:textId="77777777" w:rsidR="002C5CAF" w:rsidRPr="0044492A" w:rsidRDefault="00645C47" w:rsidP="00D2427D">
            <w:pPr>
              <w:contextualSpacing/>
              <w:jc w:val="both"/>
              <w:rPr>
                <w:rFonts w:ascii="Calibri" w:hAnsi="Calibri" w:cs="Arial"/>
                <w:b/>
                <w:lang w:val="sk-SK"/>
              </w:rPr>
            </w:pPr>
            <w:r w:rsidRPr="0044492A">
              <w:rPr>
                <w:rFonts w:ascii="Calibri" w:hAnsi="Calibri" w:cs="Arial"/>
                <w:b/>
                <w:lang w:val="sk-SK"/>
              </w:rPr>
              <w:t>Ak nezapojíte do prípravy zámeru NP niektorého z partnerov podľa článku 8 nariadenia o spoločných ustanoveniach</w:t>
            </w:r>
            <w:r w:rsidRPr="0044492A">
              <w:rPr>
                <w:rStyle w:val="Odkaznapoznmkupodiarou"/>
                <w:rFonts w:ascii="Calibri" w:hAnsi="Calibri"/>
                <w:b/>
                <w:lang w:val="sk-SK"/>
              </w:rPr>
              <w:footnoteReference w:id="8"/>
            </w:r>
            <w:r w:rsidRPr="0044492A">
              <w:rPr>
                <w:rFonts w:ascii="Calibri" w:hAnsi="Calibri" w:cs="Arial"/>
                <w:b/>
                <w:lang w:val="sk-SK"/>
              </w:rPr>
              <w:t>, zdôvodnite ich nezapojenie. V prípade, ak ste princíp partnerstva pri príprave zámeru NP uplatnili, uveďte informáciu zapojení v tejto časti.</w:t>
            </w:r>
          </w:p>
        </w:tc>
        <w:tc>
          <w:tcPr>
            <w:tcW w:w="3270" w:type="pct"/>
            <w:shd w:val="clear" w:color="auto" w:fill="auto"/>
          </w:tcPr>
          <w:p w14:paraId="1F2A345F" w14:textId="7FC02C4D" w:rsidR="00356457" w:rsidRPr="0044492A" w:rsidRDefault="00ED7852" w:rsidP="00356457">
            <w:pPr>
              <w:contextualSpacing/>
              <w:jc w:val="both"/>
              <w:rPr>
                <w:rFonts w:asciiTheme="minorHAnsi" w:hAnsiTheme="minorHAnsi" w:cstheme="minorHAnsi"/>
                <w:lang w:val="sk-SK"/>
              </w:rPr>
            </w:pPr>
            <w:r w:rsidRPr="0044492A">
              <w:rPr>
                <w:rFonts w:asciiTheme="minorHAnsi" w:hAnsiTheme="minorHAnsi" w:cstheme="minorHAnsi"/>
                <w:lang w:val="sk-SK"/>
              </w:rPr>
              <w:t>Národný projekt (jeho príprava aj implementácia)</w:t>
            </w:r>
            <w:r w:rsidR="00356457" w:rsidRPr="0044492A">
              <w:rPr>
                <w:rFonts w:asciiTheme="minorHAnsi" w:hAnsiTheme="minorHAnsi" w:cstheme="minorHAnsi"/>
                <w:lang w:val="sk-SK"/>
              </w:rPr>
              <w:t xml:space="preserve"> je</w:t>
            </w:r>
            <w:r w:rsidRPr="0044492A">
              <w:rPr>
                <w:rFonts w:asciiTheme="minorHAnsi" w:hAnsiTheme="minorHAnsi" w:cstheme="minorHAnsi"/>
                <w:lang w:val="sk-SK"/>
              </w:rPr>
              <w:t xml:space="preserve"> </w:t>
            </w:r>
            <w:r w:rsidR="00356457" w:rsidRPr="0044492A">
              <w:rPr>
                <w:rFonts w:asciiTheme="minorHAnsi" w:hAnsiTheme="minorHAnsi" w:cstheme="minorHAnsi"/>
                <w:lang w:val="sk-SK"/>
              </w:rPr>
              <w:t xml:space="preserve">postavený na </w:t>
            </w:r>
            <w:r w:rsidR="004E71EB" w:rsidRPr="0044492A">
              <w:rPr>
                <w:rFonts w:asciiTheme="minorHAnsi" w:hAnsiTheme="minorHAnsi" w:cstheme="minorHAnsi"/>
                <w:lang w:val="sk-SK"/>
              </w:rPr>
              <w:t>potrebách, ktoré sú známe z aktuálnej spolupráce s</w:t>
            </w:r>
            <w:r w:rsidR="00356457" w:rsidRPr="0044492A">
              <w:rPr>
                <w:rFonts w:asciiTheme="minorHAnsi" w:hAnsiTheme="minorHAnsi" w:cstheme="minorHAnsi"/>
                <w:lang w:val="sk-SK"/>
              </w:rPr>
              <w:t xml:space="preserve"> </w:t>
            </w:r>
            <w:r w:rsidR="004E71EB" w:rsidRPr="0044492A">
              <w:rPr>
                <w:rFonts w:asciiTheme="minorHAnsi" w:hAnsiTheme="minorHAnsi" w:cstheme="minorHAnsi"/>
                <w:lang w:val="sk-SK"/>
              </w:rPr>
              <w:t xml:space="preserve">organizáciami </w:t>
            </w:r>
            <w:r w:rsidRPr="0044492A">
              <w:rPr>
                <w:rFonts w:asciiTheme="minorHAnsi" w:hAnsiTheme="minorHAnsi" w:cstheme="minorHAnsi"/>
                <w:lang w:val="sk-SK"/>
              </w:rPr>
              <w:t>MZSR (</w:t>
            </w:r>
            <w:r w:rsidR="0099447A">
              <w:rPr>
                <w:rFonts w:asciiTheme="minorHAnsi" w:hAnsiTheme="minorHAnsi" w:cstheme="minorHAnsi"/>
                <w:lang w:val="sk-SK"/>
              </w:rPr>
              <w:t xml:space="preserve">Národný onkologický ústav, ďalej len </w:t>
            </w:r>
            <w:r w:rsidR="0099447A" w:rsidRPr="0044492A">
              <w:rPr>
                <w:rFonts w:asciiTheme="minorHAnsi" w:hAnsiTheme="minorHAnsi" w:cstheme="minorHAnsi"/>
                <w:lang w:val="sk-SK"/>
              </w:rPr>
              <w:t>NO</w:t>
            </w:r>
            <w:r w:rsidR="0099447A">
              <w:rPr>
                <w:rFonts w:asciiTheme="minorHAnsi" w:hAnsiTheme="minorHAnsi" w:cstheme="minorHAnsi"/>
                <w:lang w:val="sk-SK"/>
              </w:rPr>
              <w:t>Ú</w:t>
            </w:r>
            <w:r w:rsidRPr="0044492A">
              <w:rPr>
                <w:rFonts w:asciiTheme="minorHAnsi" w:hAnsiTheme="minorHAnsi" w:cstheme="minorHAnsi"/>
                <w:lang w:val="sk-SK"/>
              </w:rPr>
              <w:t>,</w:t>
            </w:r>
            <w:r w:rsidR="00CF4117">
              <w:rPr>
                <w:rFonts w:asciiTheme="minorHAnsi" w:hAnsiTheme="minorHAnsi" w:cstheme="minorHAnsi"/>
                <w:lang w:val="sk-SK"/>
              </w:rPr>
              <w:t xml:space="preserve"> </w:t>
            </w:r>
            <w:r w:rsidRPr="0044492A">
              <w:rPr>
                <w:rFonts w:asciiTheme="minorHAnsi" w:hAnsiTheme="minorHAnsi" w:cstheme="minorHAnsi"/>
                <w:lang w:val="sk-SK"/>
              </w:rPr>
              <w:t>NCZI), pacientsky</w:t>
            </w:r>
            <w:r w:rsidR="004E71EB" w:rsidRPr="0044492A">
              <w:rPr>
                <w:rFonts w:asciiTheme="minorHAnsi" w:hAnsiTheme="minorHAnsi" w:cstheme="minorHAnsi"/>
                <w:lang w:val="sk-SK"/>
              </w:rPr>
              <w:t>mi</w:t>
            </w:r>
            <w:r w:rsidRPr="0044492A">
              <w:rPr>
                <w:rFonts w:asciiTheme="minorHAnsi" w:hAnsiTheme="minorHAnsi" w:cstheme="minorHAnsi"/>
                <w:lang w:val="sk-SK"/>
              </w:rPr>
              <w:t xml:space="preserve"> organizáci</w:t>
            </w:r>
            <w:r w:rsidR="004E71EB" w:rsidRPr="0044492A">
              <w:rPr>
                <w:rFonts w:asciiTheme="minorHAnsi" w:hAnsiTheme="minorHAnsi" w:cstheme="minorHAnsi"/>
                <w:lang w:val="sk-SK"/>
              </w:rPr>
              <w:t>ami</w:t>
            </w:r>
            <w:r w:rsidRPr="0044492A">
              <w:rPr>
                <w:rFonts w:asciiTheme="minorHAnsi" w:hAnsiTheme="minorHAnsi" w:cstheme="minorHAnsi"/>
                <w:lang w:val="sk-SK"/>
              </w:rPr>
              <w:t xml:space="preserve"> (subjekty, ktoré zastupujú občiansku spoločnosť), </w:t>
            </w:r>
            <w:r w:rsidR="004E71EB" w:rsidRPr="0044492A">
              <w:rPr>
                <w:rFonts w:asciiTheme="minorHAnsi" w:hAnsiTheme="minorHAnsi" w:cstheme="minorHAnsi"/>
                <w:lang w:val="sk-SK"/>
              </w:rPr>
              <w:t>odbornými spoločnosťami</w:t>
            </w:r>
            <w:r w:rsidRPr="0044492A">
              <w:rPr>
                <w:rFonts w:asciiTheme="minorHAnsi" w:hAnsiTheme="minorHAnsi" w:cstheme="minorHAnsi"/>
                <w:lang w:val="sk-SK"/>
              </w:rPr>
              <w:t xml:space="preserve">, </w:t>
            </w:r>
            <w:r w:rsidR="004E71EB" w:rsidRPr="0044492A">
              <w:rPr>
                <w:rFonts w:asciiTheme="minorHAnsi" w:hAnsiTheme="minorHAnsi" w:cstheme="minorHAnsi"/>
                <w:lang w:val="sk-SK"/>
              </w:rPr>
              <w:t>zdravotnými poisťovňami</w:t>
            </w:r>
            <w:r w:rsidRPr="0044492A">
              <w:rPr>
                <w:rFonts w:asciiTheme="minorHAnsi" w:hAnsiTheme="minorHAnsi" w:cstheme="minorHAnsi"/>
                <w:lang w:val="sk-SK"/>
              </w:rPr>
              <w:t>, regionáln</w:t>
            </w:r>
            <w:r w:rsidR="00356457" w:rsidRPr="0044492A">
              <w:rPr>
                <w:rFonts w:asciiTheme="minorHAnsi" w:hAnsiTheme="minorHAnsi" w:cstheme="minorHAnsi"/>
                <w:lang w:val="sk-SK"/>
              </w:rPr>
              <w:t>ych</w:t>
            </w:r>
            <w:r w:rsidRPr="0044492A">
              <w:rPr>
                <w:rFonts w:asciiTheme="minorHAnsi" w:hAnsiTheme="minorHAnsi" w:cstheme="minorHAnsi"/>
                <w:lang w:val="sk-SK"/>
              </w:rPr>
              <w:t>, miestn</w:t>
            </w:r>
            <w:r w:rsidR="00356457" w:rsidRPr="0044492A">
              <w:rPr>
                <w:rFonts w:asciiTheme="minorHAnsi" w:hAnsiTheme="minorHAnsi" w:cstheme="minorHAnsi"/>
                <w:lang w:val="sk-SK"/>
              </w:rPr>
              <w:t>ych</w:t>
            </w:r>
            <w:r w:rsidRPr="0044492A">
              <w:rPr>
                <w:rFonts w:asciiTheme="minorHAnsi" w:hAnsiTheme="minorHAnsi" w:cstheme="minorHAnsi"/>
                <w:lang w:val="sk-SK"/>
              </w:rPr>
              <w:t>, mestsk</w:t>
            </w:r>
            <w:r w:rsidR="00356457" w:rsidRPr="0044492A">
              <w:rPr>
                <w:rFonts w:asciiTheme="minorHAnsi" w:hAnsiTheme="minorHAnsi" w:cstheme="minorHAnsi"/>
                <w:lang w:val="sk-SK"/>
              </w:rPr>
              <w:t>ých</w:t>
            </w:r>
            <w:r w:rsidRPr="0044492A">
              <w:rPr>
                <w:rFonts w:asciiTheme="minorHAnsi" w:hAnsiTheme="minorHAnsi" w:cstheme="minorHAnsi"/>
                <w:lang w:val="sk-SK"/>
              </w:rPr>
              <w:t xml:space="preserve"> a </w:t>
            </w:r>
            <w:r w:rsidR="009118D1" w:rsidRPr="0044492A">
              <w:rPr>
                <w:rFonts w:asciiTheme="minorHAnsi" w:hAnsiTheme="minorHAnsi" w:cstheme="minorHAnsi"/>
                <w:lang w:val="sk-SK"/>
              </w:rPr>
              <w:t xml:space="preserve">ostatných </w:t>
            </w:r>
            <w:r w:rsidRPr="0044492A">
              <w:rPr>
                <w:rFonts w:asciiTheme="minorHAnsi" w:hAnsiTheme="minorHAnsi" w:cstheme="minorHAnsi"/>
                <w:lang w:val="sk-SK"/>
              </w:rPr>
              <w:t>orgán</w:t>
            </w:r>
            <w:r w:rsidR="00356457" w:rsidRPr="0044492A">
              <w:rPr>
                <w:rFonts w:asciiTheme="minorHAnsi" w:hAnsiTheme="minorHAnsi" w:cstheme="minorHAnsi"/>
                <w:lang w:val="sk-SK"/>
              </w:rPr>
              <w:t>ov</w:t>
            </w:r>
            <w:r w:rsidRPr="0044492A">
              <w:rPr>
                <w:rFonts w:asciiTheme="minorHAnsi" w:hAnsiTheme="minorHAnsi" w:cstheme="minorHAnsi"/>
                <w:lang w:val="sk-SK"/>
              </w:rPr>
              <w:t xml:space="preserve"> verejnej správy, bez ktorých nie je možná koordinovaná implementácia.</w:t>
            </w:r>
            <w:r w:rsidR="00356457" w:rsidRPr="0044492A">
              <w:rPr>
                <w:rFonts w:asciiTheme="minorHAnsi" w:hAnsiTheme="minorHAnsi" w:cstheme="minorHAnsi"/>
                <w:lang w:val="sk-SK"/>
              </w:rPr>
              <w:t xml:space="preserve"> MZSR riadi Komisiu pre skríninig onkologických ochorení ako </w:t>
            </w:r>
            <w:r w:rsidR="009118D1" w:rsidRPr="0044492A">
              <w:rPr>
                <w:rFonts w:asciiTheme="minorHAnsi" w:hAnsiTheme="minorHAnsi" w:cstheme="minorHAnsi"/>
                <w:lang w:val="sk-SK"/>
              </w:rPr>
              <w:t xml:space="preserve">poradný orgán </w:t>
            </w:r>
            <w:r w:rsidR="00356457" w:rsidRPr="0044492A">
              <w:rPr>
                <w:rFonts w:asciiTheme="minorHAnsi" w:hAnsiTheme="minorHAnsi" w:cstheme="minorHAnsi"/>
                <w:lang w:val="sk-SK"/>
              </w:rPr>
              <w:t xml:space="preserve">ministra, v komisii sú zástupcovia relevantných aktérov a partnerov. </w:t>
            </w:r>
          </w:p>
          <w:p w14:paraId="3127E12D" w14:textId="77777777" w:rsidR="00356457" w:rsidRPr="0044492A" w:rsidRDefault="00356457" w:rsidP="00356457">
            <w:pPr>
              <w:pStyle w:val="Odsekzoznamu"/>
              <w:spacing w:before="120" w:after="120"/>
              <w:ind w:left="2" w:hanging="2"/>
              <w:jc w:val="both"/>
              <w:rPr>
                <w:rFonts w:asciiTheme="minorHAnsi" w:hAnsiTheme="minorHAnsi" w:cstheme="minorHAnsi"/>
                <w:u w:val="single"/>
                <w:lang w:val="sk-SK"/>
              </w:rPr>
            </w:pPr>
            <w:r w:rsidRPr="0044492A">
              <w:rPr>
                <w:rFonts w:asciiTheme="minorHAnsi" w:hAnsiTheme="minorHAnsi" w:cstheme="minorHAnsi"/>
                <w:u w:val="single"/>
                <w:lang w:val="sk-SK"/>
              </w:rPr>
              <w:t xml:space="preserve">Odborný partner v rámci prípravy projektu : </w:t>
            </w:r>
          </w:p>
          <w:p w14:paraId="61F64BD2" w14:textId="4F603A06" w:rsidR="006A268E" w:rsidRPr="0044492A" w:rsidRDefault="00356457" w:rsidP="00377C89">
            <w:pPr>
              <w:pStyle w:val="Odsekzoznamu"/>
              <w:spacing w:before="120" w:after="120"/>
              <w:ind w:left="2" w:hanging="2"/>
              <w:jc w:val="both"/>
              <w:rPr>
                <w:rFonts w:asciiTheme="minorHAnsi" w:hAnsiTheme="minorHAnsi" w:cstheme="minorHAnsi"/>
                <w:lang w:val="sk-SK"/>
              </w:rPr>
            </w:pPr>
            <w:r w:rsidRPr="0044492A">
              <w:rPr>
                <w:rFonts w:asciiTheme="minorHAnsi" w:hAnsiTheme="minorHAnsi" w:cstheme="minorHAnsi"/>
                <w:lang w:val="sk-SK"/>
              </w:rPr>
              <w:t>N</w:t>
            </w:r>
            <w:r w:rsidR="006A268E" w:rsidRPr="0044492A">
              <w:rPr>
                <w:rFonts w:asciiTheme="minorHAnsi" w:hAnsiTheme="minorHAnsi" w:cstheme="minorHAnsi"/>
                <w:lang w:val="sk-SK"/>
              </w:rPr>
              <w:t>OÚ</w:t>
            </w:r>
            <w:r w:rsidR="00CF4117">
              <w:rPr>
                <w:rFonts w:asciiTheme="minorHAnsi" w:hAnsiTheme="minorHAnsi" w:cstheme="minorHAnsi"/>
                <w:lang w:val="sk-SK"/>
              </w:rPr>
              <w:t>/Národný onkologický inštitút, ďalej len „</w:t>
            </w:r>
            <w:r w:rsidR="006A268E" w:rsidRPr="0044492A">
              <w:rPr>
                <w:rFonts w:asciiTheme="minorHAnsi" w:hAnsiTheme="minorHAnsi" w:cstheme="minorHAnsi"/>
                <w:lang w:val="sk-SK"/>
              </w:rPr>
              <w:t>NOI</w:t>
            </w:r>
            <w:r w:rsidR="00CF4117">
              <w:rPr>
                <w:rFonts w:asciiTheme="minorHAnsi" w:hAnsiTheme="minorHAnsi" w:cstheme="minorHAnsi"/>
                <w:lang w:val="sk-SK"/>
              </w:rPr>
              <w:t>“</w:t>
            </w:r>
            <w:r w:rsidR="006A268E" w:rsidRPr="0044492A">
              <w:rPr>
                <w:rFonts w:asciiTheme="minorHAnsi" w:hAnsiTheme="minorHAnsi" w:cstheme="minorHAnsi"/>
                <w:lang w:val="sk-SK"/>
              </w:rPr>
              <w:t>) –</w:t>
            </w:r>
            <w:r w:rsidR="00377C89" w:rsidRPr="0044492A">
              <w:rPr>
                <w:rFonts w:asciiTheme="minorHAnsi" w:hAnsiTheme="minorHAnsi" w:cstheme="minorHAnsi"/>
                <w:lang w:val="sk-SK"/>
              </w:rPr>
              <w:t>je ustanovený ako odborná, klinicko-výskumná, akademická a vzdelávacia platforma pri napĺňaní cieľov Národného onkologického programu v stanovených oblastiach epidemiológia, veda a výskum,</w:t>
            </w:r>
            <w:r w:rsidR="00062431" w:rsidRPr="0044492A">
              <w:rPr>
                <w:rFonts w:asciiTheme="minorHAnsi" w:hAnsiTheme="minorHAnsi" w:cstheme="minorHAnsi"/>
                <w:lang w:val="sk-SK"/>
              </w:rPr>
              <w:t xml:space="preserve"> prevencia a skríning, diagnostika a liečba,</w:t>
            </w:r>
            <w:r w:rsidR="00377C89" w:rsidRPr="0044492A">
              <w:rPr>
                <w:rFonts w:asciiTheme="minorHAnsi" w:hAnsiTheme="minorHAnsi" w:cstheme="minorHAnsi"/>
                <w:lang w:val="sk-SK"/>
              </w:rPr>
              <w:t xml:space="preserve"> podporná starostlivos</w:t>
            </w:r>
            <w:r w:rsidR="00062431" w:rsidRPr="0044492A">
              <w:rPr>
                <w:rFonts w:asciiTheme="minorHAnsi" w:hAnsiTheme="minorHAnsi" w:cstheme="minorHAnsi"/>
                <w:lang w:val="sk-SK"/>
              </w:rPr>
              <w:t>ť</w:t>
            </w:r>
            <w:r w:rsidR="00377C89" w:rsidRPr="0044492A">
              <w:rPr>
                <w:rFonts w:asciiTheme="minorHAnsi" w:hAnsiTheme="minorHAnsi" w:cstheme="minorHAnsi"/>
                <w:lang w:val="sk-SK"/>
              </w:rPr>
              <w:t xml:space="preserve"> v spolupráci s ďalšími zainteresovanými zložkami, vrátane MZ SR.</w:t>
            </w:r>
            <w:r w:rsidR="00775C69" w:rsidRPr="0044492A">
              <w:rPr>
                <w:rFonts w:asciiTheme="minorHAnsi" w:hAnsiTheme="minorHAnsi" w:cstheme="minorHAnsi"/>
                <w:lang w:val="sk-SK"/>
              </w:rPr>
              <w:t xml:space="preserve"> </w:t>
            </w:r>
            <w:r w:rsidR="00377C89" w:rsidRPr="0044492A">
              <w:rPr>
                <w:rFonts w:asciiTheme="minorHAnsi" w:hAnsiTheme="minorHAnsi" w:cstheme="minorHAnsi"/>
                <w:lang w:val="sk-SK"/>
              </w:rPr>
              <w:t xml:space="preserve"> </w:t>
            </w:r>
            <w:r w:rsidR="006A268E" w:rsidRPr="0044492A">
              <w:rPr>
                <w:rFonts w:asciiTheme="minorHAnsi" w:hAnsiTheme="minorHAnsi" w:cstheme="minorHAnsi"/>
                <w:lang w:val="sk-SK"/>
              </w:rPr>
              <w:t>Administratívna a prevádzková kapacita, vrátane predmetu činnosti</w:t>
            </w:r>
            <w:r w:rsidR="009118D1" w:rsidRPr="0044492A">
              <w:rPr>
                <w:rFonts w:asciiTheme="minorHAnsi" w:hAnsiTheme="minorHAnsi" w:cstheme="minorHAnsi"/>
                <w:lang w:val="sk-SK"/>
              </w:rPr>
              <w:t>,</w:t>
            </w:r>
            <w:r w:rsidR="006A268E" w:rsidRPr="0044492A">
              <w:rPr>
                <w:rFonts w:asciiTheme="minorHAnsi" w:hAnsiTheme="minorHAnsi" w:cstheme="minorHAnsi"/>
                <w:lang w:val="sk-SK"/>
              </w:rPr>
              <w:t xml:space="preserve"> je vymedzen</w:t>
            </w:r>
            <w:r w:rsidR="006A5CD2" w:rsidRPr="0044492A">
              <w:rPr>
                <w:rFonts w:asciiTheme="minorHAnsi" w:hAnsiTheme="minorHAnsi" w:cstheme="minorHAnsi"/>
                <w:lang w:val="sk-SK"/>
              </w:rPr>
              <w:t>á</w:t>
            </w:r>
            <w:r w:rsidR="006A268E" w:rsidRPr="0044492A">
              <w:rPr>
                <w:rFonts w:asciiTheme="minorHAnsi" w:hAnsiTheme="minorHAnsi" w:cstheme="minorHAnsi"/>
                <w:lang w:val="sk-SK"/>
              </w:rPr>
              <w:t xml:space="preserve"> v zriaďovacej listine NOI a v Štatúte Národného onkologického inštitútu, ktorý je podľa Organizačného poriadku partnera jeho organizačnou zložkou (ďalej aj ako „Národný onkologický inštitút“ alebo „NOI“).</w:t>
            </w:r>
          </w:p>
          <w:p w14:paraId="382D01C3" w14:textId="1FE7221B" w:rsidR="006A268E" w:rsidRPr="0044492A" w:rsidRDefault="00131AFF" w:rsidP="00CF4117">
            <w:pPr>
              <w:ind w:left="2" w:hanging="2"/>
              <w:contextualSpacing/>
              <w:jc w:val="both"/>
              <w:rPr>
                <w:rFonts w:asciiTheme="minorHAnsi" w:hAnsiTheme="minorHAnsi" w:cs="Arial"/>
                <w:highlight w:val="yellow"/>
                <w:lang w:val="sk-SK"/>
              </w:rPr>
            </w:pPr>
            <w:r w:rsidRPr="0044492A">
              <w:rPr>
                <w:rFonts w:asciiTheme="minorHAnsi" w:hAnsiTheme="minorHAnsi" w:cstheme="minorHAnsi"/>
                <w:lang w:val="sk-SK"/>
              </w:rPr>
              <w:t xml:space="preserve">V rámci projektu ICCCS (2022-2024) sa NOI a NCZI významnou mierou podieľali na príprave strategického </w:t>
            </w:r>
            <w:r w:rsidR="00CF4117">
              <w:rPr>
                <w:rFonts w:asciiTheme="minorHAnsi" w:hAnsiTheme="minorHAnsi" w:cstheme="minorHAnsi"/>
                <w:lang w:val="sk-SK"/>
              </w:rPr>
              <w:t xml:space="preserve">akčného </w:t>
            </w:r>
            <w:r w:rsidRPr="0044492A">
              <w:rPr>
                <w:rFonts w:asciiTheme="minorHAnsi" w:hAnsiTheme="minorHAnsi" w:cstheme="minorHAnsi"/>
                <w:lang w:val="sk-SK"/>
              </w:rPr>
              <w:t>plánu pre zlepšenie v oblasti pokrytia a kvality programov skríningu karcinómu prsníka, krčka maternice a hrubého čreva a konečníka vrátane nových odporúčaných skríni</w:t>
            </w:r>
            <w:r w:rsidR="00403A35" w:rsidRPr="0044492A">
              <w:rPr>
                <w:rFonts w:asciiTheme="minorHAnsi" w:hAnsiTheme="minorHAnsi" w:cstheme="minorHAnsi"/>
                <w:lang w:val="sk-SK"/>
              </w:rPr>
              <w:t>n</w:t>
            </w:r>
            <w:r w:rsidRPr="0044492A">
              <w:rPr>
                <w:rFonts w:asciiTheme="minorHAnsi" w:hAnsiTheme="minorHAnsi" w:cstheme="minorHAnsi"/>
                <w:lang w:val="sk-SK"/>
              </w:rPr>
              <w:t xml:space="preserve">gov.   Špecifické ciele ICCCS boli zamerané na vytvorenie strategického </w:t>
            </w:r>
            <w:r w:rsidR="00403A35" w:rsidRPr="0044492A">
              <w:rPr>
                <w:rFonts w:asciiTheme="minorHAnsi" w:hAnsiTheme="minorHAnsi" w:cstheme="minorHAnsi"/>
                <w:lang w:val="sk-SK"/>
              </w:rPr>
              <w:t xml:space="preserve">akčného </w:t>
            </w:r>
            <w:r w:rsidRPr="0044492A">
              <w:rPr>
                <w:rFonts w:asciiTheme="minorHAnsi" w:hAnsiTheme="minorHAnsi" w:cstheme="minorHAnsi"/>
                <w:lang w:val="sk-SK"/>
              </w:rPr>
              <w:t xml:space="preserve">plánu na zlepšenie kvality programu </w:t>
            </w:r>
            <w:r w:rsidR="00403A35" w:rsidRPr="0044492A">
              <w:rPr>
                <w:rFonts w:asciiTheme="minorHAnsi" w:hAnsiTheme="minorHAnsi" w:cstheme="minorHAnsi"/>
                <w:lang w:val="sk-SK"/>
              </w:rPr>
              <w:t xml:space="preserve">a implementácie </w:t>
            </w:r>
            <w:r w:rsidRPr="0044492A">
              <w:rPr>
                <w:rFonts w:asciiTheme="minorHAnsi" w:hAnsiTheme="minorHAnsi" w:cstheme="minorHAnsi"/>
                <w:lang w:val="sk-SK"/>
              </w:rPr>
              <w:t>skríningu rakoviny; vrátane návrhu opatrení prispôsobeného informačného systému</w:t>
            </w:r>
            <w:r w:rsidR="00403A35" w:rsidRPr="0044492A">
              <w:rPr>
                <w:rFonts w:asciiTheme="minorHAnsi" w:hAnsiTheme="minorHAnsi" w:cstheme="minorHAnsi"/>
                <w:lang w:val="sk-SK"/>
              </w:rPr>
              <w:t xml:space="preserve"> a mechanizmu</w:t>
            </w:r>
            <w:r w:rsidRPr="0044492A">
              <w:rPr>
                <w:rFonts w:asciiTheme="minorHAnsi" w:hAnsiTheme="minorHAnsi" w:cstheme="minorHAnsi"/>
                <w:lang w:val="sk-SK"/>
              </w:rPr>
              <w:t xml:space="preserve"> na monitorovanie, hodnotenie a zlepšovanie programu skríningu rakoviny a na podporu organizovaných skríningových registrov; navrhovanie a vykonávanie komunikačnej stratégie zameranej na cieľové skupiny obyvateľstva s cieľom upozorniť ich na rozsah a prínos skríningu rakoviny.</w:t>
            </w:r>
            <w:r w:rsidR="00CF4117">
              <w:rPr>
                <w:rFonts w:asciiTheme="minorHAnsi" w:hAnsiTheme="minorHAnsi" w:cstheme="minorHAnsi"/>
                <w:lang w:val="sk-SK"/>
              </w:rPr>
              <w:t xml:space="preserve"> NCZI sa aktívne podieľalo na príprave </w:t>
            </w:r>
            <w:r w:rsidR="00CF4117" w:rsidRPr="00CF4117">
              <w:rPr>
                <w:rFonts w:asciiTheme="minorHAnsi" w:hAnsiTheme="minorHAnsi" w:cstheme="minorHAnsi"/>
                <w:lang w:val="sk-SK"/>
              </w:rPr>
              <w:t>Odporúčan</w:t>
            </w:r>
            <w:r w:rsidR="00CF4117">
              <w:rPr>
                <w:rFonts w:asciiTheme="minorHAnsi" w:hAnsiTheme="minorHAnsi" w:cstheme="minorHAnsi"/>
                <w:lang w:val="sk-SK"/>
              </w:rPr>
              <w:t>í</w:t>
            </w:r>
            <w:r w:rsidR="00CF4117" w:rsidRPr="00CF4117">
              <w:rPr>
                <w:rFonts w:asciiTheme="minorHAnsi" w:hAnsiTheme="minorHAnsi" w:cstheme="minorHAnsi"/>
                <w:lang w:val="sk-SK"/>
              </w:rPr>
              <w:t xml:space="preserve"> vo forme správy pre Národný onkologický register -  REPORT FOR CANCER REGISTRATION IN SLOVAKIA, </w:t>
            </w:r>
            <w:r w:rsidR="00CF4117">
              <w:rPr>
                <w:rFonts w:asciiTheme="minorHAnsi" w:hAnsiTheme="minorHAnsi" w:cstheme="minorHAnsi"/>
                <w:lang w:val="sk-SK"/>
              </w:rPr>
              <w:t xml:space="preserve">za poskytnutia technickej pomoci SR, </w:t>
            </w:r>
            <w:r w:rsidR="00CF4117" w:rsidRPr="00CF4117">
              <w:rPr>
                <w:rFonts w:asciiTheme="minorHAnsi" w:hAnsiTheme="minorHAnsi" w:cstheme="minorHAnsi"/>
                <w:lang w:val="sk-SK"/>
              </w:rPr>
              <w:t>expertom ( Mario Šekerija, Chorvátsky národný onkologický register)</w:t>
            </w:r>
            <w:r w:rsidR="00CF4117">
              <w:rPr>
                <w:rFonts w:asciiTheme="minorHAnsi" w:hAnsiTheme="minorHAnsi" w:cstheme="minorHAnsi"/>
                <w:lang w:val="sk-SK"/>
              </w:rPr>
              <w:t xml:space="preserve">. </w:t>
            </w:r>
          </w:p>
        </w:tc>
      </w:tr>
    </w:tbl>
    <w:p w14:paraId="4AE686A0" w14:textId="77777777" w:rsidR="002C5CAF" w:rsidRPr="0044492A" w:rsidRDefault="002C5CAF"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44492A" w14:paraId="6A2AA2E2" w14:textId="77777777" w:rsidTr="00D2427D">
        <w:tc>
          <w:tcPr>
            <w:tcW w:w="5000" w:type="pct"/>
            <w:gridSpan w:val="2"/>
            <w:shd w:val="clear" w:color="auto" w:fill="D9D9D9" w:themeFill="background1" w:themeFillShade="D9"/>
          </w:tcPr>
          <w:p w14:paraId="08C78AF6" w14:textId="77777777" w:rsidR="00706444" w:rsidRPr="0044492A" w:rsidRDefault="00706444" w:rsidP="00427F1D">
            <w:pPr>
              <w:tabs>
                <w:tab w:val="left" w:pos="851"/>
              </w:tabs>
              <w:contextualSpacing/>
              <w:rPr>
                <w:rFonts w:ascii="Calibri" w:hAnsi="Calibri" w:cs="Arial"/>
                <w:b/>
                <w:sz w:val="28"/>
                <w:szCs w:val="28"/>
                <w:lang w:val="sk-SK"/>
              </w:rPr>
            </w:pPr>
            <w:r w:rsidRPr="0044492A">
              <w:rPr>
                <w:rFonts w:ascii="Calibri" w:hAnsi="Calibri" w:cs="Arial"/>
                <w:b/>
                <w:color w:val="0063A2"/>
                <w:sz w:val="28"/>
                <w:szCs w:val="28"/>
                <w:lang w:val="sk-SK"/>
              </w:rPr>
              <w:t>Sumárne informácie o </w:t>
            </w:r>
            <w:r w:rsidR="00427F1D" w:rsidRPr="0044492A">
              <w:rPr>
                <w:rFonts w:ascii="Calibri" w:hAnsi="Calibri" w:cs="Arial"/>
                <w:b/>
                <w:color w:val="0063A2"/>
                <w:sz w:val="28"/>
                <w:szCs w:val="28"/>
                <w:lang w:val="sk-SK"/>
              </w:rPr>
              <w:t>NP</w:t>
            </w:r>
            <w:r w:rsidR="00CD3CBE" w:rsidRPr="0044492A">
              <w:rPr>
                <w:rStyle w:val="Odkaznapoznmkupodiarou"/>
                <w:rFonts w:ascii="Calibri" w:hAnsi="Calibri"/>
                <w:b/>
                <w:color w:val="0063A2"/>
                <w:sz w:val="28"/>
                <w:szCs w:val="28"/>
                <w:lang w:val="sk-SK"/>
              </w:rPr>
              <w:footnoteReference w:id="9"/>
            </w:r>
          </w:p>
        </w:tc>
      </w:tr>
      <w:tr w:rsidR="00706444" w:rsidRPr="0044492A" w14:paraId="0E44BEA2" w14:textId="77777777" w:rsidTr="00D2427D">
        <w:tblPrEx>
          <w:shd w:val="clear" w:color="auto" w:fill="auto"/>
        </w:tblPrEx>
        <w:tc>
          <w:tcPr>
            <w:tcW w:w="1730" w:type="pct"/>
            <w:shd w:val="clear" w:color="auto" w:fill="F2F2F2" w:themeFill="background1" w:themeFillShade="F2"/>
          </w:tcPr>
          <w:p w14:paraId="00B795B1" w14:textId="77777777" w:rsidR="00706444" w:rsidRPr="0044492A" w:rsidRDefault="00706444" w:rsidP="00D2427D">
            <w:pPr>
              <w:contextualSpacing/>
              <w:rPr>
                <w:rFonts w:ascii="Calibri" w:hAnsi="Calibri" w:cs="Arial"/>
                <w:b/>
                <w:lang w:val="sk-SK"/>
              </w:rPr>
            </w:pPr>
            <w:r w:rsidRPr="0044492A">
              <w:rPr>
                <w:rFonts w:ascii="Calibri" w:hAnsi="Calibri" w:cs="Arial"/>
                <w:b/>
                <w:lang w:val="sk-SK"/>
              </w:rPr>
              <w:t xml:space="preserve">Celkové oprávnené výdavky NP (v </w:t>
            </w:r>
            <w:r w:rsidRPr="0044492A">
              <w:rPr>
                <w:rFonts w:ascii="Calibri" w:hAnsi="Calibri" w:cs="Arial"/>
                <w:b/>
                <w:lang w:val="sk-SK"/>
              </w:rPr>
              <w:lastRenderedPageBreak/>
              <w:t>EUR)</w:t>
            </w:r>
          </w:p>
        </w:tc>
        <w:tc>
          <w:tcPr>
            <w:tcW w:w="3270" w:type="pct"/>
            <w:vAlign w:val="center"/>
          </w:tcPr>
          <w:p w14:paraId="1DF655C2" w14:textId="77777777" w:rsidR="00706444" w:rsidRPr="0044492A" w:rsidRDefault="00EE642C" w:rsidP="00EE6164">
            <w:pPr>
              <w:pStyle w:val="TableParagraph"/>
              <w:contextualSpacing/>
              <w:rPr>
                <w:rFonts w:asciiTheme="minorHAnsi" w:hAnsiTheme="minorHAnsi" w:cs="Arial"/>
                <w:lang w:val="sk-SK"/>
              </w:rPr>
            </w:pPr>
            <w:r w:rsidRPr="0044492A">
              <w:rPr>
                <w:rFonts w:asciiTheme="minorHAnsi" w:hAnsiTheme="minorHAnsi" w:cs="Arial"/>
                <w:lang w:val="sk-SK"/>
              </w:rPr>
              <w:lastRenderedPageBreak/>
              <w:t xml:space="preserve"> </w:t>
            </w:r>
            <w:r w:rsidR="00EE6164" w:rsidRPr="0044492A">
              <w:rPr>
                <w:rFonts w:asciiTheme="minorHAnsi" w:hAnsiTheme="minorHAnsi" w:cs="Arial"/>
                <w:lang w:val="sk-SK"/>
              </w:rPr>
              <w:t xml:space="preserve">6 234 924,50 </w:t>
            </w:r>
            <w:r w:rsidR="00F03A52" w:rsidRPr="0044492A">
              <w:rPr>
                <w:rFonts w:asciiTheme="minorHAnsi" w:hAnsiTheme="minorHAnsi" w:cstheme="minorHAnsi"/>
                <w:lang w:val="sk-SK"/>
              </w:rPr>
              <w:t>€</w:t>
            </w:r>
          </w:p>
        </w:tc>
      </w:tr>
      <w:tr w:rsidR="00706444" w:rsidRPr="0044492A" w14:paraId="7C7A9CC4" w14:textId="77777777" w:rsidTr="00D2427D">
        <w:tblPrEx>
          <w:shd w:val="clear" w:color="auto" w:fill="auto"/>
        </w:tblPrEx>
        <w:tc>
          <w:tcPr>
            <w:tcW w:w="1730" w:type="pct"/>
            <w:shd w:val="clear" w:color="auto" w:fill="F2F2F2" w:themeFill="background1" w:themeFillShade="F2"/>
          </w:tcPr>
          <w:p w14:paraId="7E5212F2" w14:textId="77777777" w:rsidR="00706444" w:rsidRPr="0044492A" w:rsidRDefault="00706444" w:rsidP="00427F1D">
            <w:pPr>
              <w:contextualSpacing/>
              <w:rPr>
                <w:rFonts w:ascii="Calibri" w:hAnsi="Calibri" w:cs="Arial"/>
                <w:b/>
                <w:lang w:val="sk-SK"/>
              </w:rPr>
            </w:pPr>
            <w:r w:rsidRPr="0044492A">
              <w:rPr>
                <w:rFonts w:ascii="Calibri" w:hAnsi="Calibri" w:cs="Arial"/>
                <w:b/>
                <w:lang w:val="sk-SK"/>
              </w:rPr>
              <w:t xml:space="preserve">Miesto realizácie projektu (na úrovni kraja, resp. </w:t>
            </w:r>
            <w:r w:rsidR="00427F1D" w:rsidRPr="0044492A">
              <w:rPr>
                <w:rFonts w:ascii="Calibri" w:hAnsi="Calibri" w:cs="Arial"/>
                <w:b/>
                <w:lang w:val="sk-SK"/>
              </w:rPr>
              <w:t>celé územie Slovenskej republiky</w:t>
            </w:r>
            <w:r w:rsidRPr="0044492A">
              <w:rPr>
                <w:rFonts w:ascii="Calibri" w:hAnsi="Calibri" w:cs="Arial"/>
                <w:b/>
                <w:lang w:val="sk-SK"/>
              </w:rPr>
              <w:t>)</w:t>
            </w:r>
          </w:p>
        </w:tc>
        <w:tc>
          <w:tcPr>
            <w:tcW w:w="3270" w:type="pct"/>
            <w:vAlign w:val="center"/>
          </w:tcPr>
          <w:p w14:paraId="2DADB80D" w14:textId="77777777" w:rsidR="00706444" w:rsidRPr="0044492A" w:rsidRDefault="0038241E" w:rsidP="00D2427D">
            <w:pPr>
              <w:pStyle w:val="TableParagraph"/>
              <w:contextualSpacing/>
              <w:rPr>
                <w:rFonts w:asciiTheme="minorHAnsi" w:hAnsiTheme="minorHAnsi" w:cs="Arial"/>
                <w:lang w:val="sk-SK"/>
              </w:rPr>
            </w:pPr>
            <w:r w:rsidRPr="0044492A">
              <w:rPr>
                <w:rFonts w:asciiTheme="minorHAnsi" w:hAnsiTheme="minorHAnsi" w:cstheme="minorHAnsi"/>
                <w:sz w:val="20"/>
                <w:lang w:val="sk-SK"/>
              </w:rPr>
              <w:t>celé územie Slovenskej republiky</w:t>
            </w:r>
          </w:p>
        </w:tc>
      </w:tr>
      <w:tr w:rsidR="00706444" w:rsidRPr="0044492A" w14:paraId="32AD8074" w14:textId="77777777" w:rsidTr="00D2427D">
        <w:tblPrEx>
          <w:shd w:val="clear" w:color="auto" w:fill="auto"/>
        </w:tblPrEx>
        <w:tc>
          <w:tcPr>
            <w:tcW w:w="1730" w:type="pct"/>
            <w:shd w:val="clear" w:color="auto" w:fill="F2F2F2" w:themeFill="background1" w:themeFillShade="F2"/>
          </w:tcPr>
          <w:p w14:paraId="06DD0770" w14:textId="77777777" w:rsidR="00706444" w:rsidRPr="0044492A" w:rsidRDefault="00706444" w:rsidP="00D2427D">
            <w:pPr>
              <w:contextualSpacing/>
              <w:rPr>
                <w:rFonts w:ascii="Calibri" w:hAnsi="Calibri" w:cs="Arial"/>
                <w:b/>
                <w:lang w:val="sk-SK"/>
              </w:rPr>
            </w:pPr>
            <w:r w:rsidRPr="0044492A">
              <w:rPr>
                <w:rFonts w:ascii="Calibri" w:hAnsi="Calibri" w:cs="Arial"/>
                <w:b/>
                <w:lang w:val="sk-SK"/>
              </w:rPr>
              <w:t>Identifikácia hlavných cieľových skupín (ak relevantné)</w:t>
            </w:r>
          </w:p>
        </w:tc>
        <w:tc>
          <w:tcPr>
            <w:tcW w:w="3270" w:type="pct"/>
            <w:shd w:val="clear" w:color="auto" w:fill="auto"/>
            <w:vAlign w:val="center"/>
          </w:tcPr>
          <w:p w14:paraId="68730D74" w14:textId="77777777" w:rsidR="00CD03D4" w:rsidRPr="0044492A" w:rsidRDefault="00CD03D4" w:rsidP="00045CB2">
            <w:pPr>
              <w:pStyle w:val="TableParagraph"/>
              <w:numPr>
                <w:ilvl w:val="0"/>
                <w:numId w:val="40"/>
              </w:numPr>
              <w:contextualSpacing/>
              <w:rPr>
                <w:rFonts w:asciiTheme="minorHAnsi" w:hAnsiTheme="minorHAnsi" w:cstheme="minorHAnsi"/>
                <w:sz w:val="20"/>
                <w:lang w:val="sk-SK"/>
              </w:rPr>
            </w:pPr>
            <w:r w:rsidRPr="0044492A">
              <w:rPr>
                <w:rFonts w:asciiTheme="minorHAnsi" w:hAnsiTheme="minorHAnsi" w:cstheme="minorHAnsi"/>
                <w:sz w:val="20"/>
                <w:lang w:val="sk-SK"/>
              </w:rPr>
              <w:t>zamestnanci v oblasti vzdelávania a odbornej prípravy potencionálnych zdravotníckych pracovníkov</w:t>
            </w:r>
          </w:p>
          <w:p w14:paraId="20D81D12" w14:textId="77777777" w:rsidR="00CD03D4" w:rsidRPr="000026EA" w:rsidRDefault="0038241E" w:rsidP="00CD03D4">
            <w:pPr>
              <w:pStyle w:val="TableParagraph"/>
              <w:numPr>
                <w:ilvl w:val="0"/>
                <w:numId w:val="40"/>
              </w:numPr>
              <w:contextualSpacing/>
              <w:rPr>
                <w:rFonts w:asciiTheme="minorHAnsi" w:hAnsiTheme="minorHAnsi" w:cstheme="minorHAnsi"/>
                <w:strike/>
                <w:sz w:val="20"/>
                <w:lang w:val="sk-SK"/>
              </w:rPr>
            </w:pPr>
            <w:r w:rsidRPr="000026EA">
              <w:rPr>
                <w:rFonts w:asciiTheme="minorHAnsi" w:hAnsiTheme="minorHAnsi" w:cstheme="minorHAnsi"/>
                <w:strike/>
                <w:sz w:val="20"/>
                <w:lang w:val="sk-SK"/>
              </w:rPr>
              <w:t>poskytovat</w:t>
            </w:r>
            <w:r w:rsidR="00CD03D4" w:rsidRPr="000026EA">
              <w:rPr>
                <w:rFonts w:asciiTheme="minorHAnsi" w:hAnsiTheme="minorHAnsi" w:cstheme="minorHAnsi"/>
                <w:strike/>
                <w:sz w:val="20"/>
                <w:lang w:val="sk-SK"/>
              </w:rPr>
              <w:t>elia zdravotnej starostlivosti</w:t>
            </w:r>
          </w:p>
          <w:p w14:paraId="1DDFEDAB" w14:textId="77777777" w:rsidR="001A2A7D" w:rsidRPr="0044492A" w:rsidRDefault="00CD03D4" w:rsidP="00CD03D4">
            <w:pPr>
              <w:pStyle w:val="TableParagraph"/>
              <w:numPr>
                <w:ilvl w:val="0"/>
                <w:numId w:val="40"/>
              </w:numPr>
              <w:contextualSpacing/>
              <w:rPr>
                <w:rFonts w:asciiTheme="minorHAnsi" w:hAnsiTheme="minorHAnsi" w:cstheme="minorHAnsi"/>
                <w:sz w:val="20"/>
                <w:lang w:val="sk-SK"/>
              </w:rPr>
            </w:pPr>
            <w:r w:rsidRPr="000026EA">
              <w:rPr>
                <w:rFonts w:asciiTheme="minorHAnsi" w:hAnsiTheme="minorHAnsi" w:cstheme="minorHAnsi"/>
                <w:strike/>
                <w:sz w:val="20"/>
                <w:lang w:val="sk-SK"/>
              </w:rPr>
              <w:t>občania</w:t>
            </w:r>
          </w:p>
        </w:tc>
      </w:tr>
      <w:tr w:rsidR="00706444" w:rsidRPr="0044492A" w14:paraId="6881E852" w14:textId="77777777" w:rsidTr="00D2427D">
        <w:tblPrEx>
          <w:shd w:val="clear" w:color="auto" w:fill="auto"/>
        </w:tblPrEx>
        <w:tc>
          <w:tcPr>
            <w:tcW w:w="1730" w:type="pct"/>
            <w:shd w:val="clear" w:color="auto" w:fill="F2F2F2" w:themeFill="background1" w:themeFillShade="F2"/>
          </w:tcPr>
          <w:p w14:paraId="4525B8FC" w14:textId="77777777" w:rsidR="00706444" w:rsidRPr="0044492A" w:rsidRDefault="00706444" w:rsidP="00D2427D">
            <w:pPr>
              <w:contextualSpacing/>
              <w:rPr>
                <w:rFonts w:ascii="Calibri" w:hAnsi="Calibri" w:cs="Arial"/>
                <w:b/>
                <w:color w:val="FF0000"/>
                <w:lang w:val="sk-SK"/>
              </w:rPr>
            </w:pPr>
            <w:r w:rsidRPr="0044492A">
              <w:rPr>
                <w:rFonts w:ascii="Calibri" w:hAnsi="Calibri" w:cs="Arial"/>
                <w:b/>
                <w:lang w:val="sk-SK"/>
              </w:rPr>
              <w:t>Projekt so špecifickým určením pre marginalizované rómske komunity.</w:t>
            </w:r>
            <w:r w:rsidRPr="0044492A">
              <w:rPr>
                <w:rStyle w:val="Odkaznapoznmkupodiarou"/>
                <w:rFonts w:ascii="Calibri" w:hAnsi="Calibri"/>
                <w:b/>
                <w:lang w:val="sk-SK"/>
              </w:rPr>
              <w:footnoteReference w:id="10"/>
            </w:r>
          </w:p>
        </w:tc>
        <w:sdt>
          <w:sdtPr>
            <w:rPr>
              <w:rFonts w:asciiTheme="minorHAnsi" w:hAnsiTheme="minorHAnsi" w:cs="Arial"/>
              <w:lang w:val="sk-SK"/>
            </w:rPr>
            <w:id w:val="1195583951"/>
            <w:placeholder>
              <w:docPart w:val="09679A0FA1254F37B0EEFA374F3E7FBF"/>
            </w:placeholder>
            <w:comboBox>
              <w:listItem w:value="Vyberte položku."/>
              <w:listItem w:displayText="áno" w:value="áno"/>
              <w:listItem w:displayText="nie" w:value="nie"/>
              <w:listItem w:displayText="čiastočne" w:value="čiastočne"/>
              <w:listItem w:displayText="nepriamo" w:value="nepriamo"/>
            </w:comboBox>
          </w:sdtPr>
          <w:sdtEndPr/>
          <w:sdtContent>
            <w:tc>
              <w:tcPr>
                <w:tcW w:w="3270" w:type="pct"/>
                <w:shd w:val="clear" w:color="auto" w:fill="auto"/>
                <w:vAlign w:val="center"/>
              </w:tcPr>
              <w:p w14:paraId="53366307" w14:textId="2B2CBC8E" w:rsidR="00706444" w:rsidRPr="0044492A" w:rsidRDefault="00CA6460" w:rsidP="00D2427D">
                <w:pPr>
                  <w:pStyle w:val="TableParagraph"/>
                  <w:contextualSpacing/>
                  <w:rPr>
                    <w:rFonts w:asciiTheme="minorHAnsi" w:hAnsiTheme="minorHAnsi" w:cs="Arial"/>
                    <w:color w:val="FF0000"/>
                    <w:lang w:val="sk-SK"/>
                  </w:rPr>
                </w:pPr>
                <w:r>
                  <w:rPr>
                    <w:rFonts w:asciiTheme="minorHAnsi" w:hAnsiTheme="minorHAnsi" w:cs="Arial"/>
                    <w:lang w:val="sk-SK"/>
                  </w:rPr>
                  <w:t>čiastočne</w:t>
                </w:r>
              </w:p>
            </w:tc>
          </w:sdtContent>
        </w:sdt>
      </w:tr>
    </w:tbl>
    <w:p w14:paraId="5ABA7764" w14:textId="77777777" w:rsidR="00706444" w:rsidRPr="0044492A" w:rsidRDefault="00706444" w:rsidP="00AE7F30">
      <w:pPr>
        <w:tabs>
          <w:tab w:val="left" w:pos="2701"/>
        </w:tabs>
        <w:contextualSpacing/>
        <w:rPr>
          <w:rFonts w:ascii="Calibri" w:hAnsi="Calibri" w:cs="Arial"/>
          <w:b/>
          <w:lang w:val="sk-SK"/>
        </w:rPr>
      </w:pPr>
    </w:p>
    <w:p w14:paraId="3E831CDB" w14:textId="77777777" w:rsidR="00706444" w:rsidRPr="0044492A" w:rsidRDefault="00706444"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F1207D" w14:paraId="07674D95" w14:textId="77777777" w:rsidTr="00612A4E">
        <w:trPr>
          <w:trHeight w:val="362"/>
        </w:trPr>
        <w:tc>
          <w:tcPr>
            <w:tcW w:w="5000" w:type="pct"/>
            <w:gridSpan w:val="2"/>
            <w:shd w:val="clear" w:color="auto" w:fill="D9D9D9" w:themeFill="background1" w:themeFillShade="D9"/>
          </w:tcPr>
          <w:p w14:paraId="46F6DC1E" w14:textId="77777777" w:rsidR="00B8332B" w:rsidRPr="0044492A" w:rsidRDefault="00427F1D" w:rsidP="002D7006">
            <w:pPr>
              <w:tabs>
                <w:tab w:val="left" w:pos="851"/>
              </w:tabs>
              <w:contextualSpacing/>
              <w:jc w:val="both"/>
              <w:rPr>
                <w:rFonts w:ascii="Calibri" w:hAnsi="Calibri" w:cs="Arial"/>
                <w:b/>
                <w:sz w:val="28"/>
                <w:szCs w:val="28"/>
                <w:lang w:val="sk-SK"/>
              </w:rPr>
            </w:pPr>
            <w:r w:rsidRPr="0044492A">
              <w:rPr>
                <w:rFonts w:ascii="Calibri" w:hAnsi="Calibri" w:cs="Arial"/>
                <w:b/>
                <w:color w:val="0063A2"/>
                <w:sz w:val="28"/>
                <w:szCs w:val="28"/>
                <w:lang w:val="sk-SK"/>
              </w:rPr>
              <w:t xml:space="preserve">Začlenenie národného projektu v štruktúre Programu Slovensko </w:t>
            </w:r>
            <w:r w:rsidR="00D5386C" w:rsidRPr="0044492A">
              <w:rPr>
                <w:rStyle w:val="Odkaznapoznmkupodiarou"/>
                <w:rFonts w:ascii="Calibri" w:hAnsi="Calibri"/>
                <w:b/>
                <w:color w:val="0063A2"/>
                <w:sz w:val="28"/>
                <w:szCs w:val="28"/>
                <w:lang w:val="sk-SK"/>
              </w:rPr>
              <w:footnoteReference w:id="11"/>
            </w:r>
          </w:p>
        </w:tc>
      </w:tr>
      <w:tr w:rsidR="00B8332B" w:rsidRPr="00F1207D" w14:paraId="31D93338" w14:textId="77777777" w:rsidTr="00830285">
        <w:tblPrEx>
          <w:shd w:val="clear" w:color="auto" w:fill="auto"/>
        </w:tblPrEx>
        <w:trPr>
          <w:trHeight w:val="304"/>
        </w:trPr>
        <w:tc>
          <w:tcPr>
            <w:tcW w:w="1730" w:type="pct"/>
            <w:shd w:val="clear" w:color="auto" w:fill="F2F2F2" w:themeFill="background1" w:themeFillShade="F2"/>
          </w:tcPr>
          <w:p w14:paraId="21180913" w14:textId="77777777" w:rsidR="00B8332B" w:rsidRPr="0044492A" w:rsidRDefault="007F5088" w:rsidP="007F5088">
            <w:pPr>
              <w:contextualSpacing/>
              <w:rPr>
                <w:rFonts w:ascii="Calibri" w:hAnsi="Calibri" w:cs="Arial"/>
                <w:b/>
                <w:lang w:val="sk-SK"/>
              </w:rPr>
            </w:pPr>
            <w:r w:rsidRPr="0044492A">
              <w:rPr>
                <w:rFonts w:ascii="Calibri" w:hAnsi="Calibri" w:cs="Arial"/>
                <w:b/>
                <w:lang w:val="sk-SK"/>
              </w:rPr>
              <w:t>Názov projektu</w:t>
            </w:r>
            <w:r w:rsidR="00716AB4" w:rsidRPr="0044492A">
              <w:rPr>
                <w:rFonts w:ascii="Calibri" w:hAnsi="Calibri" w:cs="Arial"/>
                <w:b/>
                <w:lang w:val="sk-SK"/>
              </w:rPr>
              <w:t>/akronym</w:t>
            </w:r>
          </w:p>
        </w:tc>
        <w:tc>
          <w:tcPr>
            <w:tcW w:w="3270" w:type="pct"/>
          </w:tcPr>
          <w:p w14:paraId="3220DD5E" w14:textId="747E1AF4" w:rsidR="00B8332B" w:rsidRPr="0044492A" w:rsidRDefault="000C349D" w:rsidP="009E0DB1">
            <w:pPr>
              <w:tabs>
                <w:tab w:val="left" w:pos="2756"/>
              </w:tabs>
              <w:rPr>
                <w:rFonts w:asciiTheme="minorHAnsi" w:hAnsiTheme="minorHAnsi"/>
                <w:lang w:val="sk-SK"/>
              </w:rPr>
            </w:pPr>
            <w:r w:rsidRPr="000C349D">
              <w:rPr>
                <w:rFonts w:asciiTheme="minorHAnsi" w:hAnsiTheme="minorHAnsi" w:cstheme="minorHAnsi"/>
                <w:lang w:val="sk-SK"/>
              </w:rPr>
              <w:t>Zriadenie a činnosť Národného skríningového centra</w:t>
            </w:r>
          </w:p>
        </w:tc>
      </w:tr>
      <w:tr w:rsidR="00B8332B" w:rsidRPr="0044492A" w14:paraId="5A83E0ED" w14:textId="77777777" w:rsidTr="00830285">
        <w:tblPrEx>
          <w:shd w:val="clear" w:color="auto" w:fill="auto"/>
        </w:tblPrEx>
        <w:tc>
          <w:tcPr>
            <w:tcW w:w="1730" w:type="pct"/>
            <w:shd w:val="clear" w:color="auto" w:fill="F2F2F2" w:themeFill="background1" w:themeFillShade="F2"/>
          </w:tcPr>
          <w:p w14:paraId="748EBD8A" w14:textId="77777777" w:rsidR="00B8332B" w:rsidRPr="0044492A" w:rsidRDefault="007F5088" w:rsidP="007F5088">
            <w:pPr>
              <w:contextualSpacing/>
              <w:rPr>
                <w:rFonts w:ascii="Calibri" w:hAnsi="Calibri" w:cs="Arial"/>
                <w:b/>
                <w:lang w:val="sk-SK"/>
              </w:rPr>
            </w:pPr>
            <w:r w:rsidRPr="0044492A">
              <w:rPr>
                <w:rFonts w:ascii="Calibri" w:hAnsi="Calibri" w:cs="Arial"/>
                <w:b/>
                <w:lang w:val="sk-SK"/>
              </w:rPr>
              <w:t>NACE projektu</w:t>
            </w:r>
            <w:r w:rsidR="00A87DE2" w:rsidRPr="0044492A">
              <w:rPr>
                <w:rStyle w:val="Odkaznapoznmkupodiarou"/>
                <w:rFonts w:ascii="Calibri" w:hAnsi="Calibri"/>
                <w:b/>
                <w:lang w:val="sk-SK"/>
              </w:rPr>
              <w:footnoteReference w:id="12"/>
            </w:r>
          </w:p>
        </w:tc>
        <w:tc>
          <w:tcPr>
            <w:tcW w:w="3270" w:type="pct"/>
            <w:shd w:val="clear" w:color="auto" w:fill="auto"/>
          </w:tcPr>
          <w:p w14:paraId="230A3AF0" w14:textId="77777777" w:rsidR="000E21DF" w:rsidRPr="0044492A" w:rsidRDefault="003922F4" w:rsidP="00C10128">
            <w:pPr>
              <w:contextualSpacing/>
              <w:rPr>
                <w:rFonts w:asciiTheme="minorHAnsi" w:hAnsiTheme="minorHAnsi" w:cstheme="minorHAnsi"/>
                <w:highlight w:val="yellow"/>
                <w:lang w:val="sk-SK"/>
              </w:rPr>
            </w:pPr>
            <w:r w:rsidRPr="0044492A">
              <w:rPr>
                <w:rFonts w:asciiTheme="minorHAnsi" w:hAnsiTheme="minorHAnsi" w:cstheme="minorHAnsi"/>
                <w:lang w:val="sk-SK"/>
              </w:rPr>
              <w:t xml:space="preserve">84.1 </w:t>
            </w:r>
            <w:r w:rsidR="001B599B" w:rsidRPr="0044492A">
              <w:rPr>
                <w:rFonts w:asciiTheme="minorHAnsi" w:hAnsiTheme="minorHAnsi" w:cstheme="minorHAnsi"/>
                <w:lang w:val="sk-SK"/>
              </w:rPr>
              <w:t>Štátna správa vrátane hospodárskej a sociálnej politiky</w:t>
            </w:r>
          </w:p>
        </w:tc>
      </w:tr>
      <w:tr w:rsidR="00B8332B" w:rsidRPr="0044492A" w14:paraId="3A8A5D0F" w14:textId="77777777" w:rsidTr="00BC2C9A">
        <w:tblPrEx>
          <w:shd w:val="clear" w:color="auto" w:fill="auto"/>
        </w:tblPrEx>
        <w:tc>
          <w:tcPr>
            <w:tcW w:w="1730" w:type="pct"/>
            <w:shd w:val="clear" w:color="auto" w:fill="F2F2F2" w:themeFill="background1" w:themeFillShade="F2"/>
          </w:tcPr>
          <w:p w14:paraId="1058D8D7" w14:textId="77777777" w:rsidR="00B8332B" w:rsidRPr="0044492A" w:rsidRDefault="007F5088" w:rsidP="007F5088">
            <w:pPr>
              <w:contextualSpacing/>
              <w:rPr>
                <w:rFonts w:ascii="Calibri" w:hAnsi="Calibri" w:cs="Arial"/>
                <w:b/>
                <w:lang w:val="sk-SK"/>
              </w:rPr>
            </w:pPr>
            <w:r w:rsidRPr="0044492A">
              <w:rPr>
                <w:rFonts w:ascii="Calibri" w:hAnsi="Calibri" w:cs="Arial"/>
                <w:b/>
                <w:lang w:val="sk-SK"/>
              </w:rPr>
              <w:t>Štátna pomoc</w:t>
            </w:r>
          </w:p>
        </w:tc>
        <w:tc>
          <w:tcPr>
            <w:tcW w:w="3270" w:type="pct"/>
            <w:shd w:val="clear" w:color="auto" w:fill="auto"/>
          </w:tcPr>
          <w:p w14:paraId="3B83636F" w14:textId="77777777" w:rsidR="004078A6" w:rsidRPr="0044492A" w:rsidRDefault="00B41B92" w:rsidP="004078A6">
            <w:pPr>
              <w:contextualSpacing/>
              <w:rPr>
                <w:rFonts w:asciiTheme="minorHAnsi" w:hAnsiTheme="minorHAnsi"/>
                <w:color w:val="FF0000"/>
                <w:lang w:val="sk-SK"/>
              </w:rPr>
            </w:pPr>
            <w:r w:rsidRPr="0044492A">
              <w:rPr>
                <w:rFonts w:asciiTheme="minorHAnsi" w:hAnsiTheme="minorHAnsi"/>
                <w:lang w:val="sk-SK"/>
              </w:rPr>
              <w:t>Neuplatňuje sa</w:t>
            </w:r>
          </w:p>
        </w:tc>
      </w:tr>
      <w:tr w:rsidR="00B8332B" w:rsidRPr="0044492A" w14:paraId="3B87DF9B" w14:textId="77777777" w:rsidTr="00830285">
        <w:tblPrEx>
          <w:shd w:val="clear" w:color="auto" w:fill="auto"/>
        </w:tblPrEx>
        <w:tc>
          <w:tcPr>
            <w:tcW w:w="1730" w:type="pct"/>
            <w:shd w:val="clear" w:color="auto" w:fill="F2F2F2" w:themeFill="background1" w:themeFillShade="F2"/>
          </w:tcPr>
          <w:p w14:paraId="6920EA14" w14:textId="77777777" w:rsidR="00B8332B" w:rsidRPr="0044492A" w:rsidRDefault="007F5088" w:rsidP="007F5088">
            <w:pPr>
              <w:contextualSpacing/>
              <w:rPr>
                <w:rFonts w:ascii="Calibri" w:hAnsi="Calibri" w:cs="Arial"/>
                <w:b/>
                <w:lang w:val="sk-SK"/>
              </w:rPr>
            </w:pPr>
            <w:r w:rsidRPr="0044492A">
              <w:rPr>
                <w:rFonts w:ascii="Calibri" w:hAnsi="Calibri" w:cs="Arial"/>
                <w:b/>
                <w:lang w:val="sk-SK"/>
              </w:rPr>
              <w:t>Kategórie regiónov</w:t>
            </w:r>
          </w:p>
        </w:tc>
        <w:tc>
          <w:tcPr>
            <w:tcW w:w="3270" w:type="pct"/>
            <w:shd w:val="clear" w:color="auto" w:fill="auto"/>
          </w:tcPr>
          <w:p w14:paraId="2EC0F51B" w14:textId="77777777" w:rsidR="00B1790D" w:rsidRPr="0044492A" w:rsidRDefault="00EC7AF8" w:rsidP="00B1790D">
            <w:pPr>
              <w:contextualSpacing/>
              <w:jc w:val="both"/>
              <w:rPr>
                <w:rFonts w:asciiTheme="minorHAnsi" w:hAnsiTheme="minorHAnsi" w:cstheme="minorHAnsi"/>
                <w:lang w:val="sk-SK"/>
              </w:rPr>
            </w:pPr>
            <w:r w:rsidRPr="0044492A">
              <w:rPr>
                <w:rFonts w:asciiTheme="minorHAnsi" w:hAnsiTheme="minorHAnsi" w:cstheme="minorHAnsi"/>
                <w:lang w:val="sk-SK"/>
              </w:rPr>
              <w:t>MRR (v zmysle článku 63 Nariadenia EP a Rady (EÚ) 2021/1060</w:t>
            </w:r>
          </w:p>
        </w:tc>
      </w:tr>
      <w:tr w:rsidR="00B8332B" w:rsidRPr="0044492A" w14:paraId="58D2F9C8" w14:textId="77777777" w:rsidTr="00830285">
        <w:tblPrEx>
          <w:shd w:val="clear" w:color="auto" w:fill="auto"/>
        </w:tblPrEx>
        <w:tc>
          <w:tcPr>
            <w:tcW w:w="1730" w:type="pct"/>
            <w:shd w:val="clear" w:color="auto" w:fill="F2F2F2" w:themeFill="background1" w:themeFillShade="F2"/>
          </w:tcPr>
          <w:p w14:paraId="669A0C22" w14:textId="77777777" w:rsidR="00B8332B" w:rsidRPr="0044492A" w:rsidRDefault="00A70221" w:rsidP="000F24C2">
            <w:pPr>
              <w:contextualSpacing/>
              <w:rPr>
                <w:rFonts w:ascii="Calibri" w:hAnsi="Calibri" w:cs="Arial"/>
                <w:b/>
                <w:lang w:val="sk-SK"/>
              </w:rPr>
            </w:pPr>
            <w:r w:rsidRPr="0044492A">
              <w:rPr>
                <w:rFonts w:ascii="Calibri" w:hAnsi="Calibri" w:cs="Arial"/>
                <w:b/>
                <w:lang w:val="sk-SK"/>
              </w:rPr>
              <w:t xml:space="preserve">Projekt s relevanciou k </w:t>
            </w:r>
            <w:r w:rsidR="000F24C2" w:rsidRPr="0044492A">
              <w:rPr>
                <w:rFonts w:ascii="Calibri" w:hAnsi="Calibri" w:cs="Arial"/>
                <w:b/>
                <w:lang w:val="sk-SK"/>
              </w:rPr>
              <w:t>I</w:t>
            </w:r>
            <w:r w:rsidRPr="0044492A">
              <w:rPr>
                <w:rFonts w:ascii="Calibri" w:hAnsi="Calibri" w:cs="Arial"/>
                <w:b/>
                <w:lang w:val="sk-SK"/>
              </w:rPr>
              <w:t>ntegrovaným územným stratégiám</w:t>
            </w:r>
          </w:p>
        </w:tc>
        <w:tc>
          <w:tcPr>
            <w:tcW w:w="3270" w:type="pct"/>
          </w:tcPr>
          <w:p w14:paraId="3ED0517D" w14:textId="77777777" w:rsidR="00B8332B" w:rsidRPr="0044492A" w:rsidRDefault="00561A01" w:rsidP="00FC3335">
            <w:pPr>
              <w:tabs>
                <w:tab w:val="left" w:pos="33"/>
              </w:tabs>
              <w:contextualSpacing/>
              <w:rPr>
                <w:rFonts w:asciiTheme="minorHAnsi" w:hAnsiTheme="minorHAnsi" w:cstheme="minorHAnsi"/>
                <w:lang w:val="sk-SK"/>
              </w:rPr>
            </w:pPr>
            <w:r w:rsidRPr="0044492A">
              <w:rPr>
                <w:rFonts w:asciiTheme="minorHAnsi" w:hAnsiTheme="minorHAnsi" w:cstheme="minorHAnsi"/>
                <w:lang w:val="sk-SK"/>
              </w:rPr>
              <w:t>NIE</w:t>
            </w:r>
          </w:p>
        </w:tc>
      </w:tr>
      <w:tr w:rsidR="00B8332B" w:rsidRPr="0044492A" w14:paraId="521EDFF0" w14:textId="77777777" w:rsidTr="00830285">
        <w:tblPrEx>
          <w:shd w:val="clear" w:color="auto" w:fill="auto"/>
        </w:tblPrEx>
        <w:tc>
          <w:tcPr>
            <w:tcW w:w="1730" w:type="pct"/>
            <w:shd w:val="clear" w:color="auto" w:fill="F2F2F2" w:themeFill="background1" w:themeFillShade="F2"/>
          </w:tcPr>
          <w:p w14:paraId="30C55189" w14:textId="77777777" w:rsidR="00B8332B" w:rsidRPr="0044492A" w:rsidRDefault="00A70221" w:rsidP="007F5088">
            <w:pPr>
              <w:contextualSpacing/>
              <w:jc w:val="both"/>
              <w:rPr>
                <w:rFonts w:ascii="Calibri" w:hAnsi="Calibri" w:cs="Arial"/>
                <w:b/>
                <w:lang w:val="sk-SK"/>
              </w:rPr>
            </w:pPr>
            <w:r w:rsidRPr="0044492A">
              <w:rPr>
                <w:rFonts w:ascii="Calibri" w:hAnsi="Calibri" w:cs="Arial"/>
                <w:b/>
                <w:lang w:val="sk-SK"/>
              </w:rPr>
              <w:t>Projekt s relevanciou k Udržateľnému rozvoju miest</w:t>
            </w:r>
          </w:p>
        </w:tc>
        <w:tc>
          <w:tcPr>
            <w:tcW w:w="3270" w:type="pct"/>
          </w:tcPr>
          <w:p w14:paraId="1CD5D37B" w14:textId="77777777" w:rsidR="00B8332B" w:rsidRPr="0044492A" w:rsidRDefault="002840CA" w:rsidP="00125710">
            <w:pPr>
              <w:contextualSpacing/>
              <w:rPr>
                <w:rFonts w:asciiTheme="minorHAnsi" w:hAnsiTheme="minorHAnsi" w:cstheme="minorHAnsi"/>
                <w:lang w:val="sk-SK"/>
              </w:rPr>
            </w:pPr>
            <w:r w:rsidRPr="0044492A">
              <w:rPr>
                <w:rFonts w:asciiTheme="minorHAnsi" w:hAnsiTheme="minorHAnsi" w:cstheme="minorHAnsi"/>
                <w:lang w:val="sk-SK"/>
              </w:rPr>
              <w:t>NIE</w:t>
            </w:r>
          </w:p>
        </w:tc>
      </w:tr>
      <w:tr w:rsidR="00EB320E" w:rsidRPr="00F1207D" w14:paraId="21596F0B" w14:textId="77777777" w:rsidTr="00830285">
        <w:tblPrEx>
          <w:shd w:val="clear" w:color="auto" w:fill="auto"/>
        </w:tblPrEx>
        <w:tc>
          <w:tcPr>
            <w:tcW w:w="1730" w:type="pct"/>
            <w:shd w:val="clear" w:color="auto" w:fill="F2F2F2" w:themeFill="background1" w:themeFillShade="F2"/>
          </w:tcPr>
          <w:p w14:paraId="0581D441" w14:textId="77777777" w:rsidR="00EB320E" w:rsidRPr="0044492A" w:rsidRDefault="00EB320E" w:rsidP="007F5088">
            <w:pPr>
              <w:contextualSpacing/>
              <w:jc w:val="both"/>
              <w:rPr>
                <w:rFonts w:ascii="Calibri" w:hAnsi="Calibri" w:cs="Arial"/>
                <w:b/>
                <w:lang w:val="sk-SK"/>
              </w:rPr>
            </w:pPr>
            <w:r w:rsidRPr="0044492A">
              <w:rPr>
                <w:rFonts w:ascii="Calibri" w:hAnsi="Calibri" w:cs="Arial"/>
                <w:b/>
                <w:lang w:val="sk-SK"/>
              </w:rPr>
              <w:t>Cieľ politiky súdržnosti</w:t>
            </w:r>
            <w:r w:rsidR="001451AD" w:rsidRPr="0044492A">
              <w:rPr>
                <w:rStyle w:val="Odkaznapoznmkupodiarou"/>
                <w:rFonts w:ascii="Calibri" w:hAnsi="Calibri"/>
                <w:b/>
                <w:lang w:val="sk-SK"/>
              </w:rPr>
              <w:footnoteReference w:id="13"/>
            </w:r>
          </w:p>
        </w:tc>
        <w:tc>
          <w:tcPr>
            <w:tcW w:w="3270" w:type="pct"/>
          </w:tcPr>
          <w:p w14:paraId="60B881D3" w14:textId="77777777" w:rsidR="00EB320E" w:rsidRPr="0044492A" w:rsidRDefault="00EB320E" w:rsidP="00125710">
            <w:pPr>
              <w:contextualSpacing/>
              <w:rPr>
                <w:rFonts w:asciiTheme="minorHAnsi" w:hAnsiTheme="minorHAnsi" w:cstheme="minorHAnsi"/>
                <w:lang w:val="sk-SK"/>
              </w:rPr>
            </w:pPr>
            <w:r w:rsidRPr="0044492A">
              <w:rPr>
                <w:rFonts w:asciiTheme="minorHAnsi" w:hAnsiTheme="minorHAnsi" w:cstheme="minorHAnsi"/>
                <w:lang w:val="sk-SK"/>
              </w:rPr>
              <w:t>4 Sociálnejšia a inkluzívnejšia Európa implementujúca Európsky pilier sociálnych práv</w:t>
            </w:r>
          </w:p>
        </w:tc>
      </w:tr>
      <w:tr w:rsidR="00B8332B" w:rsidRPr="0044492A" w14:paraId="0B372C5C" w14:textId="77777777" w:rsidTr="002D7006">
        <w:tblPrEx>
          <w:shd w:val="clear" w:color="auto" w:fill="auto"/>
        </w:tblPrEx>
        <w:trPr>
          <w:trHeight w:val="286"/>
        </w:trPr>
        <w:tc>
          <w:tcPr>
            <w:tcW w:w="1730" w:type="pct"/>
            <w:shd w:val="clear" w:color="auto" w:fill="F2F2F2" w:themeFill="background1" w:themeFillShade="F2"/>
          </w:tcPr>
          <w:p w14:paraId="7F05C857" w14:textId="77777777" w:rsidR="00B8332B" w:rsidRPr="0044492A" w:rsidRDefault="000F24C2" w:rsidP="007F5088">
            <w:pPr>
              <w:contextualSpacing/>
              <w:rPr>
                <w:rFonts w:ascii="Calibri" w:hAnsi="Calibri" w:cs="Arial"/>
                <w:b/>
                <w:lang w:val="sk-SK"/>
              </w:rPr>
            </w:pPr>
            <w:r w:rsidRPr="0044492A">
              <w:rPr>
                <w:rFonts w:ascii="Calibri" w:hAnsi="Calibri" w:cs="Arial"/>
                <w:b/>
                <w:lang w:val="sk-SK"/>
              </w:rPr>
              <w:t>P</w:t>
            </w:r>
            <w:r w:rsidR="00123641" w:rsidRPr="0044492A">
              <w:rPr>
                <w:rFonts w:ascii="Calibri" w:hAnsi="Calibri" w:cs="Arial"/>
                <w:b/>
                <w:lang w:val="sk-SK"/>
              </w:rPr>
              <w:t>rogram</w:t>
            </w:r>
          </w:p>
        </w:tc>
        <w:tc>
          <w:tcPr>
            <w:tcW w:w="3270" w:type="pct"/>
          </w:tcPr>
          <w:p w14:paraId="1BE3BF86" w14:textId="77777777" w:rsidR="007F5088" w:rsidRPr="0044492A" w:rsidRDefault="00D63411">
            <w:pPr>
              <w:contextualSpacing/>
              <w:rPr>
                <w:rFonts w:asciiTheme="minorHAnsi" w:hAnsiTheme="minorHAnsi" w:cstheme="minorHAnsi"/>
                <w:lang w:val="sk-SK"/>
              </w:rPr>
            </w:pPr>
            <w:r w:rsidRPr="0044492A">
              <w:rPr>
                <w:rFonts w:asciiTheme="minorHAnsi" w:hAnsiTheme="minorHAnsi" w:cstheme="minorHAnsi"/>
                <w:lang w:val="sk-SK"/>
              </w:rPr>
              <w:t>ITMS401000 - SK - Program Slovensko - SK - EFRR/KF/FST/ESF+</w:t>
            </w:r>
            <w:r w:rsidRPr="0044492A">
              <w:rPr>
                <w:lang w:val="sk-SK"/>
              </w:rPr>
              <w:t xml:space="preserve">   </w:t>
            </w:r>
          </w:p>
        </w:tc>
      </w:tr>
      <w:tr w:rsidR="002C5CAF" w:rsidRPr="00F1207D" w14:paraId="4EB556A0" w14:textId="77777777" w:rsidTr="002D7006">
        <w:tblPrEx>
          <w:shd w:val="clear" w:color="auto" w:fill="auto"/>
        </w:tblPrEx>
        <w:trPr>
          <w:trHeight w:val="286"/>
        </w:trPr>
        <w:tc>
          <w:tcPr>
            <w:tcW w:w="1730" w:type="pct"/>
            <w:shd w:val="clear" w:color="auto" w:fill="F2F2F2" w:themeFill="background1" w:themeFillShade="F2"/>
          </w:tcPr>
          <w:p w14:paraId="5EAD6D22" w14:textId="77777777" w:rsidR="002C5CAF" w:rsidRPr="0044492A" w:rsidRDefault="002C5CAF" w:rsidP="007F5088">
            <w:pPr>
              <w:contextualSpacing/>
              <w:rPr>
                <w:rFonts w:ascii="Calibri" w:hAnsi="Calibri" w:cs="Arial"/>
                <w:b/>
                <w:lang w:val="sk-SK"/>
              </w:rPr>
            </w:pPr>
            <w:r w:rsidRPr="0044492A">
              <w:rPr>
                <w:rFonts w:ascii="Calibri" w:hAnsi="Calibri" w:cs="Arial"/>
                <w:b/>
                <w:lang w:val="sk-SK"/>
              </w:rPr>
              <w:t>Fond</w:t>
            </w:r>
          </w:p>
        </w:tc>
        <w:tc>
          <w:tcPr>
            <w:tcW w:w="3270" w:type="pct"/>
          </w:tcPr>
          <w:p w14:paraId="3E409588" w14:textId="77777777" w:rsidR="002C5CAF" w:rsidRPr="0044492A" w:rsidRDefault="00E25C7F">
            <w:pPr>
              <w:contextualSpacing/>
              <w:rPr>
                <w:rFonts w:asciiTheme="minorHAnsi" w:hAnsiTheme="minorHAnsi" w:cstheme="minorHAnsi"/>
                <w:lang w:val="sk-SK"/>
              </w:rPr>
            </w:pPr>
            <w:r w:rsidRPr="0044492A">
              <w:rPr>
                <w:rFonts w:asciiTheme="minorHAnsi" w:hAnsiTheme="minorHAnsi" w:cstheme="minorHAnsi"/>
                <w:lang w:val="sk-SK"/>
              </w:rPr>
              <w:t>Európsky sociálny fond plus (ESF+)</w:t>
            </w:r>
          </w:p>
        </w:tc>
      </w:tr>
      <w:tr w:rsidR="001F47BB" w:rsidRPr="00F1207D" w14:paraId="145AC1A0" w14:textId="77777777" w:rsidTr="00830285">
        <w:tblPrEx>
          <w:shd w:val="clear" w:color="auto" w:fill="auto"/>
        </w:tblPrEx>
        <w:tc>
          <w:tcPr>
            <w:tcW w:w="1730" w:type="pct"/>
            <w:shd w:val="clear" w:color="auto" w:fill="F2F2F2" w:themeFill="background1" w:themeFillShade="F2"/>
          </w:tcPr>
          <w:p w14:paraId="1DC91843" w14:textId="77777777" w:rsidR="001F47BB" w:rsidRPr="0044492A" w:rsidRDefault="001F47BB" w:rsidP="001F47BB">
            <w:pPr>
              <w:contextualSpacing/>
              <w:rPr>
                <w:rFonts w:ascii="Calibri" w:hAnsi="Calibri" w:cs="Arial"/>
                <w:b/>
                <w:lang w:val="sk-SK"/>
              </w:rPr>
            </w:pPr>
            <w:r w:rsidRPr="0044492A">
              <w:rPr>
                <w:rFonts w:ascii="Calibri" w:hAnsi="Calibri" w:cs="Arial"/>
                <w:b/>
                <w:lang w:val="sk-SK"/>
              </w:rPr>
              <w:t>Priorita</w:t>
            </w:r>
          </w:p>
        </w:tc>
        <w:sdt>
          <w:sdtPr>
            <w:rPr>
              <w:rStyle w:val="tl2"/>
              <w:rFonts w:cstheme="minorHAnsi"/>
              <w:sz w:val="22"/>
              <w:lang w:val="sk-SK"/>
            </w:rPr>
            <w:id w:val="780154486"/>
            <w:placeholder>
              <w:docPart w:val="7B443FB91168463186E168D86386BAD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rPr>
          </w:sdtEndPr>
          <w:sdtContent>
            <w:tc>
              <w:tcPr>
                <w:tcW w:w="3270" w:type="pct"/>
              </w:tcPr>
              <w:p w14:paraId="46B4778A" w14:textId="77777777" w:rsidR="001F47BB" w:rsidRPr="0044492A" w:rsidRDefault="00807435" w:rsidP="001F47BB">
                <w:pPr>
                  <w:contextualSpacing/>
                  <w:rPr>
                    <w:rFonts w:asciiTheme="minorHAnsi" w:hAnsiTheme="minorHAnsi" w:cstheme="minorHAnsi"/>
                    <w:lang w:val="sk-SK"/>
                  </w:rPr>
                </w:pPr>
                <w:r w:rsidRPr="0044492A">
                  <w:rPr>
                    <w:rStyle w:val="tl2"/>
                    <w:rFonts w:cstheme="minorHAnsi"/>
                    <w:sz w:val="22"/>
                    <w:lang w:val="sk-SK"/>
                  </w:rPr>
                  <w:t>4P5 Aktívne začlenenie a dostupné služby</w:t>
                </w:r>
              </w:p>
            </w:tc>
          </w:sdtContent>
        </w:sdt>
      </w:tr>
      <w:tr w:rsidR="001F47BB" w:rsidRPr="00F1207D" w14:paraId="4822EEE3" w14:textId="77777777" w:rsidTr="00830285">
        <w:tblPrEx>
          <w:shd w:val="clear" w:color="auto" w:fill="auto"/>
        </w:tblPrEx>
        <w:tc>
          <w:tcPr>
            <w:tcW w:w="1730" w:type="pct"/>
            <w:shd w:val="clear" w:color="auto" w:fill="F2F2F2" w:themeFill="background1" w:themeFillShade="F2"/>
          </w:tcPr>
          <w:p w14:paraId="78C2DE74" w14:textId="77777777" w:rsidR="001F47BB" w:rsidRPr="0044492A" w:rsidRDefault="001F47BB" w:rsidP="001F47BB">
            <w:pPr>
              <w:contextualSpacing/>
              <w:rPr>
                <w:rFonts w:ascii="Calibri" w:hAnsi="Calibri" w:cs="Arial"/>
                <w:b/>
                <w:lang w:val="sk-SK"/>
              </w:rPr>
            </w:pPr>
            <w:r w:rsidRPr="0044492A">
              <w:rPr>
                <w:rFonts w:ascii="Calibri" w:hAnsi="Calibri" w:cs="Arial"/>
                <w:b/>
                <w:lang w:val="sk-SK"/>
              </w:rPr>
              <w:t>Špecifický cieľ</w:t>
            </w:r>
            <w:r w:rsidRPr="0044492A">
              <w:rPr>
                <w:rStyle w:val="Odkaznapoznmkupodiarou"/>
                <w:rFonts w:ascii="Calibri" w:hAnsi="Calibri"/>
                <w:b/>
                <w:lang w:val="sk-SK"/>
              </w:rPr>
              <w:footnoteReference w:id="14"/>
            </w:r>
          </w:p>
        </w:tc>
        <w:sdt>
          <w:sdtPr>
            <w:rPr>
              <w:rStyle w:val="tl3"/>
              <w:rFonts w:asciiTheme="minorHAnsi" w:hAnsiTheme="minorHAnsi" w:cstheme="minorHAnsi"/>
              <w:sz w:val="22"/>
              <w:lang w:val="sk-SK"/>
            </w:rPr>
            <w:id w:val="1967154565"/>
            <w:placeholder>
              <w:docPart w:val="90BF2EF719324C51A27C12D64F4CCE98"/>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rPr>
          </w:sdtEndPr>
          <w:sdtContent>
            <w:tc>
              <w:tcPr>
                <w:tcW w:w="3270" w:type="pct"/>
              </w:tcPr>
              <w:p w14:paraId="66DD0558" w14:textId="77777777" w:rsidR="001F47BB" w:rsidRPr="0044492A" w:rsidRDefault="00807435" w:rsidP="001F47BB">
                <w:pPr>
                  <w:contextualSpacing/>
                  <w:rPr>
                    <w:rFonts w:asciiTheme="minorHAnsi" w:hAnsiTheme="minorHAnsi" w:cstheme="minorHAnsi"/>
                    <w:lang w:val="sk-SK"/>
                  </w:rPr>
                </w:pPr>
                <w:r w:rsidRPr="0044492A">
                  <w:rPr>
                    <w:rStyle w:val="tl3"/>
                    <w:rFonts w:asciiTheme="minorHAnsi" w:hAnsiTheme="minorHAnsi" w:cstheme="minorHAnsi"/>
                    <w:sz w:val="22"/>
                    <w:lang w:val="sk-SK"/>
                  </w:rPr>
                  <w:t>ESO4.11 Zlepšovanie rovného a včasného prístupu ku kvalitným, udržateľným a cenovo dostupným službám vrátane služieb, ktoré podporujú prístup k bývaniu a individualizovanú starostlivosť vrátane zdravotnej starostlivosti; modernizácia systémov sociálnej och</w:t>
                </w:r>
              </w:p>
            </w:tc>
          </w:sdtContent>
        </w:sdt>
      </w:tr>
      <w:tr w:rsidR="001F47BB" w:rsidRPr="00F1207D" w14:paraId="7A4E300E" w14:textId="77777777" w:rsidTr="00830285">
        <w:tblPrEx>
          <w:shd w:val="clear" w:color="auto" w:fill="auto"/>
        </w:tblPrEx>
        <w:tc>
          <w:tcPr>
            <w:tcW w:w="1730" w:type="pct"/>
            <w:shd w:val="clear" w:color="auto" w:fill="F2F2F2" w:themeFill="background1" w:themeFillShade="F2"/>
          </w:tcPr>
          <w:p w14:paraId="7F336635" w14:textId="77777777" w:rsidR="001F47BB" w:rsidRPr="0044492A" w:rsidRDefault="00427F1D" w:rsidP="001F47BB">
            <w:pPr>
              <w:contextualSpacing/>
              <w:rPr>
                <w:rFonts w:ascii="Calibri" w:hAnsi="Calibri" w:cs="Arial"/>
                <w:b/>
                <w:lang w:val="sk-SK"/>
              </w:rPr>
            </w:pPr>
            <w:r w:rsidRPr="0044492A">
              <w:rPr>
                <w:rFonts w:ascii="Calibri" w:hAnsi="Calibri" w:cs="Arial"/>
                <w:b/>
                <w:lang w:val="sk-SK"/>
              </w:rPr>
              <w:t>Súvisiace typy akcií</w:t>
            </w:r>
            <w:r w:rsidR="00645C47" w:rsidRPr="0044492A">
              <w:rPr>
                <w:rStyle w:val="Odkaznapoznmkupodiarou"/>
                <w:rFonts w:ascii="Calibri" w:hAnsi="Calibri"/>
                <w:b/>
                <w:lang w:val="sk-SK"/>
              </w:rPr>
              <w:footnoteReference w:id="15"/>
            </w:r>
          </w:p>
        </w:tc>
        <w:tc>
          <w:tcPr>
            <w:tcW w:w="3270" w:type="pct"/>
          </w:tcPr>
          <w:p w14:paraId="71E50719" w14:textId="77777777" w:rsidR="001F47BB" w:rsidRPr="0044492A" w:rsidRDefault="00AA03DE" w:rsidP="001F47BB">
            <w:pPr>
              <w:contextualSpacing/>
              <w:rPr>
                <w:rFonts w:asciiTheme="minorHAnsi" w:hAnsiTheme="minorHAnsi" w:cstheme="minorHAnsi"/>
                <w:lang w:val="sk-SK"/>
              </w:rPr>
            </w:pPr>
            <w:r w:rsidRPr="0044492A">
              <w:rPr>
                <w:rFonts w:asciiTheme="minorHAnsi" w:hAnsiTheme="minorHAnsi" w:cstheme="minorHAnsi"/>
                <w:sz w:val="20"/>
                <w:lang w:val="sk-SK"/>
              </w:rPr>
              <w:t>Podpora zdravého životného štýlu a zlepšenie prevencie ochorení.</w:t>
            </w:r>
          </w:p>
        </w:tc>
      </w:tr>
      <w:tr w:rsidR="001F47BB" w:rsidRPr="0044492A" w14:paraId="75DC59D1" w14:textId="77777777" w:rsidTr="00D2427D">
        <w:tblPrEx>
          <w:shd w:val="clear" w:color="auto" w:fill="auto"/>
        </w:tblPrEx>
        <w:tc>
          <w:tcPr>
            <w:tcW w:w="1730" w:type="pct"/>
            <w:shd w:val="clear" w:color="auto" w:fill="F2F2F2" w:themeFill="background1" w:themeFillShade="F2"/>
          </w:tcPr>
          <w:p w14:paraId="24969188" w14:textId="77777777" w:rsidR="001F47BB" w:rsidRPr="0044492A" w:rsidRDefault="001F47BB" w:rsidP="001F47BB">
            <w:pPr>
              <w:contextualSpacing/>
              <w:rPr>
                <w:rFonts w:ascii="Calibri" w:hAnsi="Calibri" w:cs="Arial"/>
                <w:b/>
                <w:lang w:val="sk-SK"/>
              </w:rPr>
            </w:pPr>
            <w:r w:rsidRPr="0044492A">
              <w:rPr>
                <w:rFonts w:ascii="Calibri" w:hAnsi="Calibri" w:cs="Arial"/>
                <w:b/>
                <w:lang w:val="sk-SK"/>
              </w:rPr>
              <w:t>Opatrenie (ak je to relevantné)</w:t>
            </w:r>
          </w:p>
        </w:tc>
        <w:tc>
          <w:tcPr>
            <w:tcW w:w="3270" w:type="pct"/>
          </w:tcPr>
          <w:p w14:paraId="3F59DF67" w14:textId="77777777" w:rsidR="001F47BB" w:rsidRPr="0044492A" w:rsidRDefault="001F47BB" w:rsidP="001F47BB">
            <w:pPr>
              <w:contextualSpacing/>
              <w:rPr>
                <w:rFonts w:asciiTheme="minorHAnsi" w:hAnsiTheme="minorHAnsi" w:cstheme="minorHAnsi"/>
                <w:lang w:val="sk-SK"/>
              </w:rPr>
            </w:pPr>
            <w:r w:rsidRPr="0044492A">
              <w:rPr>
                <w:rFonts w:asciiTheme="minorHAnsi" w:hAnsiTheme="minorHAnsi" w:cstheme="minorHAnsi"/>
                <w:lang w:val="sk-SK"/>
              </w:rPr>
              <w:t>nereleva</w:t>
            </w:r>
            <w:r w:rsidR="00CA08F2" w:rsidRPr="0044492A">
              <w:rPr>
                <w:rFonts w:asciiTheme="minorHAnsi" w:hAnsiTheme="minorHAnsi" w:cstheme="minorHAnsi"/>
                <w:lang w:val="sk-SK"/>
              </w:rPr>
              <w:t>n</w:t>
            </w:r>
            <w:r w:rsidRPr="0044492A">
              <w:rPr>
                <w:rFonts w:asciiTheme="minorHAnsi" w:hAnsiTheme="minorHAnsi" w:cstheme="minorHAnsi"/>
                <w:lang w:val="sk-SK"/>
              </w:rPr>
              <w:t>tné</w:t>
            </w:r>
          </w:p>
        </w:tc>
      </w:tr>
      <w:tr w:rsidR="001F47BB" w:rsidRPr="0044492A" w14:paraId="2B2004FB" w14:textId="77777777">
        <w:tblPrEx>
          <w:shd w:val="clear" w:color="auto" w:fill="auto"/>
        </w:tblPrEx>
        <w:tc>
          <w:tcPr>
            <w:tcW w:w="5000" w:type="pct"/>
            <w:gridSpan w:val="2"/>
            <w:shd w:val="clear" w:color="auto" w:fill="auto"/>
          </w:tcPr>
          <w:p w14:paraId="216E9A3E" w14:textId="77777777" w:rsidR="001F47BB" w:rsidRPr="0044492A" w:rsidRDefault="001F47BB" w:rsidP="001F47BB">
            <w:pPr>
              <w:contextualSpacing/>
              <w:rPr>
                <w:rFonts w:asciiTheme="minorHAnsi" w:hAnsiTheme="minorHAnsi"/>
                <w:bCs/>
                <w:lang w:val="sk-SK"/>
              </w:rPr>
            </w:pPr>
            <w:r w:rsidRPr="0044492A">
              <w:rPr>
                <w:rFonts w:asciiTheme="minorHAnsi" w:hAnsiTheme="minorHAnsi" w:cs="Arial"/>
                <w:b/>
                <w:lang w:val="sk-SK"/>
              </w:rPr>
              <w:lastRenderedPageBreak/>
              <w:t>Kategorizácia za konkrétne špecifické  ciele</w:t>
            </w:r>
          </w:p>
        </w:tc>
      </w:tr>
      <w:tr w:rsidR="001F47BB" w:rsidRPr="00F1207D" w14:paraId="0CC4A461" w14:textId="77777777" w:rsidTr="00B312F7">
        <w:tblPrEx>
          <w:shd w:val="clear" w:color="auto" w:fill="auto"/>
        </w:tblPrEx>
        <w:tc>
          <w:tcPr>
            <w:tcW w:w="1730" w:type="pct"/>
            <w:shd w:val="clear" w:color="auto" w:fill="F2F2F2" w:themeFill="background1" w:themeFillShade="F2"/>
          </w:tcPr>
          <w:p w14:paraId="066BDD77" w14:textId="77777777" w:rsidR="001F47BB" w:rsidRPr="0044492A" w:rsidRDefault="001F47BB" w:rsidP="001F47BB">
            <w:pPr>
              <w:contextualSpacing/>
              <w:rPr>
                <w:rFonts w:ascii="Calibri" w:hAnsi="Calibri" w:cs="Arial"/>
                <w:b/>
                <w:lang w:val="sk-SK"/>
              </w:rPr>
            </w:pPr>
            <w:r w:rsidRPr="0044492A">
              <w:rPr>
                <w:rFonts w:ascii="Calibri" w:hAnsi="Calibri" w:cs="Arial"/>
                <w:b/>
                <w:lang w:val="sk-SK"/>
              </w:rPr>
              <w:t>Oblasť intervencie</w:t>
            </w:r>
          </w:p>
        </w:tc>
        <w:tc>
          <w:tcPr>
            <w:tcW w:w="3270" w:type="pct"/>
            <w:shd w:val="clear" w:color="auto" w:fill="auto"/>
          </w:tcPr>
          <w:p w14:paraId="731BCE42" w14:textId="77777777" w:rsidR="00874360" w:rsidRPr="0044492A" w:rsidRDefault="009E2081" w:rsidP="000621F0">
            <w:pPr>
              <w:contextualSpacing/>
              <w:jc w:val="both"/>
              <w:rPr>
                <w:rFonts w:asciiTheme="minorHAnsi" w:hAnsiTheme="minorHAnsi" w:cstheme="minorHAnsi"/>
                <w:lang w:val="sk-SK"/>
              </w:rPr>
            </w:pPr>
            <w:r w:rsidRPr="0044492A">
              <w:rPr>
                <w:rFonts w:asciiTheme="minorHAnsi" w:hAnsiTheme="minorHAnsi" w:cstheme="minorHAnsi"/>
                <w:lang w:val="sk-SK"/>
              </w:rPr>
              <w:t>160.</w:t>
            </w:r>
            <w:r w:rsidRPr="0044492A">
              <w:rPr>
                <w:rFonts w:asciiTheme="minorHAnsi" w:hAnsiTheme="minorHAnsi" w:cstheme="minorHAnsi"/>
                <w:spacing w:val="-3"/>
                <w:lang w:val="sk-SK"/>
              </w:rPr>
              <w:t xml:space="preserve"> </w:t>
            </w:r>
            <w:r w:rsidRPr="0044492A">
              <w:rPr>
                <w:rFonts w:asciiTheme="minorHAnsi" w:hAnsiTheme="minorHAnsi" w:cstheme="minorHAnsi"/>
                <w:lang w:val="sk-SK"/>
              </w:rPr>
              <w:t>Opatrenia</w:t>
            </w:r>
            <w:r w:rsidRPr="0044492A">
              <w:rPr>
                <w:rFonts w:asciiTheme="minorHAnsi" w:hAnsiTheme="minorHAnsi" w:cstheme="minorHAnsi"/>
                <w:spacing w:val="-3"/>
                <w:lang w:val="sk-SK"/>
              </w:rPr>
              <w:t xml:space="preserve"> </w:t>
            </w:r>
            <w:r w:rsidRPr="0044492A">
              <w:rPr>
                <w:rFonts w:asciiTheme="minorHAnsi" w:hAnsiTheme="minorHAnsi" w:cstheme="minorHAnsi"/>
                <w:lang w:val="sk-SK"/>
              </w:rPr>
              <w:t>na</w:t>
            </w:r>
            <w:r w:rsidRPr="0044492A">
              <w:rPr>
                <w:rFonts w:asciiTheme="minorHAnsi" w:hAnsiTheme="minorHAnsi" w:cstheme="minorHAnsi"/>
                <w:spacing w:val="-3"/>
                <w:lang w:val="sk-SK"/>
              </w:rPr>
              <w:t xml:space="preserve"> </w:t>
            </w:r>
            <w:r w:rsidRPr="0044492A">
              <w:rPr>
                <w:rFonts w:asciiTheme="minorHAnsi" w:hAnsiTheme="minorHAnsi" w:cstheme="minorHAnsi"/>
                <w:lang w:val="sk-SK"/>
              </w:rPr>
              <w:t>zlepšovanie</w:t>
            </w:r>
            <w:r w:rsidRPr="0044492A">
              <w:rPr>
                <w:rFonts w:asciiTheme="minorHAnsi" w:hAnsiTheme="minorHAnsi" w:cstheme="minorHAnsi"/>
                <w:spacing w:val="-3"/>
                <w:lang w:val="sk-SK"/>
              </w:rPr>
              <w:t xml:space="preserve"> </w:t>
            </w:r>
            <w:r w:rsidRPr="0044492A">
              <w:rPr>
                <w:rFonts w:asciiTheme="minorHAnsi" w:hAnsiTheme="minorHAnsi" w:cstheme="minorHAnsi"/>
                <w:lang w:val="sk-SK"/>
              </w:rPr>
              <w:t>prístupnosti,</w:t>
            </w:r>
            <w:r w:rsidRPr="0044492A">
              <w:rPr>
                <w:rFonts w:asciiTheme="minorHAnsi" w:hAnsiTheme="minorHAnsi" w:cstheme="minorHAnsi"/>
                <w:spacing w:val="-3"/>
                <w:lang w:val="sk-SK"/>
              </w:rPr>
              <w:t xml:space="preserve"> </w:t>
            </w:r>
            <w:r w:rsidRPr="0044492A">
              <w:rPr>
                <w:rFonts w:asciiTheme="minorHAnsi" w:hAnsiTheme="minorHAnsi" w:cstheme="minorHAnsi"/>
                <w:lang w:val="sk-SK"/>
              </w:rPr>
              <w:t>účinnosti</w:t>
            </w:r>
            <w:r w:rsidRPr="0044492A">
              <w:rPr>
                <w:rFonts w:asciiTheme="minorHAnsi" w:hAnsiTheme="minorHAnsi" w:cstheme="minorHAnsi"/>
                <w:spacing w:val="-2"/>
                <w:lang w:val="sk-SK"/>
              </w:rPr>
              <w:t xml:space="preserve"> </w:t>
            </w:r>
            <w:r w:rsidRPr="0044492A">
              <w:rPr>
                <w:rFonts w:asciiTheme="minorHAnsi" w:hAnsiTheme="minorHAnsi" w:cstheme="minorHAnsi"/>
                <w:lang w:val="sk-SK"/>
              </w:rPr>
              <w:t>a</w:t>
            </w:r>
            <w:r w:rsidRPr="0044492A">
              <w:rPr>
                <w:rFonts w:asciiTheme="minorHAnsi" w:hAnsiTheme="minorHAnsi" w:cstheme="minorHAnsi"/>
                <w:spacing w:val="-4"/>
                <w:lang w:val="sk-SK"/>
              </w:rPr>
              <w:t xml:space="preserve"> </w:t>
            </w:r>
            <w:r w:rsidRPr="0044492A">
              <w:rPr>
                <w:rFonts w:asciiTheme="minorHAnsi" w:hAnsiTheme="minorHAnsi" w:cstheme="minorHAnsi"/>
                <w:lang w:val="sk-SK"/>
              </w:rPr>
              <w:t>odolnosti</w:t>
            </w:r>
            <w:r w:rsidRPr="0044492A">
              <w:rPr>
                <w:rFonts w:asciiTheme="minorHAnsi" w:hAnsiTheme="minorHAnsi" w:cstheme="minorHAnsi"/>
                <w:spacing w:val="-2"/>
                <w:lang w:val="sk-SK"/>
              </w:rPr>
              <w:t xml:space="preserve"> </w:t>
            </w:r>
            <w:r w:rsidRPr="0044492A">
              <w:rPr>
                <w:rFonts w:asciiTheme="minorHAnsi" w:hAnsiTheme="minorHAnsi" w:cstheme="minorHAnsi"/>
                <w:lang w:val="sk-SK"/>
              </w:rPr>
              <w:t>systémov</w:t>
            </w:r>
            <w:r w:rsidRPr="0044492A">
              <w:rPr>
                <w:rFonts w:asciiTheme="minorHAnsi" w:hAnsiTheme="minorHAnsi" w:cstheme="minorHAnsi"/>
                <w:spacing w:val="-4"/>
                <w:lang w:val="sk-SK"/>
              </w:rPr>
              <w:t xml:space="preserve"> </w:t>
            </w:r>
            <w:r w:rsidRPr="0044492A">
              <w:rPr>
                <w:rFonts w:asciiTheme="minorHAnsi" w:hAnsiTheme="minorHAnsi" w:cstheme="minorHAnsi"/>
                <w:lang w:val="sk-SK"/>
              </w:rPr>
              <w:t>zdravotnej</w:t>
            </w:r>
            <w:r w:rsidRPr="0044492A">
              <w:rPr>
                <w:rFonts w:asciiTheme="minorHAnsi" w:hAnsiTheme="minorHAnsi" w:cstheme="minorHAnsi"/>
                <w:spacing w:val="-2"/>
                <w:lang w:val="sk-SK"/>
              </w:rPr>
              <w:t xml:space="preserve"> </w:t>
            </w:r>
            <w:r w:rsidRPr="0044492A">
              <w:rPr>
                <w:rFonts w:asciiTheme="minorHAnsi" w:hAnsiTheme="minorHAnsi" w:cstheme="minorHAnsi"/>
                <w:lang w:val="sk-SK"/>
              </w:rPr>
              <w:t>starostlivosti</w:t>
            </w:r>
            <w:r w:rsidRPr="0044492A">
              <w:rPr>
                <w:rFonts w:asciiTheme="minorHAnsi" w:hAnsiTheme="minorHAnsi" w:cstheme="minorHAnsi"/>
                <w:spacing w:val="-4"/>
                <w:lang w:val="sk-SK"/>
              </w:rPr>
              <w:t xml:space="preserve"> </w:t>
            </w:r>
            <w:r w:rsidRPr="0044492A">
              <w:rPr>
                <w:rFonts w:asciiTheme="minorHAnsi" w:hAnsiTheme="minorHAnsi" w:cstheme="minorHAnsi"/>
                <w:lang w:val="sk-SK"/>
              </w:rPr>
              <w:t>(okrem</w:t>
            </w:r>
            <w:r w:rsidR="00D77AD7" w:rsidRPr="0044492A">
              <w:rPr>
                <w:rFonts w:asciiTheme="minorHAnsi" w:hAnsiTheme="minorHAnsi" w:cstheme="minorHAnsi"/>
                <w:lang w:val="sk-SK"/>
              </w:rPr>
              <w:t xml:space="preserve"> </w:t>
            </w:r>
            <w:r w:rsidRPr="0044492A">
              <w:rPr>
                <w:rFonts w:asciiTheme="minorHAnsi" w:hAnsiTheme="minorHAnsi" w:cstheme="minorHAnsi"/>
                <w:spacing w:val="-47"/>
                <w:lang w:val="sk-SK"/>
              </w:rPr>
              <w:t xml:space="preserve"> </w:t>
            </w:r>
            <w:r w:rsidRPr="0044492A">
              <w:rPr>
                <w:rFonts w:asciiTheme="minorHAnsi" w:hAnsiTheme="minorHAnsi" w:cstheme="minorHAnsi"/>
                <w:lang w:val="sk-SK"/>
              </w:rPr>
              <w:t>infraštruktúry)</w:t>
            </w:r>
          </w:p>
        </w:tc>
      </w:tr>
      <w:tr w:rsidR="00E564DF" w:rsidRPr="0044492A" w14:paraId="23A3A3A5" w14:textId="77777777" w:rsidTr="00B312F7">
        <w:tblPrEx>
          <w:shd w:val="clear" w:color="auto" w:fill="auto"/>
        </w:tblPrEx>
        <w:tc>
          <w:tcPr>
            <w:tcW w:w="1730" w:type="pct"/>
            <w:shd w:val="clear" w:color="auto" w:fill="F2F2F2" w:themeFill="background1" w:themeFillShade="F2"/>
          </w:tcPr>
          <w:p w14:paraId="6EE2CE04" w14:textId="77777777" w:rsidR="00E564DF" w:rsidRPr="0044492A" w:rsidRDefault="00E564DF" w:rsidP="00E564DF">
            <w:pPr>
              <w:contextualSpacing/>
              <w:rPr>
                <w:rFonts w:ascii="Calibri" w:hAnsi="Calibri" w:cs="Arial"/>
                <w:b/>
                <w:lang w:val="sk-SK"/>
              </w:rPr>
            </w:pPr>
            <w:r w:rsidRPr="0044492A">
              <w:rPr>
                <w:rFonts w:ascii="Calibri" w:hAnsi="Calibri" w:cs="Arial"/>
                <w:b/>
                <w:lang w:val="sk-SK"/>
              </w:rPr>
              <w:t>Typ územia</w:t>
            </w:r>
          </w:p>
        </w:tc>
        <w:tc>
          <w:tcPr>
            <w:tcW w:w="3270" w:type="pct"/>
            <w:shd w:val="clear" w:color="auto" w:fill="auto"/>
          </w:tcPr>
          <w:p w14:paraId="0E0652D0" w14:textId="6B00AAEC" w:rsidR="00E564DF" w:rsidRPr="0044492A" w:rsidRDefault="00E564DF" w:rsidP="00E564DF">
            <w:pPr>
              <w:contextualSpacing/>
              <w:rPr>
                <w:rFonts w:asciiTheme="minorHAnsi" w:hAnsiTheme="minorHAnsi"/>
                <w:bCs/>
                <w:lang w:val="sk-SK"/>
              </w:rPr>
            </w:pPr>
            <w:r w:rsidRPr="00DD084A">
              <w:rPr>
                <w:rFonts w:asciiTheme="minorHAnsi" w:hAnsiTheme="minorHAnsi" w:cstheme="minorHAnsi"/>
                <w:lang w:val="sk-SK"/>
              </w:rPr>
              <w:t>Menej rozvinuté, viac rozvinuté</w:t>
            </w:r>
          </w:p>
        </w:tc>
      </w:tr>
      <w:tr w:rsidR="001F47BB" w:rsidRPr="0044492A" w14:paraId="4236CA32" w14:textId="77777777" w:rsidTr="00B312F7">
        <w:tblPrEx>
          <w:shd w:val="clear" w:color="auto" w:fill="auto"/>
        </w:tblPrEx>
        <w:tc>
          <w:tcPr>
            <w:tcW w:w="1730" w:type="pct"/>
            <w:shd w:val="clear" w:color="auto" w:fill="F2F2F2" w:themeFill="background1" w:themeFillShade="F2"/>
          </w:tcPr>
          <w:p w14:paraId="57C9BF9D" w14:textId="77777777" w:rsidR="001F47BB" w:rsidRPr="0044492A" w:rsidRDefault="001F47BB" w:rsidP="001F47BB">
            <w:pPr>
              <w:contextualSpacing/>
              <w:rPr>
                <w:rFonts w:ascii="Calibri" w:hAnsi="Calibri" w:cs="Arial"/>
                <w:b/>
                <w:lang w:val="sk-SK"/>
              </w:rPr>
            </w:pPr>
            <w:r w:rsidRPr="0044492A">
              <w:rPr>
                <w:rFonts w:ascii="Calibri" w:hAnsi="Calibri" w:cs="Arial"/>
                <w:b/>
                <w:lang w:val="sk-SK"/>
              </w:rPr>
              <w:t>Forma financovania</w:t>
            </w:r>
          </w:p>
        </w:tc>
        <w:tc>
          <w:tcPr>
            <w:tcW w:w="3270" w:type="pct"/>
            <w:shd w:val="clear" w:color="auto" w:fill="auto"/>
          </w:tcPr>
          <w:p w14:paraId="71C8DF98" w14:textId="77CE4776" w:rsidR="001A2A7D" w:rsidRPr="001C27C5" w:rsidRDefault="001C27C5" w:rsidP="001C27C5">
            <w:pPr>
              <w:pStyle w:val="Odsekzoznamu"/>
              <w:numPr>
                <w:ilvl w:val="0"/>
                <w:numId w:val="44"/>
              </w:numPr>
              <w:contextualSpacing/>
              <w:rPr>
                <w:rFonts w:asciiTheme="minorHAnsi" w:hAnsiTheme="minorHAnsi"/>
                <w:bCs/>
                <w:lang w:val="sk-SK"/>
              </w:rPr>
            </w:pPr>
            <w:r w:rsidRPr="001C27C5">
              <w:rPr>
                <w:rFonts w:asciiTheme="minorHAnsi" w:hAnsiTheme="minorHAnsi"/>
                <w:bCs/>
                <w:lang w:val="sk-SK"/>
              </w:rPr>
              <w:t>Grant</w:t>
            </w:r>
          </w:p>
        </w:tc>
      </w:tr>
    </w:tbl>
    <w:p w14:paraId="4AF7C34B" w14:textId="77777777" w:rsidR="00AE7F30" w:rsidRPr="0044492A" w:rsidRDefault="00AE7F30">
      <w:pPr>
        <w:contextualSpacing/>
        <w:rPr>
          <w:rFonts w:ascii="Calibri" w:hAnsi="Calibri" w:cs="Arial"/>
          <w:lang w:val="sk-SK"/>
        </w:rPr>
      </w:pPr>
    </w:p>
    <w:p w14:paraId="1E0BFA00" w14:textId="77777777" w:rsidR="009F1668" w:rsidRPr="0044492A" w:rsidRDefault="009F1668" w:rsidP="009F1668">
      <w:pPr>
        <w:tabs>
          <w:tab w:val="left" w:pos="995"/>
          <w:tab w:val="left" w:pos="2638"/>
          <w:tab w:val="left" w:pos="4638"/>
          <w:tab w:val="left" w:pos="6640"/>
          <w:tab w:val="left" w:pos="8640"/>
        </w:tabs>
        <w:ind w:right="132"/>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F1668" w:rsidRPr="0044492A" w14:paraId="4A1E7EC3" w14:textId="77777777" w:rsidTr="009A1F2A">
        <w:tc>
          <w:tcPr>
            <w:tcW w:w="5000" w:type="pct"/>
            <w:gridSpan w:val="2"/>
            <w:shd w:val="clear" w:color="auto" w:fill="D9D9D9" w:themeFill="background1" w:themeFillShade="D9"/>
          </w:tcPr>
          <w:p w14:paraId="4C829F1A" w14:textId="77777777" w:rsidR="009F1668" w:rsidRPr="0044492A" w:rsidRDefault="009F1668" w:rsidP="00612A4E">
            <w:pPr>
              <w:pStyle w:val="Nadpis1"/>
              <w:tabs>
                <w:tab w:val="left" w:pos="709"/>
              </w:tabs>
              <w:spacing w:before="0"/>
              <w:ind w:left="0" w:firstLine="0"/>
              <w:contextualSpacing/>
              <w:rPr>
                <w:rFonts w:ascii="Calibri" w:hAnsi="Calibri" w:cs="Arial"/>
                <w:sz w:val="28"/>
                <w:szCs w:val="28"/>
                <w:lang w:val="sk-SK"/>
              </w:rPr>
            </w:pPr>
            <w:r w:rsidRPr="0044492A">
              <w:rPr>
                <w:rFonts w:ascii="Calibri" w:hAnsi="Calibri" w:cs="Arial"/>
                <w:color w:val="0063A2"/>
                <w:sz w:val="28"/>
                <w:szCs w:val="28"/>
                <w:lang w:val="sk-SK"/>
              </w:rPr>
              <w:t>Predpokladaný časový rámec</w:t>
            </w:r>
            <w:r w:rsidR="008B25F2" w:rsidRPr="0044492A">
              <w:rPr>
                <w:rStyle w:val="Odkaznapoznmkupodiarou"/>
                <w:rFonts w:ascii="Calibri" w:hAnsi="Calibri"/>
                <w:color w:val="0063A2"/>
                <w:sz w:val="28"/>
                <w:szCs w:val="28"/>
                <w:lang w:val="sk-SK"/>
              </w:rPr>
              <w:footnoteReference w:id="16"/>
            </w:r>
          </w:p>
        </w:tc>
      </w:tr>
      <w:tr w:rsidR="009A1F2A" w:rsidRPr="0044492A" w14:paraId="51B7157F" w14:textId="77777777" w:rsidTr="00D2427D">
        <w:tblPrEx>
          <w:shd w:val="clear" w:color="auto" w:fill="auto"/>
        </w:tblPrEx>
        <w:tc>
          <w:tcPr>
            <w:tcW w:w="1730" w:type="pct"/>
            <w:shd w:val="clear" w:color="auto" w:fill="F2F2F2" w:themeFill="background1" w:themeFillShade="F2"/>
          </w:tcPr>
          <w:p w14:paraId="0EF1E246" w14:textId="77777777" w:rsidR="009A1F2A" w:rsidRPr="0044492A" w:rsidRDefault="009A1F2A" w:rsidP="007B22D8">
            <w:pPr>
              <w:pStyle w:val="Nadpis1"/>
              <w:spacing w:before="0"/>
              <w:ind w:left="0" w:firstLine="0"/>
              <w:contextualSpacing/>
              <w:jc w:val="both"/>
              <w:rPr>
                <w:rFonts w:ascii="Calibri" w:hAnsi="Calibri" w:cs="Arial"/>
                <w:sz w:val="22"/>
                <w:szCs w:val="22"/>
                <w:lang w:val="sk-SK"/>
              </w:rPr>
            </w:pPr>
            <w:r w:rsidRPr="0044492A">
              <w:rPr>
                <w:rFonts w:ascii="Calibri" w:hAnsi="Calibri" w:cs="Arial"/>
                <w:sz w:val="22"/>
                <w:szCs w:val="22"/>
                <w:lang w:val="sk-SK"/>
              </w:rPr>
              <w:t>Dátum vyhlásenia výzvy vo formáte mesiac/rok</w:t>
            </w:r>
          </w:p>
        </w:tc>
        <w:tc>
          <w:tcPr>
            <w:tcW w:w="3270" w:type="pct"/>
            <w:shd w:val="clear" w:color="auto" w:fill="auto"/>
          </w:tcPr>
          <w:p w14:paraId="70824C54" w14:textId="77777777" w:rsidR="009A1F2A" w:rsidRPr="0044492A" w:rsidRDefault="0044492A" w:rsidP="00D2427D">
            <w:pPr>
              <w:pStyle w:val="Nadpis1"/>
              <w:tabs>
                <w:tab w:val="left" w:pos="1000"/>
              </w:tabs>
              <w:spacing w:before="0"/>
              <w:ind w:left="0" w:firstLine="0"/>
              <w:contextualSpacing/>
              <w:rPr>
                <w:rFonts w:ascii="Calibri" w:hAnsi="Calibri" w:cs="Arial"/>
                <w:b w:val="0"/>
                <w:color w:val="FF0000"/>
                <w:sz w:val="22"/>
                <w:szCs w:val="22"/>
                <w:lang w:val="sk-SK"/>
              </w:rPr>
            </w:pPr>
            <w:r w:rsidRPr="0044492A">
              <w:rPr>
                <w:rFonts w:asciiTheme="minorHAnsi" w:hAnsiTheme="minorHAnsi" w:cstheme="minorHAnsi"/>
                <w:b w:val="0"/>
                <w:sz w:val="20"/>
                <w:szCs w:val="20"/>
                <w:lang w:val="sk-SK"/>
              </w:rPr>
              <w:t>M</w:t>
            </w:r>
            <w:r w:rsidR="00E974A8" w:rsidRPr="0044492A">
              <w:rPr>
                <w:rFonts w:asciiTheme="minorHAnsi" w:hAnsiTheme="minorHAnsi" w:cstheme="minorHAnsi"/>
                <w:b w:val="0"/>
                <w:sz w:val="20"/>
                <w:szCs w:val="20"/>
                <w:lang w:val="sk-SK"/>
              </w:rPr>
              <w:t>arec</w:t>
            </w:r>
            <w:r w:rsidR="00512539" w:rsidRPr="0044492A">
              <w:rPr>
                <w:rFonts w:asciiTheme="minorHAnsi" w:hAnsiTheme="minorHAnsi" w:cstheme="minorHAnsi"/>
                <w:b w:val="0"/>
                <w:sz w:val="20"/>
                <w:szCs w:val="20"/>
                <w:lang w:val="sk-SK"/>
              </w:rPr>
              <w:t xml:space="preserve"> /2025</w:t>
            </w:r>
          </w:p>
        </w:tc>
      </w:tr>
      <w:tr w:rsidR="009F1668" w:rsidRPr="0044492A" w14:paraId="640D3401" w14:textId="77777777" w:rsidTr="009A1F2A">
        <w:tblPrEx>
          <w:shd w:val="clear" w:color="auto" w:fill="auto"/>
        </w:tblPrEx>
        <w:tc>
          <w:tcPr>
            <w:tcW w:w="1730" w:type="pct"/>
            <w:shd w:val="clear" w:color="auto" w:fill="F2F2F2" w:themeFill="background1" w:themeFillShade="F2"/>
          </w:tcPr>
          <w:p w14:paraId="77C08106" w14:textId="77777777" w:rsidR="009F1668" w:rsidRPr="0044492A" w:rsidRDefault="008B25F2" w:rsidP="007B22D8">
            <w:pPr>
              <w:pStyle w:val="Nadpis1"/>
              <w:spacing w:before="0"/>
              <w:ind w:left="0" w:firstLine="0"/>
              <w:contextualSpacing/>
              <w:jc w:val="both"/>
              <w:rPr>
                <w:rFonts w:ascii="Calibri" w:hAnsi="Calibri" w:cs="Arial"/>
                <w:sz w:val="22"/>
                <w:szCs w:val="22"/>
                <w:lang w:val="sk-SK"/>
              </w:rPr>
            </w:pPr>
            <w:r w:rsidRPr="0044492A">
              <w:rPr>
                <w:rFonts w:ascii="Calibri" w:hAnsi="Calibri" w:cs="Arial"/>
                <w:sz w:val="22"/>
                <w:szCs w:val="22"/>
                <w:lang w:val="sk-SK"/>
              </w:rPr>
              <w:t>Predpokladaná doba realizácie NP v mesiacoch</w:t>
            </w:r>
          </w:p>
        </w:tc>
        <w:tc>
          <w:tcPr>
            <w:tcW w:w="3270" w:type="pct"/>
            <w:shd w:val="clear" w:color="auto" w:fill="auto"/>
          </w:tcPr>
          <w:p w14:paraId="2F22C5DB" w14:textId="77777777" w:rsidR="009F1668" w:rsidRPr="0044492A" w:rsidRDefault="00512539" w:rsidP="00BE24BC">
            <w:pPr>
              <w:pStyle w:val="Nadpis1"/>
              <w:tabs>
                <w:tab w:val="left" w:pos="1000"/>
              </w:tabs>
              <w:spacing w:before="0"/>
              <w:ind w:left="0" w:firstLine="0"/>
              <w:contextualSpacing/>
              <w:rPr>
                <w:rFonts w:ascii="Calibri" w:hAnsi="Calibri" w:cs="Arial"/>
                <w:b w:val="0"/>
                <w:color w:val="FF0000"/>
                <w:sz w:val="22"/>
                <w:szCs w:val="22"/>
                <w:lang w:val="sk-SK"/>
              </w:rPr>
            </w:pPr>
            <w:r w:rsidRPr="0044492A">
              <w:rPr>
                <w:rFonts w:ascii="Calibri" w:hAnsi="Calibri" w:cs="Arial"/>
                <w:b w:val="0"/>
                <w:sz w:val="22"/>
                <w:szCs w:val="22"/>
                <w:lang w:val="sk-SK"/>
              </w:rPr>
              <w:t>48</w:t>
            </w:r>
          </w:p>
        </w:tc>
      </w:tr>
    </w:tbl>
    <w:p w14:paraId="6990F535" w14:textId="77777777" w:rsidR="009F1668" w:rsidRPr="0044492A" w:rsidRDefault="009F1668">
      <w:pPr>
        <w:pStyle w:val="Odsekzoznamu"/>
        <w:tabs>
          <w:tab w:val="left" w:pos="995"/>
          <w:tab w:val="left" w:pos="2638"/>
          <w:tab w:val="left" w:pos="4638"/>
          <w:tab w:val="left" w:pos="6640"/>
          <w:tab w:val="left" w:pos="8640"/>
        </w:tabs>
        <w:spacing w:before="0"/>
        <w:ind w:left="994" w:right="132" w:firstLine="0"/>
        <w:contextualSpacing/>
        <w:rPr>
          <w:rFonts w:ascii="Calibri" w:hAnsi="Calibri" w:cs="Arial"/>
          <w:lang w:val="sk-SK"/>
        </w:rPr>
      </w:pPr>
    </w:p>
    <w:tbl>
      <w:tblPr>
        <w:tblStyle w:val="Mriekatabuky"/>
        <w:tblW w:w="5016" w:type="pct"/>
        <w:tblInd w:w="-34" w:type="dxa"/>
        <w:shd w:val="clear" w:color="auto" w:fill="BFBFBF" w:themeFill="background1" w:themeFillShade="BF"/>
        <w:tblLayout w:type="fixed"/>
        <w:tblLook w:val="04A0" w:firstRow="1" w:lastRow="0" w:firstColumn="1" w:lastColumn="0" w:noHBand="0" w:noVBand="1"/>
      </w:tblPr>
      <w:tblGrid>
        <w:gridCol w:w="10360"/>
      </w:tblGrid>
      <w:tr w:rsidR="00B8332B" w:rsidRPr="0044492A" w14:paraId="404E02E2" w14:textId="77777777" w:rsidTr="00036E45">
        <w:tc>
          <w:tcPr>
            <w:tcW w:w="5000" w:type="pct"/>
            <w:tcBorders>
              <w:bottom w:val="single" w:sz="4" w:space="0" w:color="auto"/>
            </w:tcBorders>
            <w:shd w:val="clear" w:color="auto" w:fill="D9D9D9" w:themeFill="background1" w:themeFillShade="D9"/>
          </w:tcPr>
          <w:p w14:paraId="791BF334" w14:textId="77777777" w:rsidR="00B8332B" w:rsidRPr="0044492A" w:rsidRDefault="00A70221" w:rsidP="00612A4E">
            <w:pPr>
              <w:tabs>
                <w:tab w:val="left" w:pos="709"/>
              </w:tabs>
              <w:contextualSpacing/>
              <w:rPr>
                <w:rFonts w:ascii="Calibri" w:hAnsi="Calibri" w:cs="Arial"/>
                <w:b/>
                <w:sz w:val="28"/>
                <w:szCs w:val="28"/>
                <w:lang w:val="sk-SK"/>
              </w:rPr>
            </w:pPr>
            <w:r w:rsidRPr="0044492A">
              <w:rPr>
                <w:rFonts w:ascii="Calibri" w:hAnsi="Calibri" w:cs="Arial"/>
                <w:b/>
                <w:color w:val="0063A2"/>
                <w:sz w:val="28"/>
                <w:szCs w:val="28"/>
                <w:lang w:val="sk-SK"/>
              </w:rPr>
              <w:t>Popis</w:t>
            </w:r>
            <w:r w:rsidRPr="0044492A">
              <w:rPr>
                <w:rFonts w:ascii="Calibri" w:hAnsi="Calibri" w:cs="Arial"/>
                <w:b/>
                <w:color w:val="0063A2"/>
                <w:spacing w:val="-1"/>
                <w:sz w:val="28"/>
                <w:szCs w:val="28"/>
                <w:lang w:val="sk-SK"/>
              </w:rPr>
              <w:t xml:space="preserve"> </w:t>
            </w:r>
            <w:r w:rsidRPr="0044492A">
              <w:rPr>
                <w:rFonts w:ascii="Calibri" w:hAnsi="Calibri" w:cs="Arial"/>
                <w:b/>
                <w:color w:val="0063A2"/>
                <w:sz w:val="28"/>
                <w:szCs w:val="28"/>
                <w:lang w:val="sk-SK"/>
              </w:rPr>
              <w:t>projektu</w:t>
            </w:r>
          </w:p>
        </w:tc>
      </w:tr>
      <w:tr w:rsidR="001D6101" w:rsidRPr="0044492A" w14:paraId="7C8E81E9" w14:textId="77777777" w:rsidTr="00036E45">
        <w:tc>
          <w:tcPr>
            <w:tcW w:w="5000" w:type="pct"/>
            <w:tcBorders>
              <w:bottom w:val="single" w:sz="4" w:space="0" w:color="auto"/>
            </w:tcBorders>
            <w:shd w:val="clear" w:color="auto" w:fill="auto"/>
          </w:tcPr>
          <w:p w14:paraId="0BD16EA6" w14:textId="77777777" w:rsidR="001D6101" w:rsidRPr="0044492A" w:rsidRDefault="001D6101" w:rsidP="0098219D">
            <w:pPr>
              <w:tabs>
                <w:tab w:val="left" w:pos="709"/>
              </w:tabs>
              <w:contextualSpacing/>
              <w:rPr>
                <w:rFonts w:ascii="Calibri" w:hAnsi="Calibri"/>
                <w:b/>
                <w:lang w:val="sk-SK"/>
              </w:rPr>
            </w:pPr>
            <w:r w:rsidRPr="0044492A">
              <w:rPr>
                <w:rFonts w:ascii="Calibri" w:hAnsi="Calibri"/>
                <w:b/>
                <w:lang w:val="sk-SK"/>
              </w:rPr>
              <w:t>Stručný popis projektu</w:t>
            </w:r>
          </w:p>
        </w:tc>
      </w:tr>
      <w:tr w:rsidR="00B8332B" w:rsidRPr="00F1207D" w14:paraId="2D46E499" w14:textId="77777777" w:rsidTr="00036E45">
        <w:tc>
          <w:tcPr>
            <w:tcW w:w="5000" w:type="pct"/>
            <w:tcBorders>
              <w:top w:val="single" w:sz="4" w:space="0" w:color="auto"/>
              <w:left w:val="single" w:sz="4" w:space="0" w:color="auto"/>
              <w:bottom w:val="single" w:sz="4" w:space="0" w:color="auto"/>
              <w:right w:val="single" w:sz="4" w:space="0" w:color="auto"/>
            </w:tcBorders>
            <w:shd w:val="clear" w:color="auto" w:fill="auto"/>
          </w:tcPr>
          <w:p w14:paraId="56CDF476" w14:textId="1DFEAD06" w:rsidR="00BD1430" w:rsidRPr="0044492A" w:rsidRDefault="000C349D" w:rsidP="00BD1430">
            <w:pPr>
              <w:jc w:val="both"/>
              <w:rPr>
                <w:rFonts w:asciiTheme="minorHAnsi" w:hAnsiTheme="minorHAnsi" w:cstheme="minorHAnsi"/>
                <w:lang w:val="sk-SK"/>
              </w:rPr>
            </w:pPr>
            <w:r>
              <w:rPr>
                <w:rFonts w:asciiTheme="minorHAnsi" w:hAnsiTheme="minorHAnsi" w:cstheme="minorHAnsi"/>
                <w:lang w:val="sk-SK"/>
              </w:rPr>
              <w:t>Prevencia ochorení</w:t>
            </w:r>
            <w:r w:rsidRPr="000C349D">
              <w:rPr>
                <w:rFonts w:asciiTheme="minorHAnsi" w:hAnsiTheme="minorHAnsi" w:cstheme="minorHAnsi"/>
                <w:lang w:val="sk-SK"/>
              </w:rPr>
              <w:t xml:space="preserve"> prostredníctvom skríningových programov je kľúčovým nástrojom verejného zdravotníctva na znižovanie morbidity a mortality. Napriek existencii viacerých skríningových iniciatív na Slovensku ich efektivita trpí nízkou mierou účasti, nedostatočnou koordináciou a absenciou jednotného systému monitorovania výsledkov.</w:t>
            </w:r>
            <w:r>
              <w:rPr>
                <w:rFonts w:asciiTheme="minorHAnsi" w:hAnsiTheme="minorHAnsi" w:cstheme="minorHAnsi"/>
                <w:lang w:val="sk-SK"/>
              </w:rPr>
              <w:t xml:space="preserve"> </w:t>
            </w:r>
            <w:r w:rsidRPr="000C349D">
              <w:rPr>
                <w:rFonts w:asciiTheme="minorHAnsi" w:hAnsiTheme="minorHAnsi" w:cstheme="minorHAnsi"/>
                <w:lang w:val="sk-SK"/>
              </w:rPr>
              <w:t xml:space="preserve">Cieľom je zvýšiť účasť obyvateľstva na </w:t>
            </w:r>
            <w:r>
              <w:rPr>
                <w:rFonts w:asciiTheme="minorHAnsi" w:hAnsiTheme="minorHAnsi" w:cstheme="minorHAnsi"/>
                <w:lang w:val="sk-SK"/>
              </w:rPr>
              <w:t>organizovaných</w:t>
            </w:r>
            <w:r w:rsidRPr="000C349D">
              <w:rPr>
                <w:rFonts w:asciiTheme="minorHAnsi" w:hAnsiTheme="minorHAnsi" w:cstheme="minorHAnsi"/>
                <w:lang w:val="sk-SK"/>
              </w:rPr>
              <w:t xml:space="preserve"> </w:t>
            </w:r>
            <w:r>
              <w:rPr>
                <w:rFonts w:asciiTheme="minorHAnsi" w:hAnsiTheme="minorHAnsi" w:cstheme="minorHAnsi"/>
                <w:lang w:val="sk-SK"/>
              </w:rPr>
              <w:t>skríningových programoch</w:t>
            </w:r>
            <w:r w:rsidRPr="000C349D">
              <w:rPr>
                <w:rFonts w:asciiTheme="minorHAnsi" w:hAnsiTheme="minorHAnsi" w:cstheme="minorHAnsi"/>
                <w:lang w:val="sk-SK"/>
              </w:rPr>
              <w:t>, zlepšiť včasnú diagnostiku závažných ochorení a optimalizovať využitie zdravotníckych zdrojov.</w:t>
            </w:r>
            <w:r>
              <w:rPr>
                <w:rFonts w:asciiTheme="minorHAnsi" w:hAnsiTheme="minorHAnsi" w:cstheme="minorHAnsi"/>
                <w:lang w:val="sk-SK"/>
              </w:rPr>
              <w:t xml:space="preserve"> Projekt vznikol na základe výstupov </w:t>
            </w:r>
            <w:r w:rsidRPr="0044492A">
              <w:rPr>
                <w:rFonts w:asciiTheme="minorHAnsi" w:hAnsiTheme="minorHAnsi" w:cstheme="minorHAnsi"/>
                <w:lang w:val="sk-SK"/>
              </w:rPr>
              <w:t>v rámci projektu ICCCS</w:t>
            </w:r>
            <w:r>
              <w:rPr>
                <w:rFonts w:asciiTheme="minorHAnsi" w:hAnsiTheme="minorHAnsi" w:cstheme="minorHAnsi"/>
                <w:lang w:val="sk-SK"/>
              </w:rPr>
              <w:t>, ktorý financovala EK, kde o</w:t>
            </w:r>
            <w:r w:rsidR="00BD1430" w:rsidRPr="0044492A">
              <w:rPr>
                <w:rFonts w:asciiTheme="minorHAnsi" w:hAnsiTheme="minorHAnsi" w:cstheme="minorHAnsi"/>
                <w:lang w:val="sk-SK"/>
              </w:rPr>
              <w:t>dborníci z</w:t>
            </w:r>
            <w:r>
              <w:rPr>
                <w:rFonts w:asciiTheme="minorHAnsi" w:hAnsiTheme="minorHAnsi" w:cstheme="minorHAnsi"/>
                <w:lang w:val="sk-SK"/>
              </w:rPr>
              <w:t> Medzinárodnej agentúry pre výskum rakoviny</w:t>
            </w:r>
            <w:r w:rsidRPr="0044492A">
              <w:rPr>
                <w:rFonts w:asciiTheme="minorHAnsi" w:hAnsiTheme="minorHAnsi" w:cstheme="minorHAnsi"/>
                <w:lang w:val="sk-SK"/>
              </w:rPr>
              <w:t xml:space="preserve"> </w:t>
            </w:r>
            <w:r w:rsidR="00BD1430" w:rsidRPr="0044492A">
              <w:rPr>
                <w:rFonts w:asciiTheme="minorHAnsi" w:hAnsiTheme="minorHAnsi" w:cstheme="minorHAnsi"/>
                <w:lang w:val="sk-SK"/>
              </w:rPr>
              <w:t>sa počas rokov 2022-2024 dôkladne oboznámili so slovenským prostredím v oblasti skríningov</w:t>
            </w:r>
            <w:r>
              <w:rPr>
                <w:rFonts w:asciiTheme="minorHAnsi" w:hAnsiTheme="minorHAnsi" w:cstheme="minorHAnsi"/>
                <w:lang w:val="sk-SK"/>
              </w:rPr>
              <w:t xml:space="preserve"> a situáciou</w:t>
            </w:r>
            <w:r w:rsidR="00BD1430" w:rsidRPr="0044492A">
              <w:rPr>
                <w:rFonts w:asciiTheme="minorHAnsi" w:hAnsiTheme="minorHAnsi" w:cstheme="minorHAnsi"/>
                <w:lang w:val="sk-SK"/>
              </w:rPr>
              <w:t xml:space="preserve">. Absolvovali viaceré návštevy </w:t>
            </w:r>
            <w:r>
              <w:rPr>
                <w:rFonts w:asciiTheme="minorHAnsi" w:hAnsiTheme="minorHAnsi" w:cstheme="minorHAnsi"/>
                <w:lang w:val="sk-SK"/>
              </w:rPr>
              <w:t xml:space="preserve">v rámci </w:t>
            </w:r>
            <w:r w:rsidR="00BD1430" w:rsidRPr="0044492A">
              <w:rPr>
                <w:rFonts w:asciiTheme="minorHAnsi" w:hAnsiTheme="minorHAnsi" w:cstheme="minorHAnsi"/>
                <w:lang w:val="sk-SK"/>
              </w:rPr>
              <w:t xml:space="preserve">Slovenska, </w:t>
            </w:r>
            <w:r>
              <w:rPr>
                <w:rFonts w:asciiTheme="minorHAnsi" w:hAnsiTheme="minorHAnsi" w:cstheme="minorHAnsi"/>
                <w:lang w:val="sk-SK"/>
              </w:rPr>
              <w:t xml:space="preserve">absolvovali </w:t>
            </w:r>
            <w:r w:rsidR="00BD1430" w:rsidRPr="0044492A">
              <w:rPr>
                <w:rFonts w:asciiTheme="minorHAnsi" w:hAnsiTheme="minorHAnsi" w:cstheme="minorHAnsi"/>
                <w:lang w:val="sk-SK"/>
              </w:rPr>
              <w:t>stretnutia so zainteresovanými organizáciami, online stretnutia. Po splnení množstva úloh vyplývajúcich z projektu špecialisti z IARC vypracovali a v januári 2024 predstavili odporúčania pre 8 oblastí</w:t>
            </w:r>
            <w:r>
              <w:rPr>
                <w:rFonts w:asciiTheme="minorHAnsi" w:hAnsiTheme="minorHAnsi" w:cstheme="minorHAnsi"/>
                <w:lang w:val="sk-SK"/>
              </w:rPr>
              <w:t>, ktoré je potrebné v SR zlepšiť</w:t>
            </w:r>
            <w:r w:rsidR="00BD1430" w:rsidRPr="0044492A">
              <w:rPr>
                <w:rFonts w:asciiTheme="minorHAnsi" w:hAnsiTheme="minorHAnsi" w:cstheme="minorHAnsi"/>
                <w:lang w:val="sk-SK"/>
              </w:rPr>
              <w:t xml:space="preserve">: </w:t>
            </w:r>
            <w:r>
              <w:rPr>
                <w:rFonts w:asciiTheme="minorHAnsi" w:hAnsiTheme="minorHAnsi" w:cstheme="minorHAnsi"/>
                <w:lang w:val="sk-SK"/>
              </w:rPr>
              <w:t>r</w:t>
            </w:r>
            <w:r w:rsidR="00BD1430" w:rsidRPr="0044492A">
              <w:rPr>
                <w:rFonts w:asciiTheme="minorHAnsi" w:hAnsiTheme="minorHAnsi" w:cstheme="minorHAnsi"/>
                <w:lang w:val="sk-SK"/>
              </w:rPr>
              <w:t xml:space="preserve">iadenie a legislatíva, </w:t>
            </w:r>
            <w:r>
              <w:rPr>
                <w:rFonts w:asciiTheme="minorHAnsi" w:hAnsiTheme="minorHAnsi" w:cstheme="minorHAnsi"/>
                <w:lang w:val="sk-SK"/>
              </w:rPr>
              <w:t>s</w:t>
            </w:r>
            <w:r w:rsidR="00BD1430" w:rsidRPr="0044492A">
              <w:rPr>
                <w:rFonts w:asciiTheme="minorHAnsi" w:hAnsiTheme="minorHAnsi" w:cstheme="minorHAnsi"/>
                <w:lang w:val="sk-SK"/>
              </w:rPr>
              <w:t xml:space="preserve">kríningový test a diagnostika, usmernenia a protokoly, </w:t>
            </w:r>
            <w:r>
              <w:rPr>
                <w:rFonts w:asciiTheme="minorHAnsi" w:hAnsiTheme="minorHAnsi" w:cstheme="minorHAnsi"/>
                <w:lang w:val="sk-SK"/>
              </w:rPr>
              <w:t>o</w:t>
            </w:r>
            <w:r w:rsidRPr="0044492A">
              <w:rPr>
                <w:rFonts w:asciiTheme="minorHAnsi" w:hAnsiTheme="minorHAnsi" w:cstheme="minorHAnsi"/>
                <w:lang w:val="sk-SK"/>
              </w:rPr>
              <w:t>rganizácia</w:t>
            </w:r>
            <w:r w:rsidR="00BD1430" w:rsidRPr="0044492A">
              <w:rPr>
                <w:rFonts w:asciiTheme="minorHAnsi" w:hAnsiTheme="minorHAnsi" w:cstheme="minorHAnsi"/>
                <w:lang w:val="sk-SK"/>
              </w:rPr>
              <w:t xml:space="preserve">, financovanie a personál, </w:t>
            </w:r>
            <w:r>
              <w:rPr>
                <w:rFonts w:asciiTheme="minorHAnsi" w:hAnsiTheme="minorHAnsi" w:cstheme="minorHAnsi"/>
                <w:lang w:val="sk-SK"/>
              </w:rPr>
              <w:t>p</w:t>
            </w:r>
            <w:r w:rsidRPr="0044492A">
              <w:rPr>
                <w:rFonts w:asciiTheme="minorHAnsi" w:hAnsiTheme="minorHAnsi" w:cstheme="minorHAnsi"/>
                <w:lang w:val="sk-SK"/>
              </w:rPr>
              <w:t xml:space="preserve">ozvánky </w:t>
            </w:r>
            <w:r w:rsidR="00BD1430" w:rsidRPr="0044492A">
              <w:rPr>
                <w:rFonts w:asciiTheme="minorHAnsi" w:hAnsiTheme="minorHAnsi" w:cstheme="minorHAnsi"/>
                <w:lang w:val="sk-SK"/>
              </w:rPr>
              <w:t xml:space="preserve">a komunikácia s účastníkmi skríningov, </w:t>
            </w:r>
            <w:r>
              <w:rPr>
                <w:rFonts w:asciiTheme="minorHAnsi" w:hAnsiTheme="minorHAnsi" w:cstheme="minorHAnsi"/>
                <w:lang w:val="sk-SK"/>
              </w:rPr>
              <w:t>d</w:t>
            </w:r>
            <w:r w:rsidRPr="0044492A">
              <w:rPr>
                <w:rFonts w:asciiTheme="minorHAnsi" w:hAnsiTheme="minorHAnsi" w:cstheme="minorHAnsi"/>
                <w:lang w:val="sk-SK"/>
              </w:rPr>
              <w:t xml:space="preserve">áta </w:t>
            </w:r>
            <w:r w:rsidR="00BD1430" w:rsidRPr="0044492A">
              <w:rPr>
                <w:rFonts w:asciiTheme="minorHAnsi" w:hAnsiTheme="minorHAnsi" w:cstheme="minorHAnsi"/>
                <w:lang w:val="sk-SK"/>
              </w:rPr>
              <w:t xml:space="preserve">a IT systém, </w:t>
            </w:r>
            <w:r>
              <w:rPr>
                <w:rFonts w:asciiTheme="minorHAnsi" w:hAnsiTheme="minorHAnsi" w:cstheme="minorHAnsi"/>
                <w:lang w:val="sk-SK"/>
              </w:rPr>
              <w:t>z</w:t>
            </w:r>
            <w:r w:rsidR="00BD1430" w:rsidRPr="0044492A">
              <w:rPr>
                <w:rFonts w:asciiTheme="minorHAnsi" w:hAnsiTheme="minorHAnsi" w:cstheme="minorHAnsi"/>
                <w:lang w:val="sk-SK"/>
              </w:rPr>
              <w:t xml:space="preserve">abezpečenie kvality, </w:t>
            </w:r>
            <w:r>
              <w:rPr>
                <w:rFonts w:asciiTheme="minorHAnsi" w:hAnsiTheme="minorHAnsi" w:cstheme="minorHAnsi"/>
                <w:lang w:val="sk-SK"/>
              </w:rPr>
              <w:t>z</w:t>
            </w:r>
            <w:r w:rsidR="00BD1430" w:rsidRPr="0044492A">
              <w:rPr>
                <w:rFonts w:asciiTheme="minorHAnsi" w:hAnsiTheme="minorHAnsi" w:cstheme="minorHAnsi"/>
                <w:lang w:val="sk-SK"/>
              </w:rPr>
              <w:t xml:space="preserve">vyšovanie povedomia, </w:t>
            </w:r>
            <w:r>
              <w:rPr>
                <w:rFonts w:asciiTheme="minorHAnsi" w:hAnsiTheme="minorHAnsi" w:cstheme="minorHAnsi"/>
                <w:lang w:val="sk-SK"/>
              </w:rPr>
              <w:t>v</w:t>
            </w:r>
            <w:r w:rsidR="00BD1430" w:rsidRPr="0044492A">
              <w:rPr>
                <w:rFonts w:asciiTheme="minorHAnsi" w:hAnsiTheme="minorHAnsi" w:cstheme="minorHAnsi"/>
                <w:lang w:val="sk-SK"/>
              </w:rPr>
              <w:t xml:space="preserve">ýskum. </w:t>
            </w:r>
          </w:p>
          <w:p w14:paraId="36282717" w14:textId="77777777" w:rsidR="00AC1F9F" w:rsidRPr="0044492A" w:rsidRDefault="00C92D6B" w:rsidP="00BD1430">
            <w:pPr>
              <w:spacing w:before="120" w:after="120"/>
              <w:jc w:val="both"/>
              <w:rPr>
                <w:rFonts w:asciiTheme="minorHAnsi" w:hAnsiTheme="minorHAnsi" w:cstheme="minorHAnsi"/>
                <w:u w:val="single"/>
                <w:lang w:val="sk-SK"/>
              </w:rPr>
            </w:pPr>
            <w:r w:rsidRPr="0044492A">
              <w:rPr>
                <w:rFonts w:asciiTheme="minorHAnsi" w:hAnsiTheme="minorHAnsi" w:cstheme="minorHAnsi"/>
                <w:u w:val="single"/>
                <w:lang w:val="sk-SK"/>
              </w:rPr>
              <w:t>Hlavným cieľom</w:t>
            </w:r>
            <w:r w:rsidR="00AC1F9F" w:rsidRPr="0044492A">
              <w:rPr>
                <w:rFonts w:asciiTheme="minorHAnsi" w:hAnsiTheme="minorHAnsi" w:cstheme="minorHAnsi"/>
                <w:u w:val="single"/>
                <w:lang w:val="sk-SK"/>
              </w:rPr>
              <w:t xml:space="preserve"> národného projektu</w:t>
            </w:r>
            <w:r w:rsidRPr="0044492A">
              <w:rPr>
                <w:rFonts w:asciiTheme="minorHAnsi" w:hAnsiTheme="minorHAnsi" w:cstheme="minorHAnsi"/>
                <w:u w:val="single"/>
                <w:lang w:val="sk-SK"/>
              </w:rPr>
              <w:t xml:space="preserve"> je </w:t>
            </w:r>
          </w:p>
          <w:p w14:paraId="3D706E21" w14:textId="39697A89" w:rsidR="00EE642C" w:rsidRPr="0044492A" w:rsidRDefault="00A17F16" w:rsidP="00EE642C">
            <w:pPr>
              <w:pStyle w:val="Odsekzoznamu"/>
              <w:widowControl/>
              <w:numPr>
                <w:ilvl w:val="0"/>
                <w:numId w:val="36"/>
              </w:numPr>
              <w:autoSpaceDE/>
              <w:autoSpaceDN/>
              <w:spacing w:before="120" w:after="120"/>
              <w:contextualSpacing/>
              <w:jc w:val="both"/>
              <w:rPr>
                <w:rFonts w:asciiTheme="minorHAnsi" w:hAnsiTheme="minorHAnsi" w:cstheme="minorHAnsi"/>
                <w:lang w:val="sk-SK"/>
              </w:rPr>
            </w:pPr>
            <w:r>
              <w:rPr>
                <w:rFonts w:asciiTheme="minorHAnsi" w:hAnsiTheme="minorHAnsi" w:cstheme="minorHAnsi"/>
                <w:lang w:val="sk-SK"/>
              </w:rPr>
              <w:t xml:space="preserve">Prispieť k zlepšeniu skríningových služieb </w:t>
            </w:r>
            <w:r w:rsidRPr="0044492A">
              <w:rPr>
                <w:rFonts w:asciiTheme="minorHAnsi" w:hAnsiTheme="minorHAnsi" w:cstheme="minorHAnsi"/>
                <w:lang w:val="sk-SK"/>
              </w:rPr>
              <w:t>vytvor</w:t>
            </w:r>
            <w:r>
              <w:rPr>
                <w:rFonts w:asciiTheme="minorHAnsi" w:hAnsiTheme="minorHAnsi" w:cstheme="minorHAnsi"/>
                <w:lang w:val="sk-SK"/>
              </w:rPr>
              <w:t>ením</w:t>
            </w:r>
            <w:r w:rsidRPr="0044492A">
              <w:rPr>
                <w:rFonts w:asciiTheme="minorHAnsi" w:hAnsiTheme="minorHAnsi" w:cstheme="minorHAnsi"/>
                <w:lang w:val="sk-SK"/>
              </w:rPr>
              <w:t xml:space="preserve"> koordinačn</w:t>
            </w:r>
            <w:r>
              <w:rPr>
                <w:rFonts w:asciiTheme="minorHAnsi" w:hAnsiTheme="minorHAnsi" w:cstheme="minorHAnsi"/>
                <w:lang w:val="sk-SK"/>
              </w:rPr>
              <w:t>ej</w:t>
            </w:r>
            <w:r w:rsidRPr="0044492A">
              <w:rPr>
                <w:rFonts w:asciiTheme="minorHAnsi" w:hAnsiTheme="minorHAnsi" w:cstheme="minorHAnsi"/>
                <w:lang w:val="sk-SK"/>
              </w:rPr>
              <w:t xml:space="preserve"> </w:t>
            </w:r>
            <w:r w:rsidR="00AC1F9F" w:rsidRPr="0044492A">
              <w:rPr>
                <w:rFonts w:asciiTheme="minorHAnsi" w:hAnsiTheme="minorHAnsi" w:cstheme="minorHAnsi"/>
                <w:lang w:val="sk-SK"/>
              </w:rPr>
              <w:t xml:space="preserve">a </w:t>
            </w:r>
            <w:r w:rsidRPr="0044492A">
              <w:rPr>
                <w:rFonts w:asciiTheme="minorHAnsi" w:hAnsiTheme="minorHAnsi" w:cstheme="minorHAnsi"/>
                <w:lang w:val="sk-SK"/>
              </w:rPr>
              <w:t>riadiac</w:t>
            </w:r>
            <w:r>
              <w:rPr>
                <w:rFonts w:asciiTheme="minorHAnsi" w:hAnsiTheme="minorHAnsi" w:cstheme="minorHAnsi"/>
                <w:lang w:val="sk-SK"/>
              </w:rPr>
              <w:t>ej</w:t>
            </w:r>
            <w:r w:rsidRPr="0044492A">
              <w:rPr>
                <w:rFonts w:asciiTheme="minorHAnsi" w:hAnsiTheme="minorHAnsi" w:cstheme="minorHAnsi"/>
                <w:lang w:val="sk-SK"/>
              </w:rPr>
              <w:t xml:space="preserve"> jednotk</w:t>
            </w:r>
            <w:r>
              <w:rPr>
                <w:rFonts w:asciiTheme="minorHAnsi" w:hAnsiTheme="minorHAnsi" w:cstheme="minorHAnsi"/>
                <w:lang w:val="sk-SK"/>
              </w:rPr>
              <w:t xml:space="preserve">y. </w:t>
            </w:r>
            <w:r w:rsidR="000C349D">
              <w:rPr>
                <w:rFonts w:asciiTheme="minorHAnsi" w:hAnsiTheme="minorHAnsi" w:cstheme="minorHAnsi"/>
                <w:lang w:val="sk-SK"/>
              </w:rPr>
              <w:t>Cieľom je m</w:t>
            </w:r>
            <w:r w:rsidRPr="0044492A">
              <w:rPr>
                <w:rFonts w:asciiTheme="minorHAnsi" w:hAnsiTheme="minorHAnsi" w:cstheme="minorHAnsi"/>
                <w:lang w:val="sk-SK"/>
              </w:rPr>
              <w:t>etodick</w:t>
            </w:r>
            <w:r>
              <w:rPr>
                <w:rFonts w:asciiTheme="minorHAnsi" w:hAnsiTheme="minorHAnsi" w:cstheme="minorHAnsi"/>
                <w:lang w:val="sk-SK"/>
              </w:rPr>
              <w:t>y</w:t>
            </w:r>
            <w:r w:rsidRPr="0044492A">
              <w:rPr>
                <w:rFonts w:asciiTheme="minorHAnsi" w:hAnsiTheme="minorHAnsi" w:cstheme="minorHAnsi"/>
                <w:lang w:val="sk-SK"/>
              </w:rPr>
              <w:t xml:space="preserve"> </w:t>
            </w:r>
            <w:r>
              <w:rPr>
                <w:rFonts w:asciiTheme="minorHAnsi" w:hAnsiTheme="minorHAnsi" w:cstheme="minorHAnsi"/>
                <w:lang w:val="sk-SK"/>
              </w:rPr>
              <w:t xml:space="preserve">zlepšiť </w:t>
            </w:r>
            <w:r w:rsidRPr="0044492A">
              <w:rPr>
                <w:rFonts w:asciiTheme="minorHAnsi" w:hAnsiTheme="minorHAnsi" w:cstheme="minorHAnsi"/>
                <w:lang w:val="sk-SK"/>
              </w:rPr>
              <w:t>riaden</w:t>
            </w:r>
            <w:r>
              <w:rPr>
                <w:rFonts w:asciiTheme="minorHAnsi" w:hAnsiTheme="minorHAnsi" w:cstheme="minorHAnsi"/>
                <w:lang w:val="sk-SK"/>
              </w:rPr>
              <w:t>ie</w:t>
            </w:r>
            <w:r w:rsidRPr="0044492A">
              <w:rPr>
                <w:rFonts w:asciiTheme="minorHAnsi" w:hAnsiTheme="minorHAnsi" w:cstheme="minorHAnsi"/>
                <w:lang w:val="sk-SK"/>
              </w:rPr>
              <w:t xml:space="preserve"> </w:t>
            </w:r>
            <w:r w:rsidR="00AC1F9F" w:rsidRPr="0044492A">
              <w:rPr>
                <w:rFonts w:asciiTheme="minorHAnsi" w:hAnsiTheme="minorHAnsi" w:cstheme="minorHAnsi"/>
                <w:lang w:val="sk-SK"/>
              </w:rPr>
              <w:t>pilotného zavádzania nových skríningových programov, implementáciu a hodnotenie už začatých programov skorého záchytu ochorení v SR. V rámci národného projektu vznikne  Národné skríningové centrum (NSC) s novými personálnymi kapacitami</w:t>
            </w:r>
            <w:r w:rsidR="00C87D6F" w:rsidRPr="0044492A">
              <w:rPr>
                <w:rFonts w:asciiTheme="minorHAnsi" w:hAnsiTheme="minorHAnsi" w:cstheme="minorHAnsi"/>
                <w:lang w:val="sk-SK"/>
              </w:rPr>
              <w:t>,</w:t>
            </w:r>
            <w:r w:rsidR="00AC1F9F" w:rsidRPr="0044492A">
              <w:rPr>
                <w:rFonts w:asciiTheme="minorHAnsi" w:hAnsiTheme="minorHAnsi" w:cstheme="minorHAnsi"/>
                <w:lang w:val="sk-SK"/>
              </w:rPr>
              <w:t xml:space="preserve"> potrebným </w:t>
            </w:r>
            <w:r w:rsidR="00FB7D08" w:rsidRPr="0044492A">
              <w:rPr>
                <w:rFonts w:asciiTheme="minorHAnsi" w:hAnsiTheme="minorHAnsi" w:cstheme="minorHAnsi"/>
                <w:lang w:val="sk-SK"/>
              </w:rPr>
              <w:t>materiálno</w:t>
            </w:r>
            <w:r w:rsidR="00AC1F9F" w:rsidRPr="0044492A">
              <w:rPr>
                <w:rFonts w:asciiTheme="minorHAnsi" w:hAnsiTheme="minorHAnsi" w:cstheme="minorHAnsi"/>
                <w:lang w:val="sk-SK"/>
              </w:rPr>
              <w:t xml:space="preserve">-technickým vybavením na vykonávanie </w:t>
            </w:r>
            <w:r w:rsidR="00FB7D08" w:rsidRPr="0044492A">
              <w:rPr>
                <w:rFonts w:asciiTheme="minorHAnsi" w:hAnsiTheme="minorHAnsi" w:cstheme="minorHAnsi"/>
                <w:lang w:val="sk-SK"/>
              </w:rPr>
              <w:t>činností</w:t>
            </w:r>
            <w:r w:rsidR="00AC1F9F" w:rsidRPr="0044492A">
              <w:rPr>
                <w:rFonts w:asciiTheme="minorHAnsi" w:hAnsiTheme="minorHAnsi" w:cstheme="minorHAnsi"/>
                <w:lang w:val="sk-SK"/>
              </w:rPr>
              <w:t xml:space="preserve">, ktoré sú súčasťou organizovaného prístupu a sú definované v medzinárodných dokumentoch ako kompetencie a aktivity skríningového centra. </w:t>
            </w:r>
            <w:r w:rsidR="00C92D6B" w:rsidRPr="0044492A">
              <w:rPr>
                <w:rFonts w:asciiTheme="minorHAnsi" w:hAnsiTheme="minorHAnsi" w:cstheme="minorHAnsi"/>
                <w:lang w:val="sk-SK"/>
              </w:rPr>
              <w:t xml:space="preserve">Táto koordinačná a riadiaca jednotka má slúžiť aj na hodnotenie kvality skríningových pracovísk a výkonnosť skríningových programov. </w:t>
            </w:r>
            <w:r w:rsidR="00EE642C" w:rsidRPr="0044492A">
              <w:rPr>
                <w:rFonts w:asciiTheme="minorHAnsi" w:hAnsiTheme="minorHAnsi" w:cstheme="minorHAnsi"/>
                <w:lang w:val="sk-SK"/>
              </w:rPr>
              <w:t>Národný projekt má za cieľ zlepšiť dostupnosť skríningov aj pre znevýhodnené skupiny obyvateľstva, ťažko dostupné cieľové skupiny kombináciou viacerých stratégií, ktoré zohľadnia ich špecifiká.</w:t>
            </w:r>
          </w:p>
          <w:p w14:paraId="1D3DBA7D" w14:textId="77777777" w:rsidR="00AC1F9F" w:rsidRPr="0044492A" w:rsidRDefault="0063527C" w:rsidP="00B345BF">
            <w:pPr>
              <w:widowControl/>
              <w:autoSpaceDE/>
              <w:autoSpaceDN/>
              <w:contextualSpacing/>
              <w:jc w:val="both"/>
              <w:rPr>
                <w:rFonts w:asciiTheme="minorHAnsi" w:hAnsiTheme="minorHAnsi" w:cstheme="minorHAnsi"/>
                <w:u w:val="single"/>
                <w:lang w:val="sk-SK"/>
              </w:rPr>
            </w:pPr>
            <w:r w:rsidRPr="0044492A">
              <w:rPr>
                <w:rFonts w:asciiTheme="minorHAnsi" w:hAnsiTheme="minorHAnsi" w:cstheme="minorHAnsi"/>
                <w:u w:val="single"/>
                <w:lang w:val="sk-SK"/>
              </w:rPr>
              <w:t>Aktivity národného projektu:</w:t>
            </w:r>
          </w:p>
          <w:p w14:paraId="6428005C" w14:textId="77777777" w:rsidR="00B345BF" w:rsidRPr="0044492A" w:rsidRDefault="00B345BF" w:rsidP="00B345BF">
            <w:pPr>
              <w:widowControl/>
              <w:autoSpaceDE/>
              <w:autoSpaceDN/>
              <w:contextualSpacing/>
              <w:jc w:val="both"/>
              <w:rPr>
                <w:rFonts w:asciiTheme="minorHAnsi" w:hAnsiTheme="minorHAnsi" w:cstheme="minorHAnsi"/>
                <w:lang w:val="sk-SK"/>
              </w:rPr>
            </w:pPr>
          </w:p>
          <w:p w14:paraId="6DA2B70A" w14:textId="77777777" w:rsidR="00C4788B" w:rsidRPr="0044492A" w:rsidRDefault="00C4788B" w:rsidP="00E606F6">
            <w:pPr>
              <w:widowControl/>
              <w:autoSpaceDE/>
              <w:autoSpaceDN/>
              <w:contextualSpacing/>
              <w:jc w:val="both"/>
              <w:rPr>
                <w:rFonts w:asciiTheme="minorHAnsi" w:hAnsiTheme="minorHAnsi" w:cstheme="minorHAnsi"/>
                <w:lang w:val="sk-SK"/>
              </w:rPr>
            </w:pPr>
            <w:r w:rsidRPr="0044492A">
              <w:rPr>
                <w:rFonts w:asciiTheme="minorHAnsi" w:hAnsiTheme="minorHAnsi" w:cstheme="minorHAnsi"/>
                <w:lang w:val="sk-SK"/>
              </w:rPr>
              <w:t xml:space="preserve">Národný projekt bude realizovaný prostredníctvom 2 aktivít: </w:t>
            </w:r>
          </w:p>
          <w:p w14:paraId="1654F0DF" w14:textId="77777777" w:rsidR="00346FD5" w:rsidRPr="0044492A" w:rsidRDefault="00346FD5" w:rsidP="00E606F6">
            <w:pPr>
              <w:widowControl/>
              <w:autoSpaceDE/>
              <w:autoSpaceDN/>
              <w:contextualSpacing/>
              <w:jc w:val="both"/>
              <w:rPr>
                <w:rFonts w:asciiTheme="minorHAnsi" w:hAnsiTheme="minorHAnsi" w:cstheme="minorHAnsi"/>
                <w:lang w:val="sk-SK"/>
              </w:rPr>
            </w:pPr>
          </w:p>
          <w:p w14:paraId="53A966C3" w14:textId="77777777" w:rsidR="00C4788B" w:rsidRPr="0044492A" w:rsidRDefault="00C4788B" w:rsidP="00C4788B">
            <w:pPr>
              <w:widowControl/>
              <w:autoSpaceDE/>
              <w:autoSpaceDN/>
              <w:contextualSpacing/>
              <w:jc w:val="both"/>
              <w:rPr>
                <w:rFonts w:asciiTheme="minorHAnsi" w:hAnsiTheme="minorHAnsi" w:cstheme="minorHAnsi"/>
                <w:b/>
                <w:lang w:val="sk-SK"/>
              </w:rPr>
            </w:pPr>
            <w:r w:rsidRPr="0044492A">
              <w:rPr>
                <w:rFonts w:asciiTheme="minorHAnsi" w:hAnsiTheme="minorHAnsi" w:cstheme="minorHAnsi"/>
                <w:b/>
                <w:lang w:val="sk-SK"/>
              </w:rPr>
              <w:t>Aktivita 1</w:t>
            </w:r>
            <w:r w:rsidRPr="0044492A">
              <w:rPr>
                <w:rFonts w:asciiTheme="minorHAnsi" w:hAnsiTheme="minorHAnsi" w:cstheme="minorHAnsi"/>
                <w:lang w:val="sk-SK"/>
              </w:rPr>
              <w:t xml:space="preserve"> - </w:t>
            </w:r>
            <w:r w:rsidRPr="0044492A">
              <w:rPr>
                <w:rFonts w:asciiTheme="minorHAnsi" w:hAnsiTheme="minorHAnsi" w:cstheme="minorHAnsi"/>
                <w:b/>
                <w:lang w:val="sk-SK"/>
              </w:rPr>
              <w:t xml:space="preserve">Zriadenie Národného skríningového centra </w:t>
            </w:r>
          </w:p>
          <w:p w14:paraId="77494D5D" w14:textId="77777777" w:rsidR="00C4788B" w:rsidRPr="0044492A" w:rsidRDefault="00C4788B" w:rsidP="004E71EB">
            <w:pPr>
              <w:widowControl/>
              <w:autoSpaceDE/>
              <w:autoSpaceDN/>
              <w:contextualSpacing/>
              <w:jc w:val="both"/>
              <w:rPr>
                <w:rFonts w:asciiTheme="minorHAnsi" w:hAnsiTheme="minorHAnsi" w:cstheme="minorHAnsi"/>
                <w:b/>
                <w:lang w:val="sk-SK"/>
              </w:rPr>
            </w:pPr>
            <w:r w:rsidRPr="0044492A">
              <w:rPr>
                <w:rFonts w:asciiTheme="minorHAnsi" w:hAnsiTheme="minorHAnsi" w:cstheme="minorHAnsi"/>
                <w:b/>
                <w:lang w:val="sk-SK"/>
              </w:rPr>
              <w:t>Aktivita 2 - Zber a analýza údajov pre skríningové programy</w:t>
            </w:r>
          </w:p>
          <w:p w14:paraId="26490AE6" w14:textId="77777777" w:rsidR="005C0125" w:rsidRPr="0044492A" w:rsidRDefault="00023025" w:rsidP="00B345BF">
            <w:pPr>
              <w:widowControl/>
              <w:autoSpaceDE/>
              <w:autoSpaceDN/>
              <w:contextualSpacing/>
              <w:jc w:val="both"/>
              <w:rPr>
                <w:rFonts w:asciiTheme="minorHAnsi" w:hAnsiTheme="minorHAnsi" w:cstheme="minorHAnsi"/>
                <w:lang w:val="sk-SK"/>
              </w:rPr>
            </w:pPr>
            <w:r w:rsidRPr="0044492A">
              <w:rPr>
                <w:rFonts w:asciiTheme="minorHAnsi" w:hAnsiTheme="minorHAnsi" w:cstheme="minorHAnsi"/>
                <w:u w:val="single"/>
                <w:lang w:val="sk-SK"/>
              </w:rPr>
              <w:t>Cieľová skupina:</w:t>
            </w:r>
            <w:r w:rsidRPr="0044492A">
              <w:rPr>
                <w:rFonts w:asciiTheme="minorHAnsi" w:hAnsiTheme="minorHAnsi" w:cstheme="minorHAnsi"/>
                <w:lang w:val="sk-SK"/>
              </w:rPr>
              <w:t xml:space="preserve"> </w:t>
            </w:r>
          </w:p>
          <w:p w14:paraId="5B33E528" w14:textId="77777777" w:rsidR="00D77AD7" w:rsidRPr="00E22CA3" w:rsidRDefault="00874360" w:rsidP="000621F0">
            <w:pPr>
              <w:pStyle w:val="Odsekzoznamu"/>
              <w:widowControl/>
              <w:numPr>
                <w:ilvl w:val="0"/>
                <w:numId w:val="41"/>
              </w:numPr>
              <w:autoSpaceDE/>
              <w:autoSpaceDN/>
              <w:contextualSpacing/>
              <w:jc w:val="both"/>
              <w:rPr>
                <w:rFonts w:asciiTheme="minorHAnsi" w:hAnsiTheme="minorHAnsi" w:cstheme="minorHAnsi"/>
                <w:lang w:val="sk-SK"/>
              </w:rPr>
            </w:pPr>
            <w:r w:rsidRPr="00E22CA3">
              <w:rPr>
                <w:rFonts w:asciiTheme="minorHAnsi" w:hAnsiTheme="minorHAnsi" w:cstheme="minorHAnsi"/>
                <w:lang w:val="sk-SK"/>
              </w:rPr>
              <w:t>zamestnanci v oblasti vzdelávania a odbornej prípravy potencionálnych zdravotníckych pracovníkov</w:t>
            </w:r>
          </w:p>
          <w:p w14:paraId="70EB13EF" w14:textId="77777777" w:rsidR="00D77AD7" w:rsidRPr="000026EA" w:rsidRDefault="00D77AD7" w:rsidP="00D77AD7">
            <w:pPr>
              <w:pStyle w:val="Odsekzoznamu"/>
              <w:widowControl/>
              <w:numPr>
                <w:ilvl w:val="0"/>
                <w:numId w:val="41"/>
              </w:numPr>
              <w:autoSpaceDE/>
              <w:autoSpaceDN/>
              <w:contextualSpacing/>
              <w:jc w:val="both"/>
              <w:rPr>
                <w:strike/>
                <w:color w:val="000000" w:themeColor="text1"/>
                <w:lang w:val="sk-SK"/>
              </w:rPr>
            </w:pPr>
            <w:r w:rsidRPr="000026EA">
              <w:rPr>
                <w:rFonts w:asciiTheme="minorHAnsi" w:hAnsiTheme="minorHAnsi" w:cstheme="minorHAnsi"/>
                <w:strike/>
                <w:lang w:val="sk-SK"/>
              </w:rPr>
              <w:t>poskytovatelia zdravotnej starostlivosti</w:t>
            </w:r>
          </w:p>
          <w:p w14:paraId="0568A0F4" w14:textId="77777777" w:rsidR="005232F6" w:rsidRPr="000026EA" w:rsidRDefault="00D77AD7" w:rsidP="00D77AD7">
            <w:pPr>
              <w:pStyle w:val="Odsekzoznamu"/>
              <w:widowControl/>
              <w:numPr>
                <w:ilvl w:val="0"/>
                <w:numId w:val="41"/>
              </w:numPr>
              <w:autoSpaceDE/>
              <w:autoSpaceDN/>
              <w:contextualSpacing/>
              <w:jc w:val="both"/>
              <w:rPr>
                <w:strike/>
                <w:color w:val="000000" w:themeColor="text1"/>
                <w:lang w:val="sk-SK"/>
              </w:rPr>
            </w:pPr>
            <w:r w:rsidRPr="000026EA">
              <w:rPr>
                <w:rFonts w:asciiTheme="minorHAnsi" w:hAnsiTheme="minorHAnsi" w:cstheme="minorHAnsi"/>
                <w:strike/>
                <w:lang w:val="sk-SK"/>
              </w:rPr>
              <w:t>občania</w:t>
            </w:r>
            <w:r w:rsidRPr="000026EA">
              <w:rPr>
                <w:strike/>
                <w:color w:val="000000" w:themeColor="text1"/>
                <w:lang w:val="sk-SK"/>
              </w:rPr>
              <w:t xml:space="preserve"> </w:t>
            </w:r>
          </w:p>
          <w:p w14:paraId="19F35E20" w14:textId="77777777" w:rsidR="000621F0" w:rsidRPr="0044492A" w:rsidRDefault="000621F0" w:rsidP="00B345BF">
            <w:pPr>
              <w:widowControl/>
              <w:autoSpaceDE/>
              <w:autoSpaceDN/>
              <w:contextualSpacing/>
              <w:jc w:val="both"/>
              <w:rPr>
                <w:rFonts w:asciiTheme="minorHAnsi" w:hAnsiTheme="minorHAnsi" w:cstheme="minorHAnsi"/>
                <w:u w:val="single"/>
                <w:lang w:val="sk-SK"/>
              </w:rPr>
            </w:pPr>
          </w:p>
          <w:p w14:paraId="286EAEEB" w14:textId="77777777" w:rsidR="00B345BF" w:rsidRPr="0044492A" w:rsidRDefault="00023025" w:rsidP="00B345BF">
            <w:pPr>
              <w:widowControl/>
              <w:autoSpaceDE/>
              <w:autoSpaceDN/>
              <w:contextualSpacing/>
              <w:jc w:val="both"/>
              <w:rPr>
                <w:rFonts w:asciiTheme="minorHAnsi" w:hAnsiTheme="minorHAnsi" w:cstheme="minorHAnsi"/>
                <w:lang w:val="sk-SK"/>
              </w:rPr>
            </w:pPr>
            <w:r w:rsidRPr="0044492A">
              <w:rPr>
                <w:rFonts w:asciiTheme="minorHAnsi" w:hAnsiTheme="minorHAnsi" w:cstheme="minorHAnsi"/>
                <w:u w:val="single"/>
                <w:lang w:val="sk-SK"/>
              </w:rPr>
              <w:t>Miesto realizácie národného projektu:</w:t>
            </w:r>
            <w:r w:rsidRPr="0044492A">
              <w:rPr>
                <w:rFonts w:asciiTheme="minorHAnsi" w:hAnsiTheme="minorHAnsi" w:cstheme="minorHAnsi"/>
                <w:lang w:val="sk-SK"/>
              </w:rPr>
              <w:t xml:space="preserve"> cel</w:t>
            </w:r>
            <w:r w:rsidR="00874360" w:rsidRPr="0044492A">
              <w:rPr>
                <w:rFonts w:asciiTheme="minorHAnsi" w:hAnsiTheme="minorHAnsi" w:cstheme="minorHAnsi"/>
                <w:lang w:val="sk-SK"/>
              </w:rPr>
              <w:t>é územie</w:t>
            </w:r>
            <w:r w:rsidRPr="0044492A">
              <w:rPr>
                <w:rFonts w:asciiTheme="minorHAnsi" w:hAnsiTheme="minorHAnsi" w:cstheme="minorHAnsi"/>
                <w:lang w:val="sk-SK"/>
              </w:rPr>
              <w:t xml:space="preserve"> Slovensk</w:t>
            </w:r>
            <w:r w:rsidR="00874360" w:rsidRPr="0044492A">
              <w:rPr>
                <w:rFonts w:asciiTheme="minorHAnsi" w:hAnsiTheme="minorHAnsi" w:cstheme="minorHAnsi"/>
                <w:lang w:val="sk-SK"/>
              </w:rPr>
              <w:t>ej</w:t>
            </w:r>
            <w:r w:rsidRPr="0044492A">
              <w:rPr>
                <w:rFonts w:asciiTheme="minorHAnsi" w:hAnsiTheme="minorHAnsi" w:cstheme="minorHAnsi"/>
                <w:lang w:val="sk-SK"/>
              </w:rPr>
              <w:t xml:space="preserve"> republik</w:t>
            </w:r>
            <w:r w:rsidR="00874360" w:rsidRPr="0044492A">
              <w:rPr>
                <w:rFonts w:asciiTheme="minorHAnsi" w:hAnsiTheme="minorHAnsi" w:cstheme="minorHAnsi"/>
                <w:lang w:val="sk-SK"/>
              </w:rPr>
              <w:t>y</w:t>
            </w:r>
          </w:p>
          <w:p w14:paraId="3939372D" w14:textId="77777777" w:rsidR="000621F0" w:rsidRPr="0044492A" w:rsidRDefault="000621F0" w:rsidP="00B345BF">
            <w:pPr>
              <w:widowControl/>
              <w:autoSpaceDE/>
              <w:autoSpaceDN/>
              <w:contextualSpacing/>
              <w:jc w:val="both"/>
              <w:rPr>
                <w:rFonts w:asciiTheme="minorHAnsi" w:hAnsiTheme="minorHAnsi" w:cstheme="minorHAnsi"/>
                <w:lang w:val="sk-SK"/>
              </w:rPr>
            </w:pPr>
          </w:p>
          <w:p w14:paraId="63068FF7" w14:textId="77777777" w:rsidR="00874360" w:rsidRPr="0044492A" w:rsidRDefault="002124EA" w:rsidP="00B345BF">
            <w:pPr>
              <w:widowControl/>
              <w:autoSpaceDE/>
              <w:autoSpaceDN/>
              <w:contextualSpacing/>
              <w:jc w:val="both"/>
              <w:rPr>
                <w:rFonts w:asciiTheme="minorHAnsi" w:hAnsiTheme="minorHAnsi" w:cstheme="minorHAnsi"/>
                <w:u w:val="single"/>
                <w:lang w:val="sk-SK"/>
              </w:rPr>
            </w:pPr>
            <w:r w:rsidRPr="0044492A">
              <w:rPr>
                <w:rFonts w:asciiTheme="minorHAnsi" w:hAnsiTheme="minorHAnsi" w:cstheme="minorHAnsi"/>
                <w:u w:val="single"/>
                <w:lang w:val="sk-SK"/>
              </w:rPr>
              <w:t>Merateľné u</w:t>
            </w:r>
            <w:r w:rsidR="00874360" w:rsidRPr="0044492A">
              <w:rPr>
                <w:rFonts w:asciiTheme="minorHAnsi" w:hAnsiTheme="minorHAnsi" w:cstheme="minorHAnsi"/>
                <w:u w:val="single"/>
                <w:lang w:val="sk-SK"/>
              </w:rPr>
              <w:t>kazovatele výsledku:</w:t>
            </w:r>
          </w:p>
          <w:p w14:paraId="0DCDCFAC" w14:textId="77777777" w:rsidR="005B142A" w:rsidRPr="0044492A" w:rsidRDefault="005B142A" w:rsidP="005B142A">
            <w:pPr>
              <w:widowControl/>
              <w:autoSpaceDE/>
              <w:autoSpaceDN/>
              <w:contextualSpacing/>
              <w:jc w:val="both"/>
              <w:rPr>
                <w:rFonts w:asciiTheme="minorHAnsi" w:hAnsiTheme="minorHAnsi" w:cstheme="minorHAnsi"/>
                <w:lang w:val="sk-SK"/>
              </w:rPr>
            </w:pPr>
            <w:r w:rsidRPr="0044492A">
              <w:rPr>
                <w:rFonts w:asciiTheme="minorHAnsi" w:hAnsiTheme="minorHAnsi" w:cstheme="minorHAnsi"/>
                <w:lang w:val="sk-SK"/>
              </w:rPr>
              <w:t xml:space="preserve">Počet nových, </w:t>
            </w:r>
            <w:r w:rsidR="00081D65" w:rsidRPr="0044492A">
              <w:rPr>
                <w:rFonts w:asciiTheme="minorHAnsi" w:hAnsiTheme="minorHAnsi" w:cstheme="minorHAnsi"/>
                <w:lang w:val="sk-SK"/>
              </w:rPr>
              <w:t xml:space="preserve">inovatívnych, </w:t>
            </w:r>
            <w:r w:rsidRPr="0044492A">
              <w:rPr>
                <w:rFonts w:asciiTheme="minorHAnsi" w:hAnsiTheme="minorHAnsi" w:cstheme="minorHAnsi"/>
                <w:lang w:val="sk-SK"/>
              </w:rPr>
              <w:t xml:space="preserve">systémových opatrení - </w:t>
            </w:r>
            <w:r w:rsidR="00E13D04" w:rsidRPr="0044492A">
              <w:rPr>
                <w:rFonts w:asciiTheme="minorHAnsi" w:hAnsiTheme="minorHAnsi" w:cstheme="minorHAnsi"/>
                <w:lang w:val="sk-SK"/>
              </w:rPr>
              <w:t>11</w:t>
            </w:r>
          </w:p>
          <w:p w14:paraId="2BA4C444" w14:textId="77777777" w:rsidR="00874360" w:rsidRPr="0044492A" w:rsidRDefault="00874360" w:rsidP="00B345BF">
            <w:pPr>
              <w:widowControl/>
              <w:autoSpaceDE/>
              <w:autoSpaceDN/>
              <w:contextualSpacing/>
              <w:jc w:val="both"/>
              <w:rPr>
                <w:rFonts w:asciiTheme="minorHAnsi" w:hAnsiTheme="minorHAnsi" w:cstheme="minorHAnsi"/>
                <w:lang w:val="sk-SK"/>
              </w:rPr>
            </w:pPr>
          </w:p>
          <w:p w14:paraId="6B0A22D1" w14:textId="77777777" w:rsidR="005021BA" w:rsidRPr="0044492A" w:rsidRDefault="002124EA" w:rsidP="00B345BF">
            <w:pPr>
              <w:widowControl/>
              <w:autoSpaceDE/>
              <w:autoSpaceDN/>
              <w:contextualSpacing/>
              <w:jc w:val="both"/>
              <w:rPr>
                <w:rFonts w:asciiTheme="minorHAnsi" w:hAnsiTheme="minorHAnsi" w:cstheme="minorHAnsi"/>
                <w:u w:val="single"/>
                <w:lang w:val="sk-SK"/>
              </w:rPr>
            </w:pPr>
            <w:r w:rsidRPr="0044492A">
              <w:rPr>
                <w:rFonts w:asciiTheme="minorHAnsi" w:hAnsiTheme="minorHAnsi" w:cstheme="minorHAnsi"/>
                <w:u w:val="single"/>
                <w:lang w:val="sk-SK"/>
              </w:rPr>
              <w:t>Merateľné u</w:t>
            </w:r>
            <w:r w:rsidR="005021BA" w:rsidRPr="0044492A">
              <w:rPr>
                <w:rFonts w:asciiTheme="minorHAnsi" w:hAnsiTheme="minorHAnsi" w:cstheme="minorHAnsi"/>
                <w:u w:val="single"/>
                <w:lang w:val="sk-SK"/>
              </w:rPr>
              <w:t>kazovatele výstupu:</w:t>
            </w:r>
          </w:p>
          <w:p w14:paraId="7EE69C04" w14:textId="77777777" w:rsidR="00490B1B" w:rsidRPr="0044492A" w:rsidRDefault="00490B1B" w:rsidP="00B345BF">
            <w:pPr>
              <w:widowControl/>
              <w:autoSpaceDE/>
              <w:autoSpaceDN/>
              <w:contextualSpacing/>
              <w:jc w:val="both"/>
              <w:rPr>
                <w:rFonts w:asciiTheme="minorHAnsi" w:hAnsiTheme="minorHAnsi" w:cstheme="minorHAnsi"/>
                <w:lang w:val="sk-SK"/>
              </w:rPr>
            </w:pPr>
            <w:r w:rsidRPr="0044492A">
              <w:rPr>
                <w:rFonts w:asciiTheme="minorHAnsi" w:hAnsiTheme="minorHAnsi" w:cstheme="minorHAnsi"/>
                <w:lang w:val="sk-SK"/>
              </w:rPr>
              <w:t xml:space="preserve">Počet zrealizovaných informačných kampaní - </w:t>
            </w:r>
            <w:r w:rsidR="00C86643" w:rsidRPr="0044492A">
              <w:rPr>
                <w:rFonts w:asciiTheme="minorHAnsi" w:hAnsiTheme="minorHAnsi" w:cstheme="minorHAnsi"/>
                <w:lang w:val="sk-SK"/>
              </w:rPr>
              <w:t>1</w:t>
            </w:r>
          </w:p>
          <w:p w14:paraId="6FFC3B76" w14:textId="77777777" w:rsidR="00874360" w:rsidRPr="0044492A" w:rsidRDefault="00874360" w:rsidP="00BD1430">
            <w:pPr>
              <w:rPr>
                <w:rFonts w:asciiTheme="minorHAnsi" w:hAnsiTheme="minorHAnsi" w:cstheme="minorHAnsi"/>
                <w:lang w:val="sk-SK"/>
              </w:rPr>
            </w:pPr>
          </w:p>
          <w:p w14:paraId="3A82215E" w14:textId="77777777" w:rsidR="00AC1F9F" w:rsidRPr="0044492A" w:rsidRDefault="00AC1F9F" w:rsidP="002124EA">
            <w:pPr>
              <w:rPr>
                <w:rFonts w:asciiTheme="minorHAnsi" w:hAnsiTheme="minorHAnsi" w:cstheme="minorHAnsi"/>
                <w:sz w:val="20"/>
                <w:szCs w:val="20"/>
                <w:lang w:val="sk-SK" w:eastAsia="sk-SK"/>
              </w:rPr>
            </w:pPr>
          </w:p>
        </w:tc>
      </w:tr>
      <w:tr w:rsidR="00B8332B" w:rsidRPr="0044492A" w14:paraId="427014C4" w14:textId="77777777" w:rsidTr="00036E45">
        <w:tc>
          <w:tcPr>
            <w:tcW w:w="5000" w:type="pct"/>
            <w:tcBorders>
              <w:top w:val="single" w:sz="4" w:space="0" w:color="auto"/>
            </w:tcBorders>
            <w:shd w:val="clear" w:color="auto" w:fill="F2F2F2" w:themeFill="background1" w:themeFillShade="F2"/>
          </w:tcPr>
          <w:p w14:paraId="13BC8612" w14:textId="77777777" w:rsidR="00B8332B" w:rsidRPr="0044492A" w:rsidRDefault="00A70221" w:rsidP="003A5666">
            <w:pPr>
              <w:tabs>
                <w:tab w:val="left" w:pos="709"/>
              </w:tabs>
              <w:contextualSpacing/>
              <w:rPr>
                <w:rFonts w:ascii="Calibri" w:hAnsi="Calibri"/>
                <w:b/>
                <w:lang w:val="sk-SK"/>
              </w:rPr>
            </w:pPr>
            <w:r w:rsidRPr="0044492A">
              <w:rPr>
                <w:rFonts w:ascii="Calibri" w:hAnsi="Calibri"/>
                <w:b/>
                <w:lang w:val="sk-SK"/>
              </w:rPr>
              <w:t>Popis východiskovej</w:t>
            </w:r>
            <w:r w:rsidRPr="0044492A">
              <w:rPr>
                <w:rFonts w:ascii="Calibri" w:hAnsi="Calibri"/>
                <w:b/>
                <w:spacing w:val="-2"/>
                <w:lang w:val="sk-SK"/>
              </w:rPr>
              <w:t xml:space="preserve"> </w:t>
            </w:r>
            <w:r w:rsidRPr="0044492A">
              <w:rPr>
                <w:rFonts w:ascii="Calibri" w:hAnsi="Calibri"/>
                <w:b/>
                <w:lang w:val="sk-SK"/>
              </w:rPr>
              <w:t>situácie</w:t>
            </w:r>
          </w:p>
        </w:tc>
      </w:tr>
      <w:tr w:rsidR="00B8332B" w:rsidRPr="00F1207D" w14:paraId="211C20F2" w14:textId="77777777" w:rsidTr="00036E45">
        <w:tc>
          <w:tcPr>
            <w:tcW w:w="5000" w:type="pct"/>
            <w:shd w:val="clear" w:color="auto" w:fill="auto"/>
          </w:tcPr>
          <w:p w14:paraId="60D96DD4" w14:textId="77777777" w:rsidR="00FF0020" w:rsidRPr="0044492A"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44492A">
              <w:rPr>
                <w:rStyle w:val="cf01"/>
                <w:rFonts w:asciiTheme="minorHAnsi" w:hAnsiTheme="minorHAnsi" w:cstheme="minorHAnsi"/>
                <w:b/>
                <w:color w:val="548DD4" w:themeColor="text2" w:themeTint="99"/>
                <w:sz w:val="20"/>
                <w:szCs w:val="20"/>
                <w:lang w:val="sk-SK"/>
              </w:rPr>
              <w:t xml:space="preserve">Relevancia k východiskovým dokumentom </w:t>
            </w:r>
          </w:p>
          <w:p w14:paraId="10575AED" w14:textId="50DB5963" w:rsidR="00595DE8" w:rsidRPr="0044492A" w:rsidRDefault="008B25F2"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r w:rsidRPr="0044492A">
              <w:rPr>
                <w:rStyle w:val="cf01"/>
                <w:rFonts w:asciiTheme="minorHAnsi" w:hAnsiTheme="minorHAnsi" w:cstheme="minorHAnsi"/>
                <w:color w:val="548DD4" w:themeColor="text2" w:themeTint="99"/>
                <w:sz w:val="20"/>
                <w:szCs w:val="20"/>
                <w:lang w:val="sk-SK"/>
              </w:rPr>
              <w:t xml:space="preserve">          </w:t>
            </w:r>
          </w:p>
          <w:p w14:paraId="0247E1B6"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b/>
                <w:lang w:val="sk-SK"/>
              </w:rPr>
              <w:t>Programové vyhlásenie vlády</w:t>
            </w:r>
            <w:r w:rsidRPr="0044492A">
              <w:rPr>
                <w:rFonts w:asciiTheme="minorHAnsi" w:hAnsiTheme="minorHAnsi" w:cstheme="minorHAnsi"/>
                <w:lang w:val="sk-SK"/>
              </w:rPr>
              <w:t xml:space="preserve"> </w:t>
            </w:r>
            <w:r w:rsidR="004E71EB" w:rsidRPr="0044492A">
              <w:rPr>
                <w:rFonts w:asciiTheme="minorHAnsi" w:hAnsiTheme="minorHAnsi" w:cstheme="minorHAnsi"/>
                <w:lang w:val="sk-SK"/>
              </w:rPr>
              <w:t>SR 2023 - 2027</w:t>
            </w:r>
            <w:r w:rsidRPr="0044492A">
              <w:rPr>
                <w:rFonts w:asciiTheme="minorHAnsi" w:hAnsiTheme="minorHAnsi" w:cstheme="minorHAnsi"/>
                <w:lang w:val="sk-SK"/>
              </w:rPr>
              <w:t xml:space="preserve">na úseku zdravotníctva definuje strednodobé priority, kde sa uvádza, že </w:t>
            </w:r>
            <w:r w:rsidRPr="0044492A">
              <w:rPr>
                <w:rFonts w:asciiTheme="minorHAnsi" w:hAnsiTheme="minorHAnsi" w:cstheme="minorHAnsi"/>
                <w:i/>
                <w:iCs/>
                <w:lang w:val="sk-SK"/>
              </w:rPr>
              <w:t>Vláda zabezpečí rozvoj, ochranu a podporu verejného zdravia celej spoločnosti na Slovensku, pod záštitou verejného zdravotníctva formou účinnej prevencie a cielených programov. Zameriame sa na prevenciu a minimalizáciu rizikového správania ako nadrezortnú problematiku a multidisciplinárnu tému, ktorá je kľúčová z pohľadu zlepšenia zdravotného stavu občanov, ako aj udržateľnosti zdravotného systému. Súčasťou komplexného prístupu starostlivosti o zdravie občanov bude aj riešenie problematiky determinantov zdravia a závislostí, pri ktorej sa bude uplatňovať politika postavená na dátami podloženej a vyváženej kombinácii prevencie a minimalizácie vplyvu rizikových faktorov a správania.</w:t>
            </w:r>
            <w:r w:rsidRPr="0044492A">
              <w:rPr>
                <w:rFonts w:asciiTheme="minorHAnsi" w:hAnsiTheme="minorHAnsi" w:cstheme="minorHAnsi"/>
                <w:lang w:val="sk-SK"/>
              </w:rPr>
              <w:t xml:space="preserve"> V PVV sa deklaruje aj rozšírenie skríningových programov o skríning pľúc, žalúdka a prostaty. </w:t>
            </w:r>
            <w:hyperlink r:id="rId9" w:history="1">
              <w:r w:rsidRPr="0044492A">
                <w:rPr>
                  <w:rStyle w:val="Hypertextovprepojenie"/>
                  <w:rFonts w:asciiTheme="minorHAnsi" w:hAnsiTheme="minorHAnsi" w:cstheme="minorHAnsi"/>
                  <w:lang w:val="sk-SK"/>
                </w:rPr>
                <w:t>https://www.nrsr.sk/web/Dynamic/DocumentPreview.aspx?DocID=535376</w:t>
              </w:r>
            </w:hyperlink>
            <w:r w:rsidRPr="0044492A">
              <w:rPr>
                <w:rFonts w:asciiTheme="minorHAnsi" w:hAnsiTheme="minorHAnsi" w:cstheme="minorHAnsi"/>
                <w:lang w:val="sk-SK"/>
              </w:rPr>
              <w:t xml:space="preserve">  </w:t>
            </w:r>
          </w:p>
          <w:p w14:paraId="1AAAABA8"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b/>
                <w:lang w:val="sk-SK"/>
              </w:rPr>
              <w:t>Akčné plány Národného onkologického program</w:t>
            </w:r>
            <w:r w:rsidR="009118D1" w:rsidRPr="0044492A">
              <w:rPr>
                <w:rFonts w:asciiTheme="minorHAnsi" w:hAnsiTheme="minorHAnsi" w:cstheme="minorHAnsi"/>
                <w:b/>
                <w:lang w:val="sk-SK"/>
              </w:rPr>
              <w:t>u</w:t>
            </w:r>
            <w:r w:rsidRPr="0044492A">
              <w:rPr>
                <w:rFonts w:asciiTheme="minorHAnsi" w:hAnsiTheme="minorHAnsi" w:cstheme="minorHAnsi"/>
                <w:b/>
                <w:lang w:val="sk-SK"/>
              </w:rPr>
              <w:t xml:space="preserve"> </w:t>
            </w:r>
            <w:r w:rsidRPr="0044492A">
              <w:rPr>
                <w:rFonts w:asciiTheme="minorHAnsi" w:hAnsiTheme="minorHAnsi" w:cstheme="minorHAnsi"/>
                <w:lang w:val="sk-SK"/>
              </w:rPr>
              <w:t>(</w:t>
            </w:r>
            <w:r w:rsidR="00EB2A63" w:rsidRPr="0044492A">
              <w:rPr>
                <w:rFonts w:asciiTheme="minorHAnsi" w:hAnsiTheme="minorHAnsi" w:cstheme="minorHAnsi"/>
                <w:lang w:val="sk-SK"/>
              </w:rPr>
              <w:t>v</w:t>
            </w:r>
            <w:r w:rsidRPr="0044492A">
              <w:rPr>
                <w:rFonts w:asciiTheme="minorHAnsi" w:hAnsiTheme="minorHAnsi" w:cstheme="minorHAnsi"/>
                <w:lang w:val="sk-SK"/>
              </w:rPr>
              <w:t xml:space="preserve">ládou </w:t>
            </w:r>
            <w:r w:rsidR="00EB2A63" w:rsidRPr="0044492A">
              <w:rPr>
                <w:rFonts w:asciiTheme="minorHAnsi" w:hAnsiTheme="minorHAnsi" w:cstheme="minorHAnsi"/>
                <w:lang w:val="sk-SK"/>
              </w:rPr>
              <w:t>SR</w:t>
            </w:r>
            <w:r w:rsidR="00E36044" w:rsidRPr="0044492A">
              <w:rPr>
                <w:rFonts w:asciiTheme="minorHAnsi" w:hAnsiTheme="minorHAnsi" w:cstheme="minorHAnsi"/>
                <w:lang w:val="sk-SK"/>
              </w:rPr>
              <w:t xml:space="preserve"> </w:t>
            </w:r>
            <w:r w:rsidRPr="0044492A">
              <w:rPr>
                <w:rFonts w:asciiTheme="minorHAnsi" w:hAnsiTheme="minorHAnsi" w:cstheme="minorHAnsi"/>
                <w:lang w:val="sk-SK"/>
              </w:rPr>
              <w:t xml:space="preserve">schválená politika zdravia ) - </w:t>
            </w:r>
            <w:r w:rsidRPr="0044492A">
              <w:rPr>
                <w:rFonts w:asciiTheme="minorHAnsi" w:hAnsiTheme="minorHAnsi" w:cstheme="minorHAnsi"/>
                <w:i/>
                <w:lang w:val="sk-SK"/>
              </w:rPr>
              <w:t>Akčný plán 2 Skríning</w:t>
            </w:r>
            <w:r w:rsidRPr="0044492A">
              <w:rPr>
                <w:rFonts w:asciiTheme="minorHAnsi" w:hAnsiTheme="minorHAnsi" w:cstheme="minorHAnsi"/>
                <w:lang w:val="sk-SK"/>
              </w:rPr>
              <w:t xml:space="preserve"> definuje priamo konkrétne aktivity ktoré by mali byť nosnou činnosťou Národného skríningového centra: </w:t>
            </w:r>
          </w:p>
          <w:p w14:paraId="208809C7"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u w:val="single"/>
                <w:lang w:val="sk-SK"/>
              </w:rPr>
              <w:t>Aktivita č. 5</w:t>
            </w:r>
            <w:r w:rsidRPr="0044492A">
              <w:rPr>
                <w:rFonts w:asciiTheme="minorHAnsi" w:hAnsiTheme="minorHAnsi" w:cstheme="minorHAnsi"/>
                <w:lang w:val="sk-SK"/>
              </w:rPr>
              <w:t xml:space="preserve"> Vypracovanie a schválenie postupov (SOP) </w:t>
            </w:r>
            <w:r w:rsidRPr="0044492A">
              <w:rPr>
                <w:rFonts w:asciiTheme="minorHAnsi" w:hAnsiTheme="minorHAnsi" w:cstheme="minorHAnsi"/>
                <w:b/>
                <w:lang w:val="sk-SK"/>
              </w:rPr>
              <w:t>na kontrolu kvality</w:t>
            </w:r>
            <w:r w:rsidRPr="0044492A">
              <w:rPr>
                <w:rFonts w:asciiTheme="minorHAnsi" w:hAnsiTheme="minorHAnsi" w:cstheme="minorHAnsi"/>
                <w:lang w:val="sk-SK"/>
              </w:rPr>
              <w:t xml:space="preserve"> skríningových programov na všetkých jeho úrovniach: pozývanie, kvalita skríningových testov, vykazovanie kódov výkonov a diagnóz, zabezpečenie dostupnosti údajov a následné hodnotenie skríningových programov, certifikácia skríningových pracovísk.  – v súčasnosti také postupy a pravidlá nemáme vypracované. </w:t>
            </w:r>
          </w:p>
          <w:p w14:paraId="1DEBD530"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u w:val="single"/>
                <w:lang w:val="sk-SK"/>
              </w:rPr>
              <w:t>Aktivita č. 6</w:t>
            </w:r>
            <w:r w:rsidRPr="0044492A">
              <w:rPr>
                <w:rFonts w:asciiTheme="minorHAnsi" w:hAnsiTheme="minorHAnsi" w:cstheme="minorHAnsi"/>
                <w:lang w:val="sk-SK"/>
              </w:rPr>
              <w:t xml:space="preserve"> Realizácia kontroly kvality skríningových programov – v súčasnosti sa realizuje iba čiastočne u mamografického skríningu cez NOI zo zdrojov MZSR cez kontrakt medzi MZSR a NOÚ. Chýba systematická realizácia kontroly kvality u ostatných skríningových programov a pre nové skríningové programy.  </w:t>
            </w:r>
          </w:p>
          <w:p w14:paraId="7B5E4742"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u w:val="single"/>
                <w:lang w:val="sk-SK"/>
              </w:rPr>
              <w:t xml:space="preserve">Aktivita </w:t>
            </w:r>
            <w:r w:rsidR="00E47826" w:rsidRPr="0044492A">
              <w:rPr>
                <w:rFonts w:asciiTheme="minorHAnsi" w:hAnsiTheme="minorHAnsi" w:cstheme="minorHAnsi"/>
                <w:u w:val="single"/>
                <w:lang w:val="sk-SK"/>
              </w:rPr>
              <w:t>č.8</w:t>
            </w:r>
            <w:r w:rsidR="00E47826" w:rsidRPr="0044492A">
              <w:rPr>
                <w:rFonts w:asciiTheme="minorHAnsi" w:hAnsiTheme="minorHAnsi" w:cstheme="minorHAnsi"/>
                <w:lang w:val="sk-SK"/>
              </w:rPr>
              <w:t xml:space="preserve"> </w:t>
            </w:r>
            <w:r w:rsidRPr="0044492A">
              <w:rPr>
                <w:rFonts w:asciiTheme="minorHAnsi" w:hAnsiTheme="minorHAnsi" w:cstheme="minorHAnsi"/>
                <w:lang w:val="sk-SK"/>
              </w:rPr>
              <w:t>Zavedenie a následné zabezpečenie kontinuity populačného skríningu kolorektálneho karcinómu. B. Certifikácia a recertifikácia skríningových gastroenterologických endoskopických pracovísk – súčasný systém je nedostatočný a sú potrebné zmeny procesného charakteru aj kompetencií ohľadom dostupnosti k dôverným administratívnym dátam z NCZI</w:t>
            </w:r>
          </w:p>
          <w:p w14:paraId="6AE0B159" w14:textId="77777777" w:rsidR="00595AED" w:rsidRPr="0044492A" w:rsidRDefault="00595AED" w:rsidP="00595AED">
            <w:pPr>
              <w:spacing w:before="120" w:after="120"/>
              <w:rPr>
                <w:rFonts w:asciiTheme="minorHAnsi" w:hAnsiTheme="minorHAnsi" w:cstheme="minorHAnsi"/>
                <w:color w:val="FF0000"/>
                <w:lang w:val="sk-SK"/>
              </w:rPr>
            </w:pPr>
            <w:r w:rsidRPr="0044492A">
              <w:rPr>
                <w:rFonts w:asciiTheme="minorHAnsi" w:hAnsiTheme="minorHAnsi" w:cstheme="minorHAnsi"/>
                <w:u w:val="single"/>
                <w:lang w:val="sk-SK"/>
              </w:rPr>
              <w:t>Aktivita č.9</w:t>
            </w:r>
            <w:r w:rsidRPr="0044492A">
              <w:rPr>
                <w:rFonts w:asciiTheme="minorHAnsi" w:hAnsiTheme="minorHAnsi" w:cstheme="minorHAnsi"/>
                <w:lang w:val="sk-SK"/>
              </w:rPr>
              <w:t xml:space="preserve"> Zavedenie a následné zabezpečenie kontinuity populačného skríningu karcinómu krčka maternice - súčasný systém je nedostatočný a sú potrebné zmeny procesného charakteru aj kompetencií ohľadom dostupnosti k dôverným administratívnym dátam z NCZI</w:t>
            </w:r>
          </w:p>
          <w:p w14:paraId="4900A5A2" w14:textId="77777777" w:rsidR="00595AED" w:rsidRPr="0044492A" w:rsidRDefault="00595AED" w:rsidP="00595AED">
            <w:pPr>
              <w:spacing w:before="120" w:after="120"/>
              <w:rPr>
                <w:rFonts w:asciiTheme="minorHAnsi" w:hAnsiTheme="minorHAnsi" w:cstheme="minorHAnsi"/>
                <w:color w:val="FF0000"/>
                <w:lang w:val="sk-SK"/>
              </w:rPr>
            </w:pPr>
            <w:r w:rsidRPr="0044492A">
              <w:rPr>
                <w:rFonts w:asciiTheme="minorHAnsi" w:hAnsiTheme="minorHAnsi" w:cstheme="minorHAnsi"/>
                <w:u w:val="single"/>
                <w:lang w:val="sk-SK"/>
              </w:rPr>
              <w:t>Aktivita č. 10</w:t>
            </w:r>
            <w:r w:rsidRPr="0044492A">
              <w:rPr>
                <w:rFonts w:asciiTheme="minorHAnsi" w:hAnsiTheme="minorHAnsi" w:cstheme="minorHAnsi"/>
                <w:lang w:val="sk-SK"/>
              </w:rPr>
              <w:t xml:space="preserve"> Zabezpečenie kontinuity a zvyšovanie kvality mamografického skríningu karcinómu prsníka a preverovanie kvality a zvyšovanie počtu skríningových mamografických pracovísk – je potrebné personálne posilnenie pre danú činnosť a systémové nastavenie </w:t>
            </w:r>
          </w:p>
          <w:p w14:paraId="38DF0CE5"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u w:val="single"/>
                <w:lang w:val="sk-SK"/>
              </w:rPr>
              <w:t>Aktivita č. 11</w:t>
            </w:r>
            <w:r w:rsidRPr="0044492A">
              <w:rPr>
                <w:rFonts w:asciiTheme="minorHAnsi" w:hAnsiTheme="minorHAnsi" w:cstheme="minorHAnsi"/>
                <w:lang w:val="sk-SK"/>
              </w:rPr>
              <w:t xml:space="preserve"> Vypracovanie podkladov </w:t>
            </w:r>
            <w:r w:rsidR="00EE642C" w:rsidRPr="0044492A">
              <w:rPr>
                <w:rFonts w:asciiTheme="minorHAnsi" w:hAnsiTheme="minorHAnsi" w:cstheme="minorHAnsi"/>
                <w:lang w:val="sk-SK"/>
              </w:rPr>
              <w:t xml:space="preserve">a príprava podmienok </w:t>
            </w:r>
            <w:r w:rsidRPr="0044492A">
              <w:rPr>
                <w:rFonts w:asciiTheme="minorHAnsi" w:hAnsiTheme="minorHAnsi" w:cstheme="minorHAnsi"/>
                <w:lang w:val="sk-SK"/>
              </w:rPr>
              <w:t xml:space="preserve">pre realizáciu ďalších organizovaných skríningových programov podľa odporúčaní </w:t>
            </w:r>
            <w:hyperlink r:id="rId10" w:history="1">
              <w:r w:rsidRPr="0044492A">
                <w:rPr>
                  <w:rStyle w:val="Hypertextovprepojenie"/>
                  <w:rFonts w:asciiTheme="minorHAnsi" w:hAnsiTheme="minorHAnsi" w:cstheme="minorHAnsi"/>
                  <w:lang w:val="sk-SK"/>
                </w:rPr>
                <w:t>Rady</w:t>
              </w:r>
            </w:hyperlink>
            <w:r w:rsidRPr="0044492A">
              <w:rPr>
                <w:rFonts w:asciiTheme="minorHAnsi" w:hAnsiTheme="minorHAnsi" w:cstheme="minorHAnsi"/>
                <w:lang w:val="sk-SK"/>
              </w:rPr>
              <w:t xml:space="preserve"> pre onkologický skríning. – prebieha len na úrovni Komisie pre skríning – čo je nedostatočné, je potrebné navýšenie personálnych kapacít, ktoré sa budú systematicky venovať agende programovým riadením</w:t>
            </w:r>
            <w:r w:rsidR="00EE642C" w:rsidRPr="0044492A">
              <w:rPr>
                <w:rFonts w:asciiTheme="minorHAnsi" w:hAnsiTheme="minorHAnsi" w:cstheme="minorHAnsi"/>
                <w:lang w:val="sk-SK"/>
              </w:rPr>
              <w:t xml:space="preserve"> s orientáciou aj na špecifické potreby osôb v odľahlých oblastiach, ktoré majú vo svojich regiónoch výrazne sťažený prístup k službám skríningu rakoviny, starších osôb, osôb so zdravotným postihnutím, znevýhodnených alebo marginalizovaných osôb, ako sú osoby s menšinovým rasovým alebo etnickým pôvodom, nedostupných osôb a osôb, ktoré nerea</w:t>
            </w:r>
            <w:r w:rsidR="00A41488" w:rsidRPr="0044492A">
              <w:rPr>
                <w:rFonts w:asciiTheme="minorHAnsi" w:hAnsiTheme="minorHAnsi" w:cstheme="minorHAnsi"/>
                <w:lang w:val="sk-SK"/>
              </w:rPr>
              <w:t>g</w:t>
            </w:r>
            <w:r w:rsidR="00EE642C" w:rsidRPr="0044492A">
              <w:rPr>
                <w:rFonts w:asciiTheme="minorHAnsi" w:hAnsiTheme="minorHAnsi" w:cstheme="minorHAnsi"/>
                <w:lang w:val="sk-SK"/>
              </w:rPr>
              <w:t xml:space="preserve">ujú na pozvánky na skríning, nízkopríjmových skupín. </w:t>
            </w:r>
          </w:p>
          <w:p w14:paraId="5FFE8D3F" w14:textId="77777777" w:rsidR="00595AED" w:rsidRPr="0044492A" w:rsidRDefault="009F742F" w:rsidP="00595AED">
            <w:pPr>
              <w:spacing w:before="120" w:after="120"/>
              <w:rPr>
                <w:rFonts w:asciiTheme="minorHAnsi" w:hAnsiTheme="minorHAnsi" w:cstheme="minorHAnsi"/>
                <w:lang w:val="sk-SK"/>
              </w:rPr>
            </w:pPr>
            <w:hyperlink r:id="rId11" w:history="1">
              <w:r w:rsidR="00595AED" w:rsidRPr="0044492A">
                <w:rPr>
                  <w:rStyle w:val="Hypertextovprepojenie"/>
                  <w:rFonts w:asciiTheme="minorHAnsi" w:hAnsiTheme="minorHAnsi" w:cstheme="minorHAnsi"/>
                  <w:lang w:val="sk-SK"/>
                </w:rPr>
                <w:t>https://rokovania.gov.sk/RVL/Material/26288/1</w:t>
              </w:r>
            </w:hyperlink>
            <w:r w:rsidR="00595AED" w:rsidRPr="0044492A">
              <w:rPr>
                <w:rFonts w:asciiTheme="minorHAnsi" w:hAnsiTheme="minorHAnsi" w:cstheme="minorHAnsi"/>
                <w:lang w:val="sk-SK"/>
              </w:rPr>
              <w:t xml:space="preserve"> </w:t>
            </w:r>
          </w:p>
          <w:p w14:paraId="437DA4D8" w14:textId="77777777" w:rsidR="00595AED" w:rsidRPr="0044492A" w:rsidRDefault="00595AED" w:rsidP="00880DFB">
            <w:pPr>
              <w:rPr>
                <w:rFonts w:asciiTheme="minorHAnsi" w:hAnsiTheme="minorHAnsi" w:cstheme="minorHAnsi"/>
                <w:lang w:val="sk-SK"/>
              </w:rPr>
            </w:pPr>
          </w:p>
          <w:p w14:paraId="4629CF14" w14:textId="77777777" w:rsidR="00595AED" w:rsidRPr="0044492A" w:rsidRDefault="00595AED" w:rsidP="00595AED">
            <w:pPr>
              <w:spacing w:before="120" w:after="120"/>
              <w:rPr>
                <w:rFonts w:asciiTheme="minorHAnsi" w:hAnsiTheme="minorHAnsi" w:cstheme="minorHAnsi"/>
                <w:lang w:val="sk-SK"/>
              </w:rPr>
            </w:pPr>
            <w:r w:rsidRPr="0044492A">
              <w:rPr>
                <w:rFonts w:asciiTheme="minorHAnsi" w:hAnsiTheme="minorHAnsi" w:cstheme="minorHAnsi"/>
                <w:b/>
                <w:lang w:val="sk-SK"/>
              </w:rPr>
              <w:t>Súhrnná správa z procesu EDP k stratégii SK RIS 2021+</w:t>
            </w:r>
            <w:r w:rsidRPr="0044492A">
              <w:rPr>
                <w:rFonts w:asciiTheme="minorHAnsi" w:hAnsiTheme="minorHAnsi" w:cstheme="minorHAnsi"/>
                <w:lang w:val="sk-SK"/>
              </w:rPr>
              <w:t xml:space="preserve"> uvádza, že EDP potvrdil, že najnižšiu intenzitu spolupráce vykazujú RÚVZ, ktoré bude potrebné aktívne integrovať do procesov výskumu a vývoja, najmä v oblasti skúmania efektivity intervenčných programov pre ochranu zdravia, preventívnych programov, populačného skríningu, či hodnotenia kvality a dostupnosti zdravotnej starostlivosti. Cieľom by mala byť podpora strategických dlhodobých projektov, ktoré pokrývajú komplexne oblasť manažmentu konkrétneho ochorenia – od prevencie, skríningu, až po diagnostiku, liečbu a následnú starostlivosť prostredníctvom medzisektorovej a interdisciplinárnej spolupráce. Procesy v systéme sú obsolentné, chýbajú moderné „postupy“, optimálne nastavenie systému zabezpečenia prevencie ochorení, skríningu, diagnostiky, liečby a následnej starostlivosti. Táto skutočnosť je spôsobená aj zastaralou infraštruktúrou zdravotníckych zariadení, ktorá limituje možnosti zavádzania nových procesov do praxe, ako napríklad využívania AI alebo digitalizácie. Výstupy súhrnnej správy komplementárne  umožňujú plánovať národné projekty z </w:t>
            </w:r>
            <w:r w:rsidRPr="0044492A">
              <w:rPr>
                <w:rFonts w:asciiTheme="minorHAnsi" w:hAnsiTheme="minorHAnsi" w:cstheme="minorHAnsi"/>
                <w:i/>
                <w:lang w:val="sk-SK"/>
              </w:rPr>
              <w:t>Misie zdravie ONKO</w:t>
            </w:r>
            <w:r w:rsidRPr="0044492A">
              <w:rPr>
                <w:rFonts w:asciiTheme="minorHAnsi" w:hAnsiTheme="minorHAnsi" w:cstheme="minorHAnsi"/>
                <w:lang w:val="sk-SK"/>
              </w:rPr>
              <w:t xml:space="preserve"> experimentálneho charakteru so zameraním na pilotné testovanie nových skríningových programov (rakoviny pľúc, prostaty). Takýmto strategickým prístupom sa zabezpečí zvyšovanie synergických efektov medzi cieľmi 1 a 3 Programu Slovensko. </w:t>
            </w:r>
          </w:p>
          <w:p w14:paraId="4CFA1F96" w14:textId="77777777" w:rsidR="00595AED" w:rsidRPr="0044492A" w:rsidRDefault="009F742F" w:rsidP="00880DFB">
            <w:pPr>
              <w:rPr>
                <w:rFonts w:asciiTheme="minorHAnsi" w:hAnsiTheme="minorHAnsi" w:cstheme="minorHAnsi"/>
                <w:lang w:val="sk-SK"/>
              </w:rPr>
            </w:pPr>
            <w:hyperlink r:id="rId12" w:history="1">
              <w:r w:rsidR="00595AED" w:rsidRPr="0044492A">
                <w:rPr>
                  <w:rStyle w:val="Hypertextovprepojenie"/>
                  <w:rFonts w:asciiTheme="minorHAnsi" w:hAnsiTheme="minorHAnsi" w:cstheme="minorHAnsi"/>
                  <w:lang w:val="sk-SK"/>
                </w:rPr>
                <w:t>https://www.health.gov.sk/Zdroje?/Sources/veda_vyskum_vyvoj/Suhrnna-sprava-z-procesu-EDP.pdf</w:t>
              </w:r>
            </w:hyperlink>
          </w:p>
          <w:p w14:paraId="329A97DB" w14:textId="77777777" w:rsidR="00595AED" w:rsidRPr="0044492A" w:rsidRDefault="00595AED" w:rsidP="00880DFB">
            <w:pPr>
              <w:rPr>
                <w:lang w:val="sk-SK"/>
              </w:rPr>
            </w:pPr>
          </w:p>
          <w:p w14:paraId="6FC088A5" w14:textId="77777777" w:rsidR="00595AED" w:rsidRPr="0044492A" w:rsidRDefault="00595AED" w:rsidP="00880DFB">
            <w:pPr>
              <w:spacing w:before="120" w:after="120"/>
              <w:jc w:val="both"/>
              <w:rPr>
                <w:rFonts w:asciiTheme="minorHAnsi" w:hAnsiTheme="minorHAnsi" w:cstheme="minorHAnsi"/>
                <w:b/>
                <w:lang w:val="sk-SK"/>
              </w:rPr>
            </w:pPr>
            <w:r w:rsidRPr="0044492A">
              <w:rPr>
                <w:rFonts w:asciiTheme="minorHAnsi" w:hAnsiTheme="minorHAnsi" w:cstheme="minorHAnsi"/>
                <w:b/>
                <w:lang w:val="sk-SK"/>
              </w:rPr>
              <w:t xml:space="preserve">Európsky plán na boj proti rakovine. </w:t>
            </w:r>
          </w:p>
          <w:p w14:paraId="484704D9" w14:textId="77777777" w:rsidR="00075B52" w:rsidRPr="0044492A" w:rsidRDefault="00075B52" w:rsidP="00075B52">
            <w:pPr>
              <w:spacing w:before="120" w:after="120"/>
              <w:jc w:val="both"/>
              <w:rPr>
                <w:rFonts w:asciiTheme="minorHAnsi" w:hAnsiTheme="minorHAnsi" w:cstheme="minorHAnsi"/>
                <w:lang w:val="sk-SK"/>
              </w:rPr>
            </w:pPr>
            <w:r w:rsidRPr="0044492A">
              <w:rPr>
                <w:rFonts w:asciiTheme="minorHAnsi" w:hAnsiTheme="minorHAnsi" w:cstheme="minorHAnsi"/>
                <w:lang w:val="sk-SK"/>
              </w:rPr>
              <w:t>Európsky plán na boj proti rakovine je politickým záväzkom na zvrátenie vývoja v oblasti rakoviny a odrazovým mostíkom k silnej európskej zdravotnej únii a bezpečnejšej, lepšie pripravenej a odolnejšej EÚ. V roku 2020 boli v Európskej únii onkologické ochorenia diagnostikované u 2,7 milióna ľudí a ďalších 1,3 milióna, medzi nimi viac ako 2 000 mladých ľudí, prišlo v dôsledku niektorého z týchto ochorení o život. Ak teraz neprijmeme rozhodné opatrenia, počet prípadov onkologických ochorení sa do roku 2035 zvýši o 24 %, čím sa stanú hlavnou príčinou smrti v EÚ.</w:t>
            </w:r>
          </w:p>
          <w:p w14:paraId="6791C9AD" w14:textId="09CED583" w:rsidR="00075B52" w:rsidRPr="0044492A" w:rsidRDefault="00CD6FC5" w:rsidP="00880DFB">
            <w:pPr>
              <w:spacing w:before="120" w:after="120"/>
              <w:jc w:val="both"/>
              <w:rPr>
                <w:rFonts w:asciiTheme="minorHAnsi" w:hAnsiTheme="minorHAnsi" w:cstheme="minorHAnsi"/>
                <w:lang w:val="sk-SK"/>
              </w:rPr>
            </w:pPr>
            <w:r w:rsidRPr="00CD6FC5">
              <w:rPr>
                <w:rFonts w:asciiTheme="minorHAnsi" w:hAnsiTheme="minorHAnsi" w:cstheme="minorHAnsi"/>
                <w:lang w:val="sk-SK"/>
              </w:rPr>
              <w:t xml:space="preserve">Európsky plán boja proti rakovine a Misia proti rakovine sú dve základné stratégie boja proti rakovine v súčasnosti. Slovenská republika je súčasťou oboch iniciatív a je to pre nás politický záväzok nielen voči občanom Slovenskej republiky, ale aj voči spoločenstvu Európskej únie. Európsky plán boja proti rakovine je kľúčový pilier silnej Európskej zdravotnej únie. Slovensko sa prijatím Akčných plánov Národného onkologického programu zaradilo k štátom, ktoré neustále zvyšujú politickú podporu pre oblasti prevencie a kontroly rakoviny. MZSR, v rozsahu vymedzenej pôsobnosti v oblasti ochrany zdravia a zdravotnej starostlivosti, má kompetenciu riadiť celoštátne programy zamerané na ochranu, zachovanie a navrátenie zdravia  a odborne usmerňovať poskytovanie zdravotnej starostlivosti, čo je základnou premisou pre organizovaný prístup k skríningovým programom, ktorý však momentálne nemáme zavedený v kontexte programového riadenia.  </w:t>
            </w:r>
          </w:p>
          <w:p w14:paraId="5EF2F1AC" w14:textId="77777777" w:rsidR="00801910" w:rsidRPr="0044492A" w:rsidRDefault="00801910" w:rsidP="00801910">
            <w:pPr>
              <w:spacing w:before="120" w:after="120"/>
              <w:jc w:val="both"/>
              <w:rPr>
                <w:rFonts w:asciiTheme="minorHAnsi" w:hAnsiTheme="minorHAnsi" w:cstheme="minorHAnsi"/>
                <w:b/>
                <w:lang w:val="sk-SK"/>
              </w:rPr>
            </w:pPr>
            <w:r w:rsidRPr="0044492A">
              <w:rPr>
                <w:rFonts w:asciiTheme="minorHAnsi" w:hAnsiTheme="minorHAnsi" w:cstheme="minorHAnsi"/>
                <w:b/>
                <w:lang w:val="sk-SK"/>
              </w:rPr>
              <w:t>ODPORÚČANIE RADY z 9. decembra 2022 o posilnení prevencie prostredníctvom včasnej detekcie</w:t>
            </w:r>
            <w:r w:rsidRPr="0044492A">
              <w:rPr>
                <w:rFonts w:asciiTheme="minorHAnsi" w:hAnsiTheme="minorHAnsi" w:cstheme="minorHAnsi"/>
                <w:lang w:val="sk-SK"/>
              </w:rPr>
              <w:t>: Nový prístup EÚ ku skríningu rakoviny, ktorým sa nahrádza odporúčanie Rady 2003/878/ES.</w:t>
            </w:r>
            <w:r w:rsidRPr="0044492A">
              <w:rPr>
                <w:rFonts w:asciiTheme="minorHAnsi" w:hAnsiTheme="minorHAnsi" w:cstheme="minorHAnsi"/>
                <w:b/>
                <w:lang w:val="sk-SK"/>
              </w:rPr>
              <w:t xml:space="preserve"> </w:t>
            </w:r>
          </w:p>
          <w:p w14:paraId="292E4F0B" w14:textId="77777777" w:rsidR="00801910" w:rsidRPr="0044492A" w:rsidRDefault="00801910" w:rsidP="00880DFB">
            <w:pPr>
              <w:spacing w:before="120" w:after="120"/>
              <w:jc w:val="both"/>
              <w:rPr>
                <w:rFonts w:asciiTheme="minorHAnsi" w:hAnsiTheme="minorHAnsi" w:cstheme="minorHAnsi"/>
                <w:lang w:val="sk-SK"/>
              </w:rPr>
            </w:pPr>
            <w:r w:rsidRPr="0044492A">
              <w:rPr>
                <w:rFonts w:asciiTheme="minorHAnsi" w:hAnsiTheme="minorHAnsi" w:cstheme="minorHAnsi"/>
                <w:lang w:val="sk-SK"/>
              </w:rPr>
              <w:t xml:space="preserve">Nový systém skríningu rakoviny má dva hlavné ciele. Po prvé do roku 2025 zvýšiť mieru skríningu rakoviny prsníka, krčka maternice a hrubého čreva a konečníka v Únii, pričom sa bude vychádzať z najnovších dôkazov a metód a umožnia sa cielenejšie a menej invazívne skríningy v kombinácii s kvalitným a zaručeným následným sledovaním. Druhým cieľom systému je rozšíriť organizovaný skríning na rakovinu prostaty, na základe posúdenia nových validovaných skríningových testov a zohľadnenia viacerých všeobecnejších parametrov systému zdravotnej starostlivosti vrátane pomeru rizika a prínosu a nákladovej účinnosti. Je preto potrebné v členských štátoch zabezpečiť systematické vykonávanie, ktoré si vyžaduje organizačnú štruktúru so systémom pozývania/opätovného pozývania na skríning a so zabezpečovaním kvality na všetkých úrovniach, ako aj účinnú a vhodnú diagnostiku, liečbu a následnú starostlivosť podľa usmernení založených na dôkazoch. Sprístupniť ľudské a finančné zdroje s cieľom zabezpečiť primeranú organizáciu a kontrolu kvality, primerane vyškoliť personál na všetkých úrovniach s cieľom zabezpečiť, aby bol schopný poskytovať vysokokvalitný skríning, vykonávať dostupné skríningové programy v súlade s európskymi usmerneniami pre zabezpečenie kvality, a postupne s cieľom zohľadniť dostupné ľudské  a finančné zdroje. </w:t>
            </w:r>
          </w:p>
          <w:p w14:paraId="0A3F8CD8" w14:textId="265393E2" w:rsidR="00801910" w:rsidRPr="0044492A" w:rsidRDefault="00801910" w:rsidP="00880DFB">
            <w:pPr>
              <w:spacing w:before="120" w:after="120"/>
              <w:jc w:val="both"/>
              <w:rPr>
                <w:rFonts w:asciiTheme="minorHAnsi" w:hAnsiTheme="minorHAnsi" w:cstheme="minorHAnsi"/>
                <w:b/>
                <w:lang w:val="sk-SK"/>
              </w:rPr>
            </w:pPr>
            <w:r w:rsidRPr="0044492A">
              <w:rPr>
                <w:rFonts w:asciiTheme="minorHAnsi" w:hAnsiTheme="minorHAnsi" w:cstheme="minorHAnsi"/>
                <w:b/>
                <w:lang w:val="sk-SK"/>
              </w:rPr>
              <w:t xml:space="preserve">Projekt bude prispievať/napľňať základnú </w:t>
            </w:r>
            <w:r w:rsidR="003166DE">
              <w:rPr>
                <w:rFonts w:asciiTheme="minorHAnsi" w:hAnsiTheme="minorHAnsi" w:cstheme="minorHAnsi"/>
                <w:b/>
                <w:lang w:val="sk-SK"/>
              </w:rPr>
              <w:t xml:space="preserve">tématickú </w:t>
            </w:r>
            <w:r w:rsidRPr="0044492A">
              <w:rPr>
                <w:rFonts w:asciiTheme="minorHAnsi" w:hAnsiTheme="minorHAnsi" w:cstheme="minorHAnsi"/>
                <w:b/>
                <w:lang w:val="sk-SK"/>
              </w:rPr>
              <w:t>podmienku</w:t>
            </w:r>
            <w:r w:rsidR="003166DE">
              <w:rPr>
                <w:rFonts w:asciiTheme="minorHAnsi" w:hAnsiTheme="minorHAnsi" w:cstheme="minorHAnsi"/>
                <w:b/>
                <w:lang w:val="sk-SK"/>
              </w:rPr>
              <w:t>(ZTP)</w:t>
            </w:r>
            <w:r w:rsidRPr="0044492A">
              <w:rPr>
                <w:rFonts w:asciiTheme="minorHAnsi" w:hAnsiTheme="minorHAnsi" w:cstheme="minorHAnsi"/>
                <w:b/>
                <w:lang w:val="sk-SK"/>
              </w:rPr>
              <w:t xml:space="preserve"> – stratégiu nižšie uvedeného dokumentu.</w:t>
            </w:r>
          </w:p>
          <w:p w14:paraId="430AF18B" w14:textId="77777777" w:rsidR="005F1FBC" w:rsidRPr="0044492A" w:rsidRDefault="005F1FBC" w:rsidP="00880DFB">
            <w:pPr>
              <w:spacing w:before="120" w:after="120"/>
              <w:jc w:val="both"/>
              <w:rPr>
                <w:rFonts w:asciiTheme="minorHAnsi" w:hAnsiTheme="minorHAnsi" w:cstheme="minorHAnsi"/>
                <w:lang w:val="sk-SK"/>
              </w:rPr>
            </w:pPr>
            <w:r w:rsidRPr="0044492A">
              <w:rPr>
                <w:rFonts w:asciiTheme="minorHAnsi" w:hAnsiTheme="minorHAnsi" w:cstheme="minorHAnsi"/>
                <w:b/>
                <w:lang w:val="sk-SK"/>
              </w:rPr>
              <w:lastRenderedPageBreak/>
              <w:t xml:space="preserve">Strategický rámec starostlivosti o zdravie pre roky 2014-2030. </w:t>
            </w:r>
          </w:p>
          <w:p w14:paraId="15E12862" w14:textId="77777777" w:rsidR="003B5454" w:rsidRPr="0044492A" w:rsidRDefault="00075B52" w:rsidP="003B5454">
            <w:pPr>
              <w:spacing w:before="120" w:after="120"/>
              <w:jc w:val="both"/>
              <w:rPr>
                <w:rFonts w:asciiTheme="minorHAnsi" w:hAnsiTheme="minorHAnsi" w:cstheme="minorHAnsi"/>
                <w:lang w:val="sk-SK"/>
              </w:rPr>
            </w:pPr>
            <w:r w:rsidRPr="0044492A">
              <w:rPr>
                <w:rFonts w:asciiTheme="minorHAnsi" w:hAnsiTheme="minorHAnsi" w:cstheme="minorHAnsi"/>
                <w:lang w:val="sk-SK"/>
              </w:rPr>
              <w:t>Strategický rámec pre zdravie pre roky</w:t>
            </w:r>
            <w:r w:rsidR="009118D1" w:rsidRPr="0044492A">
              <w:rPr>
                <w:rFonts w:asciiTheme="minorHAnsi" w:hAnsiTheme="minorHAnsi" w:cstheme="minorHAnsi"/>
                <w:lang w:val="sk-SK"/>
              </w:rPr>
              <w:t xml:space="preserve"> </w:t>
            </w:r>
            <w:r w:rsidRPr="0044492A">
              <w:rPr>
                <w:rFonts w:asciiTheme="minorHAnsi" w:hAnsiTheme="minorHAnsi" w:cstheme="minorHAnsi"/>
                <w:lang w:val="sk-SK"/>
              </w:rPr>
              <w:t xml:space="preserve">2014-2030 (ďalej „Strategický rámec“) nastavuje základný a všeobecný rámec na dlhé časové obdobie, vďaka čomu zabezpečuje kontinuitu. Predstavuje východisko pre tvorbu ďalších strategických materiálov, čiastkových stratégií, reformných zámerov a pod. Prvá verzia Strategického rámca bola prijatá v roku 2013. Súčasná aktualizácia prináša rozšírenie rámca o strategické zámery, ktoré boli medzičasom stanovené ako priority v prierezových strategických dokumentoch – Vízia a stratégia rozvoja Slovenska do roku 2030, Plán obnovy a odolnosti, a Program Slovensko 2021-2027 pre EŠIF. </w:t>
            </w:r>
          </w:p>
          <w:p w14:paraId="79D6E4A1" w14:textId="77777777" w:rsidR="00DB316D" w:rsidRPr="0044492A" w:rsidRDefault="003B5454" w:rsidP="00DB316D">
            <w:pPr>
              <w:spacing w:before="120" w:after="120"/>
              <w:jc w:val="both"/>
              <w:rPr>
                <w:rFonts w:asciiTheme="minorHAnsi" w:hAnsiTheme="minorHAnsi" w:cstheme="minorHAnsi"/>
                <w:lang w:val="sk-SK"/>
              </w:rPr>
            </w:pPr>
            <w:r w:rsidRPr="0044492A">
              <w:rPr>
                <w:rFonts w:asciiTheme="minorHAnsi" w:hAnsiTheme="minorHAnsi" w:cstheme="minorHAnsi"/>
                <w:lang w:val="sk-SK"/>
              </w:rPr>
              <w:t>Nástroje zmeny definované v roku 2022 v dokumente Operačný program Slovensko 2021-2027 pre EŠIF, v podobe intervencií z fondov</w:t>
            </w:r>
            <w:r w:rsidR="00DB316D" w:rsidRPr="0044492A">
              <w:rPr>
                <w:rFonts w:asciiTheme="minorHAnsi" w:hAnsiTheme="minorHAnsi" w:cstheme="minorHAnsi"/>
                <w:lang w:val="sk-SK"/>
              </w:rPr>
              <w:t>. Nasledujúce nástroje zmeny spadajú pod oblasť - verejné zdravie:</w:t>
            </w:r>
          </w:p>
          <w:p w14:paraId="440DFB0F" w14:textId="77777777" w:rsidR="00DB316D" w:rsidRPr="0044492A" w:rsidRDefault="00DB316D" w:rsidP="00DB316D">
            <w:pPr>
              <w:spacing w:before="120" w:after="120"/>
              <w:jc w:val="both"/>
              <w:rPr>
                <w:rFonts w:asciiTheme="minorHAnsi" w:hAnsiTheme="minorHAnsi" w:cstheme="minorHAnsi"/>
                <w:lang w:val="sk-SK"/>
              </w:rPr>
            </w:pPr>
            <w:r w:rsidRPr="0044492A">
              <w:rPr>
                <w:rFonts w:asciiTheme="minorHAnsi" w:hAnsiTheme="minorHAnsi" w:cstheme="minorHAnsi"/>
                <w:lang w:val="sk-SK"/>
              </w:rPr>
              <w:t>60. Vykonávanie komunitnej osvety na podporu zdravia a prevenciu ochorení rôznych cieľových skupín</w:t>
            </w:r>
          </w:p>
          <w:p w14:paraId="676550FA" w14:textId="77777777" w:rsidR="00DB316D" w:rsidRPr="0044492A" w:rsidRDefault="00DB316D" w:rsidP="00DB316D">
            <w:pPr>
              <w:spacing w:before="120" w:after="120"/>
              <w:jc w:val="both"/>
              <w:rPr>
                <w:rFonts w:asciiTheme="minorHAnsi" w:hAnsiTheme="minorHAnsi" w:cstheme="minorHAnsi"/>
                <w:lang w:val="sk-SK"/>
              </w:rPr>
            </w:pPr>
            <w:r w:rsidRPr="0044492A">
              <w:rPr>
                <w:rFonts w:asciiTheme="minorHAnsi" w:hAnsiTheme="minorHAnsi" w:cstheme="minorHAnsi"/>
                <w:lang w:val="sk-SK"/>
              </w:rPr>
              <w:t xml:space="preserve">61. Podpora zdravého životného štýlu a zlepšenie prevencie ochorení s cieľom zníženia nákladov na liečbu chorôb alebo hospitalizáciu vrátane podpory a rozvoja infraštruktúry (inštitucionálnej a personálnej) pre aktivity zamerané na rizikové faktory životného štýlu a skríning ochorení. </w:t>
            </w:r>
          </w:p>
          <w:p w14:paraId="34E0818E" w14:textId="77777777" w:rsidR="00075B52" w:rsidRPr="0044492A" w:rsidRDefault="003B5454" w:rsidP="003B5454">
            <w:pPr>
              <w:spacing w:before="120" w:after="120"/>
              <w:jc w:val="both"/>
              <w:rPr>
                <w:rFonts w:asciiTheme="minorHAnsi" w:hAnsiTheme="minorHAnsi" w:cstheme="minorHAnsi"/>
                <w:lang w:val="sk-SK"/>
              </w:rPr>
            </w:pPr>
            <w:r w:rsidRPr="0044492A">
              <w:rPr>
                <w:rFonts w:asciiTheme="minorHAnsi" w:hAnsiTheme="minorHAnsi" w:cstheme="minorHAnsi"/>
                <w:lang w:val="sk-SK"/>
              </w:rPr>
              <w:t xml:space="preserve">Na primárnu prevenciu nadväzuje sekundárna prevencia, ktorej úlohou, resp. poslaním, je vyhľadávanie skorých štádií porúch zdravia preventívnymi prehliadkami a skríningovými programami s cieľom zlepšenia šancí na úspešnosť liečby. </w:t>
            </w:r>
          </w:p>
          <w:p w14:paraId="66821D24" w14:textId="77777777" w:rsidR="003166DE" w:rsidRPr="0044492A" w:rsidRDefault="003166DE" w:rsidP="003166DE">
            <w:pPr>
              <w:spacing w:before="120" w:after="120"/>
              <w:jc w:val="both"/>
              <w:rPr>
                <w:rFonts w:asciiTheme="minorHAnsi" w:hAnsiTheme="minorHAnsi" w:cstheme="minorHAnsi"/>
                <w:lang w:val="sk-SK"/>
              </w:rPr>
            </w:pPr>
            <w:r w:rsidRPr="00CD6FC5">
              <w:rPr>
                <w:rFonts w:asciiTheme="minorHAnsi" w:hAnsiTheme="minorHAnsi" w:cstheme="minorHAnsi"/>
                <w:lang w:val="sk-SK"/>
              </w:rPr>
              <w:t>Organizovaný skríninig považujeme za spôsob ako vieme principiálne zlepšiť prístup znevýhodnených skupín. V odporúčaní Rady 2003/878/ES (1) sa stanovujú odporúčania pre skríning rakoviny v Únii. Členské štáty EÚ sa v ňom vyzývajú, aby realizovali kvalitné programy populačného skríningu, pričom toto odporúčanie zásadne prispelo k zlepšeniu skríningu rakoviny a zaručilo prístup k organizovaným skríningom veľkej väčšine osôb v cieľových vekových skupinách zo všetkých sociálno-ekonomických skupín a na celom území</w:t>
            </w:r>
            <w:r>
              <w:rPr>
                <w:rFonts w:asciiTheme="minorHAnsi" w:hAnsiTheme="minorHAnsi" w:cstheme="minorHAnsi"/>
                <w:lang w:val="sk-SK"/>
              </w:rPr>
              <w:t xml:space="preserve">, čím sa vytvára predpoklad plnenia tématickej základnej podmienky  existujúceho </w:t>
            </w:r>
            <w:r w:rsidRPr="003166DE">
              <w:rPr>
                <w:rFonts w:asciiTheme="minorHAnsi" w:hAnsiTheme="minorHAnsi" w:cstheme="minorHAnsi"/>
                <w:lang w:val="sk-SK"/>
              </w:rPr>
              <w:t>Strategick</w:t>
            </w:r>
            <w:r>
              <w:rPr>
                <w:rFonts w:asciiTheme="minorHAnsi" w:hAnsiTheme="minorHAnsi" w:cstheme="minorHAnsi"/>
                <w:lang w:val="sk-SK"/>
              </w:rPr>
              <w:t>ého</w:t>
            </w:r>
            <w:r w:rsidRPr="003166DE">
              <w:rPr>
                <w:rFonts w:asciiTheme="minorHAnsi" w:hAnsiTheme="minorHAnsi" w:cstheme="minorHAnsi"/>
                <w:lang w:val="sk-SK"/>
              </w:rPr>
              <w:t xml:space="preserve"> rám</w:t>
            </w:r>
            <w:r>
              <w:rPr>
                <w:rFonts w:asciiTheme="minorHAnsi" w:hAnsiTheme="minorHAnsi" w:cstheme="minorHAnsi"/>
                <w:lang w:val="sk-SK"/>
              </w:rPr>
              <w:t>ca</w:t>
            </w:r>
            <w:r w:rsidRPr="003166DE">
              <w:rPr>
                <w:rFonts w:asciiTheme="minorHAnsi" w:hAnsiTheme="minorHAnsi" w:cstheme="minorHAnsi"/>
                <w:lang w:val="sk-SK"/>
              </w:rPr>
              <w:t xml:space="preserve"> starostlivosti o zdravie pre roky 2014-2030</w:t>
            </w:r>
            <w:r>
              <w:rPr>
                <w:rFonts w:asciiTheme="minorHAnsi" w:hAnsiTheme="minorHAnsi" w:cstheme="minorHAnsi"/>
                <w:lang w:val="sk-SK"/>
              </w:rPr>
              <w:t xml:space="preserve">. </w:t>
            </w:r>
          </w:p>
          <w:p w14:paraId="23D6EC4B" w14:textId="77777777" w:rsidR="00075B52" w:rsidRPr="0044492A" w:rsidRDefault="00075B52" w:rsidP="00880DFB">
            <w:pPr>
              <w:spacing w:before="120" w:after="120"/>
              <w:jc w:val="both"/>
              <w:rPr>
                <w:rFonts w:asciiTheme="minorHAnsi" w:hAnsiTheme="minorHAnsi" w:cstheme="minorHAnsi"/>
                <w:b/>
                <w:lang w:val="sk-SK"/>
              </w:rPr>
            </w:pPr>
          </w:p>
          <w:p w14:paraId="0733CC92" w14:textId="77777777" w:rsidR="005F1FBC" w:rsidRPr="0044492A" w:rsidRDefault="005F1FBC"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p>
          <w:p w14:paraId="693BAFEA" w14:textId="77777777" w:rsidR="00FF0020" w:rsidRPr="0044492A"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44492A">
              <w:rPr>
                <w:rStyle w:val="cf01"/>
                <w:rFonts w:asciiTheme="minorHAnsi" w:hAnsiTheme="minorHAnsi" w:cstheme="minorHAnsi"/>
                <w:b/>
                <w:color w:val="548DD4" w:themeColor="text2" w:themeTint="99"/>
                <w:sz w:val="20"/>
                <w:szCs w:val="20"/>
                <w:lang w:val="sk-SK"/>
              </w:rPr>
              <w:t xml:space="preserve">Predchádzajúce analýzy </w:t>
            </w:r>
          </w:p>
          <w:p w14:paraId="31D88AA9" w14:textId="5483710B" w:rsidR="00595DE8" w:rsidRDefault="008B25F2"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r w:rsidRPr="0044492A">
              <w:rPr>
                <w:rStyle w:val="cf01"/>
                <w:rFonts w:asciiTheme="minorHAnsi" w:hAnsiTheme="minorHAnsi" w:cstheme="minorHAnsi"/>
                <w:color w:val="548DD4" w:themeColor="text2" w:themeTint="99"/>
                <w:sz w:val="20"/>
                <w:szCs w:val="20"/>
                <w:lang w:val="sk-SK"/>
              </w:rPr>
              <w:t xml:space="preserve">          </w:t>
            </w:r>
          </w:p>
          <w:p w14:paraId="770CE03D" w14:textId="789D0A6F" w:rsidR="0082555E" w:rsidRPr="0044492A" w:rsidRDefault="0082555E" w:rsidP="0082555E">
            <w:pPr>
              <w:spacing w:before="120" w:after="120"/>
              <w:jc w:val="both"/>
              <w:rPr>
                <w:rFonts w:asciiTheme="minorHAnsi" w:hAnsiTheme="minorHAnsi" w:cstheme="minorHAnsi"/>
                <w:lang w:val="sk-SK"/>
              </w:rPr>
            </w:pPr>
            <w:r w:rsidRPr="0082555E">
              <w:rPr>
                <w:rFonts w:asciiTheme="minorHAnsi" w:hAnsiTheme="minorHAnsi" w:cstheme="minorHAnsi"/>
                <w:lang w:val="sk-SK"/>
              </w:rPr>
              <w:t xml:space="preserve">Skríningové programy, zamerané na včasné odhalenie závažných ochorení, ako sú rakovina či kardiovaskulárne choroby, pomáhajú výrazne znížiť úmrtnosť a zlepšiť kvalitu života obyvateľstva. Včasná identifikácia týchto ochorení pomáha predchádzať komplikáciám, ktorých liečba by bola finančne náročnejšia. To môže viesť k celkovému zníženiu nákladov na zdravotnú starostlivosť. </w:t>
            </w:r>
            <w:r w:rsidRPr="0044492A">
              <w:rPr>
                <w:rFonts w:asciiTheme="minorHAnsi" w:hAnsiTheme="minorHAnsi" w:cstheme="minorHAnsi"/>
                <w:lang w:val="sk-SK"/>
              </w:rPr>
              <w:t xml:space="preserve">Útvar hodnoty za peniaze v publikovanej Revízii výdavkov verejnej správy poukazuje na vysokú mieru neefektívnosti vynakladania verejných výdavkov v súčasnom zdravotnom systéme na Slovensku. Prognóza starnutia obyvateľstva predpokladá zvýšené nároky na poskytovanie zdravotnej starostlivosti s jednoznačným negatívnym dopadom na verejné financie. Preto je nevyhnutné investovať do nákladovo efektívnejších preventívnych programov. Zdravotný profil krajiny 2023 uvádza, že „Slovensko má </w:t>
            </w:r>
            <w:r w:rsidRPr="0044492A">
              <w:rPr>
                <w:rFonts w:asciiTheme="minorHAnsi" w:hAnsiTheme="minorHAnsi" w:cstheme="minorHAnsi"/>
                <w:u w:val="single"/>
                <w:lang w:val="sk-SK"/>
              </w:rPr>
              <w:t>jedny z najvyšších mier úmrtnosti z preventabilných a liečiteľných príčin.</w:t>
            </w:r>
            <w:r w:rsidRPr="0044492A">
              <w:rPr>
                <w:rFonts w:asciiTheme="minorHAnsi" w:hAnsiTheme="minorHAnsi" w:cstheme="minorHAnsi"/>
                <w:lang w:val="sk-SK"/>
              </w:rPr>
              <w:t xml:space="preserve"> Stále existuje značný priestor na zlepšenie, pokiaľ ide o účinné politiky v oblasti verejného zdravia s cieľom znížiť počet predčasných úmrtí. Hoci prevencia a podpora zdravia sú súčasťou politického programu, systematické financovanie a riadenie preventívnych programov je stále nedostatočné“. </w:t>
            </w:r>
          </w:p>
          <w:p w14:paraId="44037288" w14:textId="77777777" w:rsidR="0082555E" w:rsidRPr="0044492A" w:rsidRDefault="0082555E" w:rsidP="0082555E">
            <w:pPr>
              <w:spacing w:before="120" w:after="120"/>
              <w:jc w:val="both"/>
              <w:rPr>
                <w:rFonts w:asciiTheme="minorHAnsi" w:hAnsiTheme="minorHAnsi" w:cstheme="minorHAnsi"/>
                <w:lang w:val="sk-SK"/>
              </w:rPr>
            </w:pPr>
            <w:r w:rsidRPr="0044492A">
              <w:rPr>
                <w:rFonts w:asciiTheme="minorHAnsi" w:hAnsiTheme="minorHAnsi" w:cstheme="minorHAnsi"/>
                <w:lang w:val="sk-SK"/>
              </w:rPr>
              <w:t>V roku 2020 boli na Slovensku miery úmrtnosti považovanej za preventabilnú a liečbou odvrátiteľnú na úrovni 60 % nad priemermi EÚ. Preventabilná úmrtnosť je vymedzená ako úmrtie, ktorému sa dá predísť najmä zásahmi verejného zdravotníctva a primárnej prevencie. Liečbou odvrátiteľná (alebo zvládnuteľná) úmrtnosť je vymedzená ako úmrtie, ktorému sa dá predísť najmä zásahmi zdravotnej starostlivosti vrátane skríningu a liečby. Oba ukazovatele sa týkajú predčasnej úmrtnosti (do veku 75 rokov).</w:t>
            </w:r>
          </w:p>
          <w:p w14:paraId="531C31A0" w14:textId="5A651852" w:rsidR="0082555E" w:rsidRPr="0044492A" w:rsidRDefault="0082555E"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r>
              <w:rPr>
                <w:rStyle w:val="cf01"/>
                <w:rFonts w:asciiTheme="minorHAnsi" w:hAnsiTheme="minorHAnsi" w:cstheme="minorHAnsi"/>
                <w:noProof/>
                <w:color w:val="548DD4" w:themeColor="text2" w:themeTint="99"/>
                <w:sz w:val="20"/>
                <w:szCs w:val="20"/>
                <w:lang w:val="sk-SK" w:eastAsia="sk-SK"/>
              </w:rPr>
              <w:lastRenderedPageBreak/>
              <w:drawing>
                <wp:inline distT="0" distB="0" distL="0" distR="0" wp14:anchorId="15B1D9A8" wp14:editId="49659DD7">
                  <wp:extent cx="5761355" cy="2505710"/>
                  <wp:effectExtent l="0" t="0" r="0" b="889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1355" cy="2505710"/>
                          </a:xfrm>
                          <a:prstGeom prst="rect">
                            <a:avLst/>
                          </a:prstGeom>
                          <a:noFill/>
                        </pic:spPr>
                      </pic:pic>
                    </a:graphicData>
                  </a:graphic>
                </wp:inline>
              </w:drawing>
            </w:r>
          </w:p>
          <w:p w14:paraId="5B4C4963" w14:textId="7D93B1B6" w:rsidR="005F1FBC" w:rsidRPr="0044492A" w:rsidRDefault="0082555E" w:rsidP="008B25F2">
            <w:pPr>
              <w:pStyle w:val="Odsekzoznamu"/>
              <w:widowControl/>
              <w:autoSpaceDE/>
              <w:autoSpaceDN/>
              <w:spacing w:before="0"/>
              <w:ind w:left="349" w:hanging="425"/>
              <w:jc w:val="both"/>
              <w:rPr>
                <w:rStyle w:val="cf01"/>
                <w:rFonts w:asciiTheme="minorHAnsi" w:hAnsiTheme="minorHAnsi" w:cstheme="minorHAnsi"/>
                <w:color w:val="548DD4" w:themeColor="text2" w:themeTint="99"/>
                <w:sz w:val="20"/>
                <w:szCs w:val="20"/>
                <w:lang w:val="sk-SK"/>
              </w:rPr>
            </w:pPr>
            <w:r w:rsidRPr="0082555E">
              <w:rPr>
                <w:rStyle w:val="cf01"/>
                <w:rFonts w:asciiTheme="minorHAnsi" w:hAnsiTheme="minorHAnsi" w:cstheme="minorHAnsi"/>
                <w:color w:val="548DD4" w:themeColor="text2" w:themeTint="99"/>
                <w:sz w:val="20"/>
                <w:szCs w:val="20"/>
                <w:lang w:val="sk-SK"/>
              </w:rPr>
              <w:t>Zdroj: OECD a Svetová zdravotnícka organizácia (pôsobiaca ako hostiteľská organizácia a sekretariát Európskeho strediska pre sledovanie zdravotných systémov a politík) 2023.</w:t>
            </w:r>
          </w:p>
          <w:p w14:paraId="18A84C8F" w14:textId="77777777" w:rsidR="005F1FBC" w:rsidRPr="0044492A" w:rsidRDefault="009F742F" w:rsidP="005F1FBC">
            <w:pPr>
              <w:pStyle w:val="Odsekzoznamu"/>
              <w:spacing w:before="120" w:after="120"/>
              <w:ind w:left="0" w:firstLine="0"/>
              <w:jc w:val="both"/>
              <w:rPr>
                <w:rFonts w:asciiTheme="minorHAnsi" w:hAnsiTheme="minorHAnsi" w:cstheme="minorHAnsi"/>
                <w:lang w:val="sk-SK"/>
              </w:rPr>
            </w:pPr>
            <w:hyperlink r:id="rId14" w:history="1">
              <w:r w:rsidR="005F1FBC" w:rsidRPr="0044492A">
                <w:rPr>
                  <w:rStyle w:val="Hypertextovprepojenie"/>
                  <w:rFonts w:asciiTheme="minorHAnsi" w:hAnsiTheme="minorHAnsi" w:cstheme="minorHAnsi"/>
                  <w:lang w:val="sk-SK"/>
                </w:rPr>
                <w:t>Publikačná séria onkologických profilov krajín</w:t>
              </w:r>
            </w:hyperlink>
            <w:r w:rsidR="005F1FBC" w:rsidRPr="0044492A">
              <w:rPr>
                <w:rFonts w:asciiTheme="minorHAnsi" w:hAnsiTheme="minorHAnsi" w:cstheme="minorHAnsi"/>
                <w:lang w:val="sk-SK"/>
              </w:rPr>
              <w:t>, ktoré boli vypracované organizáciou OECD v spolupráci s Európskou komisiou slúžia ako východisko pre tvorcov politík a majú pomôcť pri usmerňovaní investícií a intervencií na regionálnej, národnej úrovni a úrovni EÚ v rámci európskeho plánu boja proti rakovine. Cieľom Profilov rakoviny krajín je identifikovať nerovnosti v prevencii rakoviny a starostlivosti o ňu pre každý členský štát EÚ, Nórsko a Island. Objasňujú kľúčové úspechy, výzvy a rozdiely v rámci každej krajiny a v porovnaní s EÚ ako celkom. Onkologický profil pre Slovensko z roku 2023 uvádza, že odhadovaná incidencia rakoviny na Slovensku je vyššia ako priemer EÚ, najmä v prípade rakoviny prostaty, rakoviny prsníka, rakoviny hrubého čreva a konečníka a rakoviny pľúc. Úmrtnosť na rakovinu patrí takisto medzi najvyššie v EÚ, a to najmä na rakovinu hrubého čreva a konečníka a rakovinu krčka maternice. Na Slovensku sa nedávno zaviedli populačné onkologické skríningové programy zamerané na rakovinu prsníka, rakovinu krčka maternice a rakovinu hrubého čreva a konečníka a plánujú sa pilotné projekty ďalších odporúčaných skríningových programov (prostata, pľúca). Miera účasti na skríningových programoch však nie je stále dostatočná. S cieľom zlepšiť účasť v skríningu a zlepšiť jeho kvalitu, sa odborníci jednoznačne zhodli na potrebe plánovať zmeny v právnych predpisoch, plánovať financovanie, spôsoby platby z VZP, pracovať na zmenách dátovej infraštruktúry a zlepšiť monitorovanie a hodnotenie skríningových programov. Na zlepšenie kvality skríningu rakoviny plánuje Slovensko zlepšiť riadenie skríningových programov, zlepšiť klinické postupy, vzdelávanie, výber a hodnotenie kvality na skríningových pracoviskách, využívanie údajov pre účely reportingu a v neposlednom rade na Slovensku sa uznala dôležitosť zriadenia silnejšieho riadiaceho a informačného systému v oblasti boja proti onkologickým ochoreniam.</w:t>
            </w:r>
          </w:p>
          <w:p w14:paraId="0B8DCB84" w14:textId="77777777" w:rsidR="00AB6519" w:rsidRPr="0044492A" w:rsidRDefault="00AB6519" w:rsidP="00AB6519">
            <w:pPr>
              <w:spacing w:before="120" w:after="120"/>
              <w:jc w:val="both"/>
              <w:rPr>
                <w:rFonts w:asciiTheme="minorHAnsi" w:hAnsiTheme="minorHAnsi" w:cstheme="minorHAnsi"/>
                <w:lang w:val="sk-SK"/>
              </w:rPr>
            </w:pPr>
            <w:r w:rsidRPr="0044492A">
              <w:rPr>
                <w:rFonts w:asciiTheme="minorHAnsi" w:hAnsiTheme="minorHAnsi" w:cstheme="minorHAnsi"/>
                <w:b/>
                <w:lang w:val="sk-SK"/>
              </w:rPr>
              <w:t xml:space="preserve">Technical Support Instrument  projekt s názvom </w:t>
            </w:r>
            <w:r w:rsidRPr="0044492A">
              <w:rPr>
                <w:rFonts w:asciiTheme="minorHAnsi" w:hAnsiTheme="minorHAnsi" w:cstheme="minorHAnsi"/>
                <w:b/>
                <w:i/>
                <w:lang w:val="sk-SK"/>
              </w:rPr>
              <w:t>Zlepšenie koordinácie onkologickej starostlivosti a skríningu v Lotyšsku a na Slovensku (ICCCS)</w:t>
            </w:r>
            <w:r w:rsidRPr="0044492A">
              <w:rPr>
                <w:rFonts w:asciiTheme="minorHAnsi" w:hAnsiTheme="minorHAnsi" w:cstheme="minorHAnsi"/>
                <w:lang w:val="sk-SK"/>
              </w:rPr>
              <w:t xml:space="preserve"> priniesol </w:t>
            </w:r>
            <w:r w:rsidRPr="0044492A">
              <w:rPr>
                <w:rFonts w:asciiTheme="minorHAnsi" w:hAnsiTheme="minorHAnsi" w:cstheme="minorHAnsi"/>
                <w:u w:val="single"/>
                <w:lang w:val="sk-SK"/>
              </w:rPr>
              <w:t>systémové</w:t>
            </w:r>
            <w:r w:rsidRPr="0044492A">
              <w:rPr>
                <w:rFonts w:asciiTheme="minorHAnsi" w:hAnsiTheme="minorHAnsi" w:cstheme="minorHAnsi"/>
                <w:lang w:val="sk-SK"/>
              </w:rPr>
              <w:t xml:space="preserve"> odporúčania pre Slovenskú republiku. Medzinárodná agentúra pre výskum rakoviny (IARC) spolu s partnermi projektu predložila odporúčania na posilnenie kontroly rakoviny v oblastiach registrácie rakoviny (Národný onkologický register, </w:t>
            </w:r>
            <w:r w:rsidR="008528C9" w:rsidRPr="0044492A">
              <w:rPr>
                <w:rFonts w:asciiTheme="minorHAnsi" w:hAnsiTheme="minorHAnsi" w:cstheme="minorHAnsi"/>
                <w:lang w:val="sk-SK"/>
              </w:rPr>
              <w:t>N</w:t>
            </w:r>
            <w:r w:rsidRPr="0044492A">
              <w:rPr>
                <w:rFonts w:asciiTheme="minorHAnsi" w:hAnsiTheme="minorHAnsi" w:cstheme="minorHAnsi"/>
                <w:lang w:val="sk-SK"/>
              </w:rPr>
              <w:t xml:space="preserve">árodný skríningový register), posilnenie riadenia onkologického skríningu a pre oblasť kontinuálnej komunikačnej stratégie na zvyšovanie informovanosti o význame onkologického skríningu, čo je dôležitým aspektom účasti na skríningu. Projekt ICCCS bol jedinečným partnerstvom medzi Medzinárodnou agentúrou pre výskum rakoviny, Generálnym riaditeľstvom pre podporu štrukturálnych reforiem Európskej komisie a ministerstvami zdravotníctva Lotyšska a Slovenska. Projekt bol financovaný Európskou úniou prostredníctvom Nástroja technickej podpory a je v súlade s Európskym plánom boja proti rakovine. Konkrétne výstupy TSI projektu  ICCCS sú východiskom pre činnosť a aktivity národného projektu (Informovanosť o skríningu rakoviny na Slovensku -  </w:t>
            </w:r>
            <w:r w:rsidRPr="0044492A">
              <w:rPr>
                <w:rFonts w:asciiTheme="minorHAnsi" w:hAnsiTheme="minorHAnsi" w:cstheme="minorHAnsi"/>
                <w:i/>
                <w:iCs/>
                <w:lang w:val="sk-SK"/>
              </w:rPr>
              <w:t>Stratégia realizácie informačnej kampane</w:t>
            </w:r>
            <w:r w:rsidRPr="0044492A">
              <w:rPr>
                <w:rFonts w:asciiTheme="minorHAnsi" w:hAnsiTheme="minorHAnsi" w:cstheme="minorHAnsi"/>
                <w:lang w:val="sk-SK"/>
              </w:rPr>
              <w:t xml:space="preserve"> o službách skríningu rakoviny na Slovensku – výsledky prieskumu a fokusových skupín (</w:t>
            </w:r>
            <w:r w:rsidR="009118D1" w:rsidRPr="0044492A">
              <w:rPr>
                <w:rFonts w:asciiTheme="minorHAnsi" w:hAnsiTheme="minorHAnsi" w:cstheme="minorHAnsi"/>
                <w:lang w:val="sk-SK"/>
              </w:rPr>
              <w:t xml:space="preserve">prieskum </w:t>
            </w:r>
            <w:r w:rsidRPr="0044492A">
              <w:rPr>
                <w:rFonts w:asciiTheme="minorHAnsi" w:hAnsiTheme="minorHAnsi" w:cstheme="minorHAnsi"/>
                <w:lang w:val="sk-SK"/>
              </w:rPr>
              <w:t>vykonala agentúra FOCUS);</w:t>
            </w:r>
            <w:r w:rsidRPr="0044492A">
              <w:rPr>
                <w:rFonts w:asciiTheme="minorHAnsi" w:hAnsiTheme="minorHAnsi" w:cstheme="minorHAnsi"/>
                <w:i/>
                <w:iCs/>
                <w:lang w:val="sk-SK"/>
              </w:rPr>
              <w:t>Stratégia komunikácie</w:t>
            </w:r>
            <w:r w:rsidRPr="0044492A">
              <w:rPr>
                <w:rFonts w:asciiTheme="minorHAnsi" w:hAnsiTheme="minorHAnsi" w:cstheme="minorHAnsi"/>
                <w:lang w:val="sk-SK"/>
              </w:rPr>
              <w:t xml:space="preserve"> skríningov na Slovensku ; </w:t>
            </w:r>
            <w:r w:rsidRPr="0044492A">
              <w:rPr>
                <w:rFonts w:asciiTheme="minorHAnsi" w:hAnsiTheme="minorHAnsi" w:cstheme="minorHAnsi"/>
                <w:i/>
                <w:iCs/>
                <w:lang w:val="sk-SK"/>
              </w:rPr>
              <w:t>Odporúčania</w:t>
            </w:r>
            <w:r w:rsidRPr="0044492A">
              <w:rPr>
                <w:rFonts w:asciiTheme="minorHAnsi" w:hAnsiTheme="minorHAnsi" w:cstheme="minorHAnsi"/>
                <w:lang w:val="sk-SK"/>
              </w:rPr>
              <w:t xml:space="preserve"> vo forme správy </w:t>
            </w:r>
            <w:r w:rsidRPr="0044492A">
              <w:rPr>
                <w:rFonts w:asciiTheme="minorHAnsi" w:hAnsiTheme="minorHAnsi" w:cstheme="minorHAnsi"/>
                <w:i/>
                <w:iCs/>
                <w:lang w:val="sk-SK"/>
              </w:rPr>
              <w:t>pre</w:t>
            </w:r>
            <w:r w:rsidRPr="0044492A">
              <w:rPr>
                <w:rFonts w:asciiTheme="minorHAnsi" w:hAnsiTheme="minorHAnsi" w:cstheme="minorHAnsi"/>
                <w:lang w:val="sk-SK"/>
              </w:rPr>
              <w:t xml:space="preserve"> </w:t>
            </w:r>
            <w:r w:rsidRPr="0044492A">
              <w:rPr>
                <w:rFonts w:asciiTheme="minorHAnsi" w:hAnsiTheme="minorHAnsi" w:cstheme="minorHAnsi"/>
                <w:i/>
                <w:iCs/>
                <w:lang w:val="sk-SK"/>
              </w:rPr>
              <w:t>Národný onkologický register</w:t>
            </w:r>
            <w:r w:rsidRPr="0044492A">
              <w:rPr>
                <w:rFonts w:asciiTheme="minorHAnsi" w:hAnsiTheme="minorHAnsi" w:cstheme="minorHAnsi"/>
                <w:i/>
                <w:lang w:val="sk-SK"/>
              </w:rPr>
              <w:t>;</w:t>
            </w:r>
            <w:r w:rsidR="009118D1" w:rsidRPr="0044492A">
              <w:rPr>
                <w:rFonts w:asciiTheme="minorHAnsi" w:hAnsiTheme="minorHAnsi" w:cstheme="minorHAnsi"/>
                <w:i/>
                <w:lang w:val="sk-SK"/>
              </w:rPr>
              <w:t xml:space="preserve"> </w:t>
            </w:r>
            <w:r w:rsidRPr="0044492A">
              <w:rPr>
                <w:rFonts w:asciiTheme="minorHAnsi" w:hAnsiTheme="minorHAnsi" w:cstheme="minorHAnsi"/>
                <w:i/>
                <w:lang w:val="sk-SK"/>
              </w:rPr>
              <w:t>Národný</w:t>
            </w:r>
            <w:r w:rsidRPr="0044492A">
              <w:rPr>
                <w:rFonts w:asciiTheme="minorHAnsi" w:hAnsiTheme="minorHAnsi" w:cstheme="minorHAnsi"/>
                <w:lang w:val="sk-SK"/>
              </w:rPr>
              <w:t xml:space="preserve"> </w:t>
            </w:r>
            <w:r w:rsidRPr="0044492A">
              <w:rPr>
                <w:rFonts w:asciiTheme="minorHAnsi" w:hAnsiTheme="minorHAnsi" w:cstheme="minorHAnsi"/>
                <w:i/>
                <w:iCs/>
                <w:lang w:val="sk-SK"/>
              </w:rPr>
              <w:t>akčný plán pre implementáciu</w:t>
            </w:r>
            <w:r w:rsidRPr="0044492A">
              <w:rPr>
                <w:rFonts w:asciiTheme="minorHAnsi" w:hAnsiTheme="minorHAnsi" w:cstheme="minorHAnsi"/>
                <w:lang w:val="sk-SK"/>
              </w:rPr>
              <w:t xml:space="preserve"> </w:t>
            </w:r>
            <w:r w:rsidRPr="0044492A">
              <w:rPr>
                <w:rFonts w:asciiTheme="minorHAnsi" w:hAnsiTheme="minorHAnsi" w:cstheme="minorHAnsi"/>
                <w:i/>
                <w:lang w:val="sk-SK"/>
              </w:rPr>
              <w:t>populačných skríningov v SR</w:t>
            </w:r>
            <w:r w:rsidRPr="0044492A">
              <w:rPr>
                <w:rFonts w:asciiTheme="minorHAnsi" w:hAnsiTheme="minorHAnsi" w:cstheme="minorHAnsi"/>
                <w:lang w:val="sk-SK"/>
              </w:rPr>
              <w:t xml:space="preserve"> – prediskutovaný s odborníkmi na projektovom stretnutí v dňoch 18.-20. 9.2023). </w:t>
            </w:r>
          </w:p>
          <w:p w14:paraId="59C537F4" w14:textId="77777777" w:rsidR="00AB6519" w:rsidRPr="0044492A" w:rsidRDefault="00AB6519" w:rsidP="00AB6519">
            <w:pPr>
              <w:tabs>
                <w:tab w:val="left" w:pos="2756"/>
              </w:tabs>
              <w:rPr>
                <w:rFonts w:asciiTheme="minorHAnsi" w:hAnsiTheme="minorHAnsi" w:cstheme="minorHAnsi"/>
                <w:i/>
                <w:lang w:val="sk-SK"/>
              </w:rPr>
            </w:pPr>
            <w:r w:rsidRPr="0044492A">
              <w:rPr>
                <w:rFonts w:asciiTheme="minorHAnsi" w:hAnsiTheme="minorHAnsi" w:cstheme="minorHAnsi"/>
                <w:lang w:val="sk-SK"/>
              </w:rPr>
              <w:t xml:space="preserve">Konkrétne výstupy projektu ICCCS plne podporujú definované aktivity/intervencie  v rámci špecifického cieľa ESO4.11 </w:t>
            </w:r>
            <w:r w:rsidRPr="0044492A">
              <w:rPr>
                <w:rFonts w:asciiTheme="minorHAnsi" w:hAnsiTheme="minorHAnsi" w:cstheme="minorHAnsi"/>
                <w:i/>
                <w:lang w:val="sk-SK"/>
              </w:rPr>
              <w:t xml:space="preserve">Podpora zdravého životného štýlu a zlepšenie prevencie ochorení, je plánovaná aktivita Podpora a rozvoj </w:t>
            </w:r>
            <w:r w:rsidRPr="0044492A">
              <w:rPr>
                <w:rFonts w:asciiTheme="minorHAnsi" w:hAnsiTheme="minorHAnsi" w:cstheme="minorHAnsi"/>
                <w:i/>
                <w:lang w:val="sk-SK"/>
              </w:rPr>
              <w:lastRenderedPageBreak/>
              <w:t>inštitucionálnej a personálnej infraštruktúry  pre aktivity zamerané na rizikové faktory životného štýlu a v tom napr.: realizácia programov poradní zdravia, programov na úseku vere</w:t>
            </w:r>
            <w:r w:rsidR="009118D1" w:rsidRPr="0044492A">
              <w:rPr>
                <w:rFonts w:asciiTheme="minorHAnsi" w:hAnsiTheme="minorHAnsi" w:cstheme="minorHAnsi"/>
                <w:i/>
                <w:lang w:val="sk-SK"/>
              </w:rPr>
              <w:t>j</w:t>
            </w:r>
            <w:r w:rsidRPr="0044492A">
              <w:rPr>
                <w:rFonts w:asciiTheme="minorHAnsi" w:hAnsiTheme="minorHAnsi" w:cstheme="minorHAnsi"/>
                <w:i/>
                <w:lang w:val="sk-SK"/>
              </w:rPr>
              <w:t>ného zdravotníctva, podpora a rozvoj inštitucionálnej a personálnej infraštruktúry  pre aktivity zamerané na skríning ochorení, či podpora vybudovania Národného skríningového centra v oblasti sekundárnej prevencie pre skríningové onkologické programy.</w:t>
            </w:r>
          </w:p>
          <w:p w14:paraId="7E0083E6" w14:textId="77777777" w:rsidR="005F1FBC" w:rsidRPr="0044492A" w:rsidRDefault="005F1FBC" w:rsidP="005F1FBC">
            <w:pPr>
              <w:pStyle w:val="Odsekzoznamu"/>
              <w:spacing w:before="120" w:after="120"/>
              <w:ind w:left="0" w:firstLine="0"/>
              <w:jc w:val="both"/>
              <w:rPr>
                <w:rFonts w:asciiTheme="minorHAnsi" w:hAnsiTheme="minorHAnsi" w:cstheme="minorHAnsi"/>
                <w:lang w:val="sk-SK"/>
              </w:rPr>
            </w:pPr>
            <w:r w:rsidRPr="0044492A">
              <w:rPr>
                <w:rFonts w:asciiTheme="minorHAnsi" w:hAnsiTheme="minorHAnsi" w:cstheme="minorHAnsi"/>
                <w:lang w:val="sk-SK"/>
              </w:rPr>
              <w:t>Napriek určitému pokroku od roku 2017, Slovensko naďalej reportuje vysokú záťaž rakovinou, existujúce nerovnosti v prístupe k starostlivosti o onkologické ochorenia,</w:t>
            </w:r>
            <w:r w:rsidR="005C71EE" w:rsidRPr="0044492A">
              <w:rPr>
                <w:rFonts w:asciiTheme="minorHAnsi" w:hAnsiTheme="minorHAnsi" w:cstheme="minorHAnsi"/>
                <w:lang w:val="sk-SK"/>
              </w:rPr>
              <w:t xml:space="preserve"> </w:t>
            </w:r>
            <w:r w:rsidRPr="0044492A">
              <w:rPr>
                <w:rFonts w:asciiTheme="minorHAnsi" w:hAnsiTheme="minorHAnsi" w:cstheme="minorHAnsi"/>
                <w:lang w:val="sk-SK"/>
              </w:rPr>
              <w:t>vrátane skríningov rakoviny a nedostatok spoľahlivých informácií o prevencii rakoviny. Účasť ministerstva na projekte ICCCS nám pomohla začať riešiť koordináciu skríningových programov, systémovo sa pozrieť na komunikáciu a registráciu onkologických chorôb. Výstupy projektu ICCCS</w:t>
            </w:r>
            <w:r w:rsidR="005C71EE" w:rsidRPr="0044492A">
              <w:rPr>
                <w:rFonts w:asciiTheme="minorHAnsi" w:hAnsiTheme="minorHAnsi" w:cstheme="minorHAnsi"/>
                <w:lang w:val="sk-SK"/>
              </w:rPr>
              <w:t xml:space="preserve"> </w:t>
            </w:r>
            <w:r w:rsidRPr="0044492A">
              <w:rPr>
                <w:rFonts w:asciiTheme="minorHAnsi" w:hAnsiTheme="minorHAnsi" w:cstheme="minorHAnsi"/>
                <w:lang w:val="sk-SK"/>
              </w:rPr>
              <w:t xml:space="preserve">navrhujú konkrétne kroky na základe odporúčaní, ktoré sme dostali. Momentálne disponujeme odbornými </w:t>
            </w:r>
            <w:r w:rsidR="00FB7D08" w:rsidRPr="0044492A">
              <w:rPr>
                <w:rFonts w:asciiTheme="minorHAnsi" w:hAnsiTheme="minorHAnsi" w:cstheme="minorHAnsi"/>
                <w:lang w:val="sk-SK"/>
              </w:rPr>
              <w:t xml:space="preserve">vstupmi, </w:t>
            </w:r>
            <w:r w:rsidRPr="0044492A">
              <w:rPr>
                <w:rFonts w:asciiTheme="minorHAnsi" w:hAnsiTheme="minorHAnsi" w:cstheme="minorHAnsi"/>
                <w:lang w:val="sk-SK"/>
              </w:rPr>
              <w:t xml:space="preserve">ktoré budú tvoriť základ pre národné riešenie implementácie skríningových programov s cieľom  posilniť metodické a personálne zázemie v oblasti starých aj nových skríningových programov, s cieľom posilniť údajovú základňu a jej funkcionality pre účel hodnotenia kvality skríningových pracovísk a hodnotenie efektivity programov, pre účel realizácie pilotných nových skríningových programov (pľúca, prostata), a posilnenie kontinuálnej komunikačnej podpory pre skríningové programy pre odbornú aj laickú verejnosť. </w:t>
            </w:r>
          </w:p>
          <w:p w14:paraId="74D0FCD9" w14:textId="77777777" w:rsidR="005F1FBC" w:rsidRPr="0044492A" w:rsidRDefault="009F742F" w:rsidP="005F1FBC">
            <w:pPr>
              <w:pStyle w:val="Odsekzoznamu"/>
              <w:spacing w:before="120" w:after="120"/>
              <w:ind w:left="0" w:firstLine="0"/>
              <w:jc w:val="both"/>
              <w:rPr>
                <w:rFonts w:asciiTheme="minorHAnsi" w:hAnsiTheme="minorHAnsi" w:cstheme="minorHAnsi"/>
                <w:lang w:val="sk-SK"/>
              </w:rPr>
            </w:pPr>
            <w:hyperlink r:id="rId15" w:history="1">
              <w:r w:rsidR="005F1FBC" w:rsidRPr="0044492A">
                <w:rPr>
                  <w:rStyle w:val="Hypertextovprepojenie"/>
                  <w:rFonts w:asciiTheme="minorHAnsi" w:hAnsiTheme="minorHAnsi" w:cstheme="minorHAnsi"/>
                  <w:lang w:val="sk-SK"/>
                </w:rPr>
                <w:t>https://www.health.gov.sk/Clanok?mz-icccs-projekt-onkologia</w:t>
              </w:r>
            </w:hyperlink>
          </w:p>
          <w:p w14:paraId="1080F90F" w14:textId="77777777" w:rsidR="005F1FBC" w:rsidRPr="0044492A" w:rsidRDefault="009F742F" w:rsidP="005F1FBC">
            <w:pPr>
              <w:pStyle w:val="Odsekzoznamu"/>
              <w:spacing w:before="120" w:after="120"/>
              <w:ind w:left="0" w:firstLine="0"/>
              <w:jc w:val="both"/>
              <w:rPr>
                <w:rFonts w:asciiTheme="minorHAnsi" w:hAnsiTheme="minorHAnsi" w:cstheme="minorHAnsi"/>
                <w:lang w:val="sk-SK"/>
              </w:rPr>
            </w:pPr>
            <w:hyperlink r:id="rId16" w:history="1">
              <w:r w:rsidR="005F1FBC" w:rsidRPr="0044492A">
                <w:rPr>
                  <w:rStyle w:val="Hypertextovprepojenie"/>
                  <w:rFonts w:asciiTheme="minorHAnsi" w:hAnsiTheme="minorHAnsi" w:cstheme="minorHAnsi"/>
                  <w:lang w:val="sk-SK"/>
                </w:rPr>
                <w:t>https://www.health.gov.sk/Clanok?iarc-skriningy-onkologicke</w:t>
              </w:r>
            </w:hyperlink>
            <w:r w:rsidR="005F1FBC" w:rsidRPr="0044492A">
              <w:rPr>
                <w:rFonts w:asciiTheme="minorHAnsi" w:hAnsiTheme="minorHAnsi" w:cstheme="minorHAnsi"/>
                <w:lang w:val="sk-SK"/>
              </w:rPr>
              <w:t xml:space="preserve"> </w:t>
            </w:r>
          </w:p>
          <w:p w14:paraId="3EDF8167" w14:textId="77777777" w:rsidR="005F1FBC" w:rsidRPr="0044492A" w:rsidRDefault="009F742F" w:rsidP="005F1FBC">
            <w:pPr>
              <w:pStyle w:val="Odsekzoznamu"/>
              <w:widowControl/>
              <w:autoSpaceDE/>
              <w:autoSpaceDN/>
              <w:spacing w:before="0"/>
              <w:ind w:left="0" w:firstLine="0"/>
              <w:jc w:val="both"/>
              <w:rPr>
                <w:rStyle w:val="Hypertextovprepojenie"/>
                <w:rFonts w:asciiTheme="minorHAnsi" w:hAnsiTheme="minorHAnsi" w:cstheme="minorHAnsi"/>
                <w:lang w:val="sk-SK"/>
              </w:rPr>
            </w:pPr>
            <w:hyperlink r:id="rId17" w:history="1">
              <w:r w:rsidR="005F1FBC" w:rsidRPr="0044492A">
                <w:rPr>
                  <w:rStyle w:val="Hypertextovprepojenie"/>
                  <w:rFonts w:asciiTheme="minorHAnsi" w:hAnsiTheme="minorHAnsi" w:cstheme="minorHAnsi"/>
                  <w:lang w:val="sk-SK"/>
                </w:rPr>
                <w:t>https://www.iarc.who.int/wp-content/uploads/2024/01/pr344_E.pdf</w:t>
              </w:r>
            </w:hyperlink>
            <w:r w:rsidR="005F1FBC" w:rsidRPr="0044492A">
              <w:rPr>
                <w:rFonts w:asciiTheme="minorHAnsi" w:hAnsiTheme="minorHAnsi" w:cstheme="minorHAnsi"/>
                <w:lang w:val="sk-SK"/>
              </w:rPr>
              <w:t xml:space="preserve"> </w:t>
            </w:r>
            <w:hyperlink r:id="rId18" w:history="1">
              <w:r w:rsidR="005F1FBC" w:rsidRPr="0044492A">
                <w:rPr>
                  <w:rStyle w:val="Hypertextovprepojenie"/>
                  <w:rFonts w:asciiTheme="minorHAnsi" w:hAnsiTheme="minorHAnsi" w:cstheme="minorHAnsi"/>
                  <w:lang w:val="sk-SK"/>
                </w:rPr>
                <w:t>https://www.youtube.com/live/w5k9XCjUQZQ?si=6WnEv7qE6oR0S0NT</w:t>
              </w:r>
            </w:hyperlink>
          </w:p>
          <w:p w14:paraId="1F7414CD" w14:textId="77777777" w:rsidR="00986553" w:rsidRPr="0044492A" w:rsidRDefault="00986553" w:rsidP="005F1FBC">
            <w:pPr>
              <w:pStyle w:val="Odsekzoznamu"/>
              <w:widowControl/>
              <w:autoSpaceDE/>
              <w:autoSpaceDN/>
              <w:spacing w:before="0"/>
              <w:ind w:left="0" w:firstLine="0"/>
              <w:jc w:val="both"/>
              <w:rPr>
                <w:rStyle w:val="cf01"/>
                <w:rFonts w:asciiTheme="minorHAnsi" w:hAnsiTheme="minorHAnsi" w:cstheme="minorHAnsi"/>
                <w:color w:val="548DD4" w:themeColor="text2" w:themeTint="99"/>
                <w:sz w:val="20"/>
                <w:szCs w:val="20"/>
                <w:lang w:val="sk-SK"/>
              </w:rPr>
            </w:pPr>
          </w:p>
          <w:p w14:paraId="434EC1C8" w14:textId="77777777" w:rsidR="00FF0020" w:rsidRPr="0044492A" w:rsidRDefault="00FF0020" w:rsidP="008B25F2">
            <w:pPr>
              <w:pStyle w:val="Odsekzoznamu"/>
              <w:widowControl/>
              <w:numPr>
                <w:ilvl w:val="0"/>
                <w:numId w:val="1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44492A">
              <w:rPr>
                <w:rStyle w:val="cf01"/>
                <w:rFonts w:asciiTheme="minorHAnsi" w:hAnsiTheme="minorHAnsi" w:cstheme="minorHAnsi"/>
                <w:b/>
                <w:color w:val="548DD4" w:themeColor="text2" w:themeTint="99"/>
                <w:sz w:val="20"/>
                <w:szCs w:val="20"/>
                <w:lang w:val="sk-SK"/>
              </w:rPr>
              <w:t>Súvisiace projekty</w:t>
            </w:r>
          </w:p>
          <w:p w14:paraId="3F6CF02C" w14:textId="63A5B2B5" w:rsidR="00FF0020" w:rsidRPr="0044492A" w:rsidRDefault="00986553" w:rsidP="008B25F2">
            <w:pPr>
              <w:pStyle w:val="Odsekzoznamu"/>
              <w:widowControl/>
              <w:autoSpaceDE/>
              <w:autoSpaceDN/>
              <w:spacing w:before="0"/>
              <w:ind w:left="349" w:hanging="425"/>
              <w:jc w:val="both"/>
              <w:rPr>
                <w:rStyle w:val="cf01"/>
                <w:rFonts w:asciiTheme="minorHAnsi" w:hAnsiTheme="minorHAnsi" w:cstheme="minorHAnsi"/>
                <w:sz w:val="20"/>
                <w:szCs w:val="20"/>
                <w:lang w:val="sk-SK"/>
              </w:rPr>
            </w:pPr>
            <w:r w:rsidRPr="0044492A">
              <w:rPr>
                <w:rStyle w:val="cf01"/>
                <w:rFonts w:asciiTheme="minorHAnsi" w:hAnsiTheme="minorHAnsi" w:cstheme="minorHAnsi"/>
                <w:sz w:val="20"/>
                <w:szCs w:val="20"/>
                <w:lang w:val="sk-SK"/>
              </w:rPr>
              <w:t>Nie je relevantné.</w:t>
            </w:r>
          </w:p>
          <w:p w14:paraId="51468BA5" w14:textId="77777777" w:rsidR="00986553" w:rsidRPr="0044492A" w:rsidRDefault="00986553" w:rsidP="008B25F2">
            <w:pPr>
              <w:pStyle w:val="Odsekzoznamu"/>
              <w:widowControl/>
              <w:autoSpaceDE/>
              <w:autoSpaceDN/>
              <w:spacing w:before="0"/>
              <w:ind w:left="349" w:hanging="425"/>
              <w:jc w:val="both"/>
              <w:rPr>
                <w:rStyle w:val="cf01"/>
                <w:rFonts w:asciiTheme="minorHAnsi" w:hAnsiTheme="minorHAnsi" w:cstheme="minorHAnsi"/>
                <w:sz w:val="20"/>
                <w:szCs w:val="20"/>
                <w:lang w:val="sk-SK"/>
              </w:rPr>
            </w:pPr>
          </w:p>
          <w:p w14:paraId="1A68139B" w14:textId="77777777" w:rsidR="00986553" w:rsidRPr="0044492A" w:rsidRDefault="00FF0020" w:rsidP="00986553">
            <w:pPr>
              <w:pStyle w:val="Odsekzoznamu"/>
              <w:widowControl/>
              <w:numPr>
                <w:ilvl w:val="0"/>
                <w:numId w:val="13"/>
              </w:numPr>
              <w:autoSpaceDE/>
              <w:autoSpaceDN/>
              <w:spacing w:before="0"/>
              <w:ind w:left="349" w:hanging="425"/>
              <w:jc w:val="both"/>
              <w:rPr>
                <w:rStyle w:val="cf01"/>
                <w:rFonts w:asciiTheme="minorHAnsi" w:hAnsiTheme="minorHAnsi" w:cstheme="minorHAnsi"/>
                <w:b/>
                <w:color w:val="548DD4" w:themeColor="text2" w:themeTint="99"/>
                <w:sz w:val="20"/>
                <w:szCs w:val="20"/>
                <w:lang w:val="sk-SK"/>
              </w:rPr>
            </w:pPr>
            <w:r w:rsidRPr="0044492A">
              <w:rPr>
                <w:rStyle w:val="cf01"/>
                <w:rFonts w:asciiTheme="minorHAnsi" w:hAnsiTheme="minorHAnsi" w:cstheme="minorHAnsi"/>
                <w:b/>
                <w:color w:val="548DD4" w:themeColor="text2" w:themeTint="99"/>
                <w:sz w:val="20"/>
                <w:szCs w:val="20"/>
                <w:lang w:val="sk-SK"/>
              </w:rPr>
              <w:t xml:space="preserve">Problémové oblasti </w:t>
            </w:r>
          </w:p>
          <w:p w14:paraId="0FA780B5" w14:textId="6A049696" w:rsidR="00284944" w:rsidRPr="0044492A" w:rsidRDefault="008B25F2" w:rsidP="008B25F2">
            <w:pPr>
              <w:widowControl/>
              <w:autoSpaceDE/>
              <w:autoSpaceDN/>
              <w:ind w:left="349" w:hanging="425"/>
              <w:jc w:val="both"/>
              <w:rPr>
                <w:rFonts w:asciiTheme="minorHAnsi" w:eastAsia="Times New Roman" w:hAnsiTheme="minorHAnsi" w:cstheme="minorHAnsi"/>
                <w:lang w:val="sk-SK"/>
              </w:rPr>
            </w:pPr>
            <w:r w:rsidRPr="0044492A">
              <w:rPr>
                <w:rStyle w:val="cf01"/>
                <w:rFonts w:asciiTheme="minorHAnsi" w:hAnsiTheme="minorHAnsi" w:cstheme="minorHAnsi"/>
                <w:color w:val="548DD4" w:themeColor="text2" w:themeTint="99"/>
                <w:sz w:val="20"/>
                <w:szCs w:val="20"/>
                <w:lang w:val="sk-SK"/>
              </w:rPr>
              <w:t xml:space="preserve">          </w:t>
            </w:r>
          </w:p>
          <w:p w14:paraId="28014BBD" w14:textId="77777777" w:rsidR="00284944" w:rsidRPr="0044492A" w:rsidRDefault="00284944" w:rsidP="008B25F2">
            <w:pPr>
              <w:widowControl/>
              <w:autoSpaceDE/>
              <w:autoSpaceDN/>
              <w:ind w:left="349" w:hanging="425"/>
              <w:jc w:val="both"/>
              <w:rPr>
                <w:rFonts w:asciiTheme="minorHAnsi" w:eastAsia="Times New Roman" w:hAnsiTheme="minorHAnsi" w:cstheme="minorHAnsi"/>
                <w:lang w:val="sk-SK"/>
              </w:rPr>
            </w:pPr>
            <w:r w:rsidRPr="0044492A">
              <w:rPr>
                <w:rFonts w:asciiTheme="minorHAnsi" w:eastAsia="Times New Roman" w:hAnsiTheme="minorHAnsi" w:cstheme="minorHAnsi"/>
                <w:lang w:val="sk-SK"/>
              </w:rPr>
              <w:t>Medzi identifikované problémové oblasti môžeme zaradiť:</w:t>
            </w:r>
          </w:p>
          <w:p w14:paraId="54C35D09" w14:textId="77777777" w:rsidR="00284944" w:rsidRPr="0044492A" w:rsidRDefault="00284944"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 xml:space="preserve">vysoká miera úmrtnosti </w:t>
            </w:r>
            <w:r w:rsidR="009118D1" w:rsidRPr="0044492A">
              <w:rPr>
                <w:rFonts w:asciiTheme="minorHAnsi" w:hAnsiTheme="minorHAnsi" w:cstheme="minorHAnsi"/>
                <w:lang w:val="sk-SK"/>
              </w:rPr>
              <w:t xml:space="preserve">považovaná </w:t>
            </w:r>
            <w:r w:rsidRPr="0044492A">
              <w:rPr>
                <w:rFonts w:asciiTheme="minorHAnsi" w:hAnsiTheme="minorHAnsi" w:cstheme="minorHAnsi"/>
                <w:lang w:val="sk-SK"/>
              </w:rPr>
              <w:t>za preventabilnú a liečbou odvrátiteľnú</w:t>
            </w:r>
            <w:r w:rsidR="000812D0" w:rsidRPr="0044492A">
              <w:rPr>
                <w:rFonts w:asciiTheme="minorHAnsi" w:hAnsiTheme="minorHAnsi" w:cstheme="minorHAnsi"/>
                <w:lang w:val="sk-SK"/>
              </w:rPr>
              <w:t>,</w:t>
            </w:r>
          </w:p>
          <w:p w14:paraId="65D51821" w14:textId="77777777" w:rsidR="00284944" w:rsidRPr="0044492A" w:rsidRDefault="00284944"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nedostatočná koordinácia</w:t>
            </w:r>
            <w:r w:rsidR="00075B52" w:rsidRPr="0044492A">
              <w:rPr>
                <w:rFonts w:asciiTheme="minorHAnsi" w:hAnsiTheme="minorHAnsi" w:cstheme="minorHAnsi"/>
                <w:lang w:val="sk-SK"/>
              </w:rPr>
              <w:t>, riadenie</w:t>
            </w:r>
            <w:r w:rsidRPr="0044492A">
              <w:rPr>
                <w:rFonts w:asciiTheme="minorHAnsi" w:hAnsiTheme="minorHAnsi" w:cstheme="minorHAnsi"/>
                <w:lang w:val="sk-SK"/>
              </w:rPr>
              <w:t xml:space="preserve"> a centralizácia skríningových programov</w:t>
            </w:r>
            <w:r w:rsidR="000812D0" w:rsidRPr="0044492A">
              <w:rPr>
                <w:rFonts w:asciiTheme="minorHAnsi" w:hAnsiTheme="minorHAnsi" w:cstheme="minorHAnsi"/>
                <w:lang w:val="sk-SK"/>
              </w:rPr>
              <w:t>,</w:t>
            </w:r>
          </w:p>
          <w:p w14:paraId="3B0B9F7A" w14:textId="77777777" w:rsidR="00284944" w:rsidRPr="0044492A" w:rsidRDefault="009118D1"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 xml:space="preserve">nedostatočné </w:t>
            </w:r>
            <w:r w:rsidR="00284944" w:rsidRPr="0044492A">
              <w:rPr>
                <w:rFonts w:asciiTheme="minorHAnsi" w:hAnsiTheme="minorHAnsi" w:cstheme="minorHAnsi"/>
                <w:lang w:val="sk-SK"/>
              </w:rPr>
              <w:t xml:space="preserve">materiálno-technické zabezpečenie a personálna </w:t>
            </w:r>
            <w:r w:rsidR="00495D94" w:rsidRPr="0044492A">
              <w:rPr>
                <w:rFonts w:asciiTheme="minorHAnsi" w:hAnsiTheme="minorHAnsi" w:cstheme="minorHAnsi"/>
                <w:lang w:val="sk-SK"/>
              </w:rPr>
              <w:t xml:space="preserve">odborná </w:t>
            </w:r>
            <w:r w:rsidR="00284944" w:rsidRPr="0044492A">
              <w:rPr>
                <w:rFonts w:asciiTheme="minorHAnsi" w:hAnsiTheme="minorHAnsi" w:cstheme="minorHAnsi"/>
                <w:lang w:val="sk-SK"/>
              </w:rPr>
              <w:t>kapacita</w:t>
            </w:r>
            <w:r w:rsidR="000812D0" w:rsidRPr="0044492A">
              <w:rPr>
                <w:rFonts w:asciiTheme="minorHAnsi" w:hAnsiTheme="minorHAnsi" w:cstheme="minorHAnsi"/>
                <w:lang w:val="sk-SK"/>
              </w:rPr>
              <w:t>,</w:t>
            </w:r>
          </w:p>
          <w:p w14:paraId="47F1DDF7" w14:textId="77777777" w:rsidR="00284944" w:rsidRPr="0044492A" w:rsidRDefault="00284944"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nedostatočná účasť obyvateľstva na preventívnych skríningových programoch</w:t>
            </w:r>
            <w:r w:rsidR="000812D0" w:rsidRPr="0044492A">
              <w:rPr>
                <w:rFonts w:asciiTheme="minorHAnsi" w:hAnsiTheme="minorHAnsi" w:cstheme="minorHAnsi"/>
                <w:lang w:val="sk-SK"/>
              </w:rPr>
              <w:t>,</w:t>
            </w:r>
          </w:p>
          <w:p w14:paraId="24DD33FC" w14:textId="77777777" w:rsidR="00284944" w:rsidRPr="0044492A" w:rsidRDefault="00284944"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absencia kvalitného a centralizovaného systému na zber a spracovanie údajov</w:t>
            </w:r>
            <w:r w:rsidR="000812D0" w:rsidRPr="0044492A">
              <w:rPr>
                <w:rFonts w:asciiTheme="minorHAnsi" w:hAnsiTheme="minorHAnsi" w:cstheme="minorHAnsi"/>
                <w:lang w:val="sk-SK"/>
              </w:rPr>
              <w:t>,</w:t>
            </w:r>
          </w:p>
          <w:p w14:paraId="55200990" w14:textId="77777777" w:rsidR="00284944" w:rsidRPr="0044492A" w:rsidRDefault="00495D94"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nízka informovanosť o význame skríningu</w:t>
            </w:r>
            <w:r w:rsidR="000812D0" w:rsidRPr="0044492A">
              <w:rPr>
                <w:rFonts w:asciiTheme="minorHAnsi" w:hAnsiTheme="minorHAnsi" w:cstheme="minorHAnsi"/>
                <w:lang w:val="sk-SK"/>
              </w:rPr>
              <w:t>,</w:t>
            </w:r>
          </w:p>
          <w:p w14:paraId="491BA9EF" w14:textId="77777777" w:rsidR="000812D0" w:rsidRPr="0044492A" w:rsidRDefault="000812D0" w:rsidP="00880DFB">
            <w:pPr>
              <w:pStyle w:val="Odsekzoznamu"/>
              <w:widowControl/>
              <w:numPr>
                <w:ilvl w:val="0"/>
                <w:numId w:val="37"/>
              </w:numPr>
              <w:autoSpaceDE/>
              <w:autoSpaceDN/>
              <w:jc w:val="both"/>
              <w:rPr>
                <w:rFonts w:asciiTheme="minorHAnsi" w:hAnsiTheme="minorHAnsi" w:cstheme="minorHAnsi"/>
                <w:lang w:val="sk-SK"/>
              </w:rPr>
            </w:pPr>
            <w:r w:rsidRPr="0044492A">
              <w:rPr>
                <w:rFonts w:asciiTheme="minorHAnsi" w:hAnsiTheme="minorHAnsi" w:cstheme="minorHAnsi"/>
                <w:lang w:val="sk-SK"/>
              </w:rPr>
              <w:t>absencia hodnotenia výkonnosti programov ako aj hodnotenia kvality skríningových pracovísk.</w:t>
            </w:r>
          </w:p>
          <w:p w14:paraId="455320BF" w14:textId="77777777" w:rsidR="000C648B" w:rsidRPr="0044492A" w:rsidRDefault="000C648B" w:rsidP="00696EB0">
            <w:pPr>
              <w:pStyle w:val="Odsekzoznamu"/>
              <w:spacing w:before="120" w:after="120"/>
              <w:ind w:left="58" w:hanging="58"/>
              <w:jc w:val="both"/>
              <w:rPr>
                <w:rFonts w:asciiTheme="minorHAnsi" w:hAnsiTheme="minorHAnsi" w:cstheme="minorHAnsi"/>
                <w:lang w:val="sk-SK"/>
              </w:rPr>
            </w:pPr>
            <w:r w:rsidRPr="0044492A">
              <w:rPr>
                <w:rFonts w:asciiTheme="minorHAnsi" w:hAnsiTheme="minorHAnsi" w:cstheme="minorHAnsi"/>
                <w:lang w:val="sk-SK"/>
              </w:rPr>
              <w:t>Osobitná pozornosť sa musí venovať budovaniu odborných zdravotníckych kapacít pracujúcich na medicínskych schémach/dizajnoch daných programov, na zveľaďovaní populačných onkologických a skríningových registrov, musí sa venovať pozornosť zlepšeniu informačných systémov používaných na identifikáciu a pozývanie oprávnených osôb na skríning, vytvoreniu rámca na monitorovanie efektívnosti programov skríningu. Programy skríningu pomáhajú zachraňovať životy tým, že identifikujú</w:t>
            </w:r>
            <w:r w:rsidR="008A7CB2" w:rsidRPr="0044492A">
              <w:rPr>
                <w:rFonts w:asciiTheme="minorHAnsi" w:hAnsiTheme="minorHAnsi" w:cstheme="minorHAnsi"/>
                <w:lang w:val="sk-SK"/>
              </w:rPr>
              <w:t xml:space="preserve"> napr.</w:t>
            </w:r>
            <w:r w:rsidRPr="0044492A">
              <w:rPr>
                <w:rFonts w:asciiTheme="minorHAnsi" w:hAnsiTheme="minorHAnsi" w:cstheme="minorHAnsi"/>
                <w:lang w:val="sk-SK"/>
              </w:rPr>
              <w:t xml:space="preserve"> nádory v ranom štádiu, pričom väčšia efektivita vo výsledku (zníženie úmrtnosti a incidencie a tým zníženie nákladov) sa dosahuje pri vysoko organizovaných programoch, kam by sa SR mala posunúť.  Zber údajov prostredníctvom vysokokvalitného onkologického registra je takisto nevyhnutný pre účinné politiky v oblasti kontroly rakoviny a epidemiologický výskum. Tieto údaje tvoria základ plánovania programov verejného zdravia na prevenciu rakoviny a zlepšenie starostlivosti o pacientov.  Preto bude NP zameraný na reformovanie princípov budúcej infraštruktúry a služieb zdravotnej starostlivosti s osobitným zameraním na zlepšenie informačného systému používaného na identifikáciu a pozývanie obyvateľstva oprávneného na skríning, čím sa vytvorí rámec pre pravidelný zber údajov na monitorovanie programov skríningu rakoviny. Projekt bude vytvárať odborné a technické podmienky na implementáciu pilotných projektov nových skríningových programov a implementáciu stratégie pre podporu komunikácie na zvýšenie informovanosti o význame skríningu ako úči</w:t>
            </w:r>
            <w:r w:rsidR="00492B85" w:rsidRPr="0044492A">
              <w:rPr>
                <w:rFonts w:asciiTheme="minorHAnsi" w:hAnsiTheme="minorHAnsi" w:cstheme="minorHAnsi"/>
                <w:lang w:val="sk-SK"/>
              </w:rPr>
              <w:t xml:space="preserve">nnej formy prevencie rakoviny. </w:t>
            </w:r>
          </w:p>
        </w:tc>
      </w:tr>
      <w:tr w:rsidR="00B8332B" w:rsidRPr="0044492A" w14:paraId="661EC826" w14:textId="77777777" w:rsidTr="00036E45">
        <w:tc>
          <w:tcPr>
            <w:tcW w:w="5000" w:type="pct"/>
            <w:shd w:val="clear" w:color="auto" w:fill="F2F2F2" w:themeFill="background1" w:themeFillShade="F2"/>
          </w:tcPr>
          <w:p w14:paraId="4F28AA6C" w14:textId="77777777" w:rsidR="00B8332B" w:rsidRPr="0044492A" w:rsidRDefault="00A70221" w:rsidP="003A5666">
            <w:pPr>
              <w:tabs>
                <w:tab w:val="left" w:pos="709"/>
              </w:tabs>
              <w:contextualSpacing/>
              <w:rPr>
                <w:rFonts w:ascii="Calibri" w:hAnsi="Calibri" w:cs="Arial"/>
                <w:b/>
                <w:color w:val="0063A2"/>
                <w:lang w:val="sk-SK"/>
              </w:rPr>
            </w:pPr>
            <w:r w:rsidRPr="0044492A">
              <w:rPr>
                <w:rFonts w:ascii="Calibri" w:hAnsi="Calibri" w:cs="Arial"/>
                <w:b/>
                <w:lang w:val="sk-SK"/>
              </w:rPr>
              <w:lastRenderedPageBreak/>
              <w:t>Spôsob realizácie aktivít projektu</w:t>
            </w:r>
            <w:r w:rsidR="001268EC" w:rsidRPr="0044492A">
              <w:rPr>
                <w:rStyle w:val="Odkaznapoznmkupodiarou"/>
                <w:rFonts w:ascii="Calibri" w:hAnsi="Calibri"/>
                <w:b/>
                <w:lang w:val="sk-SK"/>
              </w:rPr>
              <w:footnoteReference w:id="17"/>
            </w:r>
          </w:p>
        </w:tc>
      </w:tr>
      <w:tr w:rsidR="00B8332B" w:rsidRPr="00F1207D" w14:paraId="4403695C" w14:textId="77777777" w:rsidTr="00036E45">
        <w:tc>
          <w:tcPr>
            <w:tcW w:w="5000" w:type="pct"/>
            <w:shd w:val="clear" w:color="auto" w:fill="auto"/>
          </w:tcPr>
          <w:p w14:paraId="21642C0A" w14:textId="77777777" w:rsidR="00A400DB" w:rsidRPr="0044492A" w:rsidRDefault="00A400DB" w:rsidP="0047389F">
            <w:pPr>
              <w:adjustRightInd w:val="0"/>
              <w:jc w:val="both"/>
              <w:rPr>
                <w:rFonts w:asciiTheme="minorHAnsi" w:hAnsiTheme="minorHAnsi" w:cstheme="minorHAnsi"/>
                <w:color w:val="548DD4" w:themeColor="text2" w:themeTint="99"/>
                <w:sz w:val="20"/>
                <w:szCs w:val="20"/>
                <w:lang w:val="sk-SK"/>
              </w:rPr>
            </w:pPr>
          </w:p>
          <w:p w14:paraId="1AFA5001" w14:textId="77777777" w:rsidR="004F2873" w:rsidRPr="0044492A" w:rsidRDefault="004F2873" w:rsidP="0047389F">
            <w:pPr>
              <w:adjustRightInd w:val="0"/>
              <w:jc w:val="both"/>
              <w:rPr>
                <w:rFonts w:asciiTheme="minorHAnsi" w:hAnsiTheme="minorHAnsi" w:cstheme="minorHAnsi"/>
                <w:b/>
                <w:color w:val="548DD4" w:themeColor="text2" w:themeTint="99"/>
                <w:sz w:val="20"/>
                <w:szCs w:val="20"/>
                <w:lang w:val="sk-SK"/>
              </w:rPr>
            </w:pPr>
            <w:r w:rsidRPr="0044492A">
              <w:rPr>
                <w:rFonts w:asciiTheme="minorHAnsi" w:hAnsiTheme="minorHAnsi" w:cstheme="minorHAnsi"/>
                <w:b/>
                <w:color w:val="548DD4" w:themeColor="text2" w:themeTint="99"/>
                <w:sz w:val="20"/>
                <w:szCs w:val="20"/>
                <w:lang w:val="sk-SK"/>
              </w:rPr>
              <w:t>Podrobný popis aktivít</w:t>
            </w:r>
            <w:r w:rsidR="00CC60A0" w:rsidRPr="0044492A">
              <w:rPr>
                <w:rFonts w:asciiTheme="minorHAnsi" w:hAnsiTheme="minorHAnsi" w:cstheme="minorHAnsi"/>
                <w:b/>
                <w:color w:val="548DD4" w:themeColor="text2" w:themeTint="99"/>
                <w:sz w:val="20"/>
                <w:szCs w:val="20"/>
                <w:lang w:val="sk-SK"/>
              </w:rPr>
              <w:t>/akcií</w:t>
            </w:r>
            <w:r w:rsidRPr="0044492A">
              <w:rPr>
                <w:rFonts w:asciiTheme="minorHAnsi" w:hAnsiTheme="minorHAnsi" w:cstheme="minorHAnsi"/>
                <w:b/>
                <w:color w:val="548DD4" w:themeColor="text2" w:themeTint="99"/>
                <w:sz w:val="20"/>
                <w:szCs w:val="20"/>
                <w:lang w:val="sk-SK"/>
              </w:rPr>
              <w:t xml:space="preserve"> </w:t>
            </w:r>
            <w:r w:rsidR="00CC60A0" w:rsidRPr="0044492A">
              <w:rPr>
                <w:rFonts w:asciiTheme="minorHAnsi" w:hAnsiTheme="minorHAnsi" w:cstheme="minorHAnsi"/>
                <w:b/>
                <w:color w:val="548DD4" w:themeColor="text2" w:themeTint="99"/>
                <w:sz w:val="20"/>
                <w:szCs w:val="20"/>
                <w:lang w:val="sk-SK"/>
              </w:rPr>
              <w:t>(</w:t>
            </w:r>
            <w:r w:rsidRPr="0044492A">
              <w:rPr>
                <w:rFonts w:asciiTheme="minorHAnsi" w:hAnsiTheme="minorHAnsi" w:cstheme="minorHAnsi"/>
                <w:b/>
                <w:color w:val="548DD4" w:themeColor="text2" w:themeTint="99"/>
                <w:sz w:val="20"/>
                <w:szCs w:val="20"/>
                <w:lang w:val="sk-SK"/>
              </w:rPr>
              <w:t>vrátene podaktivít</w:t>
            </w:r>
            <w:r w:rsidR="00CC60A0" w:rsidRPr="0044492A">
              <w:rPr>
                <w:rFonts w:asciiTheme="minorHAnsi" w:hAnsiTheme="minorHAnsi" w:cstheme="minorHAnsi"/>
                <w:b/>
                <w:color w:val="548DD4" w:themeColor="text2" w:themeTint="99"/>
                <w:sz w:val="20"/>
                <w:szCs w:val="20"/>
                <w:lang w:val="sk-SK"/>
              </w:rPr>
              <w:t>)</w:t>
            </w:r>
            <w:r w:rsidRPr="0044492A">
              <w:rPr>
                <w:rFonts w:asciiTheme="minorHAnsi" w:hAnsiTheme="minorHAnsi" w:cstheme="minorHAnsi"/>
                <w:b/>
                <w:color w:val="548DD4" w:themeColor="text2" w:themeTint="99"/>
                <w:sz w:val="20"/>
                <w:szCs w:val="20"/>
                <w:lang w:val="sk-SK"/>
              </w:rPr>
              <w:t xml:space="preserve"> obsahuje: </w:t>
            </w:r>
          </w:p>
          <w:p w14:paraId="0FDBFE13" w14:textId="77777777" w:rsidR="004F2873" w:rsidRPr="0044492A" w:rsidRDefault="004F2873"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 xml:space="preserve">názov </w:t>
            </w:r>
            <w:r w:rsidR="00CC60A0" w:rsidRPr="0044492A">
              <w:rPr>
                <w:rFonts w:asciiTheme="minorHAnsi" w:eastAsiaTheme="minorEastAsia" w:hAnsiTheme="minorHAnsi" w:cstheme="minorHAnsi"/>
                <w:b/>
                <w:color w:val="548DD4" w:themeColor="text2" w:themeTint="99"/>
                <w:sz w:val="20"/>
                <w:szCs w:val="20"/>
                <w:lang w:val="sk-SK" w:eastAsia="sk-SK"/>
              </w:rPr>
              <w:t>aktivity/</w:t>
            </w:r>
            <w:r w:rsidR="00027BA0" w:rsidRPr="0044492A">
              <w:rPr>
                <w:rFonts w:asciiTheme="minorHAnsi" w:eastAsiaTheme="minorEastAsia" w:hAnsiTheme="minorHAnsi" w:cstheme="minorHAnsi"/>
                <w:b/>
                <w:color w:val="548DD4" w:themeColor="text2" w:themeTint="99"/>
                <w:sz w:val="20"/>
                <w:szCs w:val="20"/>
                <w:lang w:val="sk-SK" w:eastAsia="sk-SK"/>
              </w:rPr>
              <w:t xml:space="preserve">akcie </w:t>
            </w:r>
            <w:r w:rsidRPr="0044492A">
              <w:rPr>
                <w:rFonts w:asciiTheme="minorHAnsi" w:eastAsiaTheme="minorEastAsia" w:hAnsiTheme="minorHAnsi" w:cstheme="minorHAnsi"/>
                <w:b/>
                <w:color w:val="548DD4" w:themeColor="text2" w:themeTint="99"/>
                <w:sz w:val="20"/>
                <w:szCs w:val="20"/>
                <w:lang w:val="sk-SK" w:eastAsia="sk-SK"/>
              </w:rPr>
              <w:t>(ak projekt pokrýva obidva regióny</w:t>
            </w:r>
            <w:r w:rsidR="00CC60A0" w:rsidRPr="0044492A">
              <w:rPr>
                <w:rFonts w:asciiTheme="minorHAnsi" w:eastAsiaTheme="minorEastAsia" w:hAnsiTheme="minorHAnsi" w:cstheme="minorHAnsi"/>
                <w:b/>
                <w:color w:val="548DD4" w:themeColor="text2" w:themeTint="99"/>
                <w:sz w:val="20"/>
                <w:szCs w:val="20"/>
                <w:lang w:val="sk-SK" w:eastAsia="sk-SK"/>
              </w:rPr>
              <w:t xml:space="preserve"> -</w:t>
            </w:r>
            <w:r w:rsidR="005F1B3B" w:rsidRPr="0044492A">
              <w:rPr>
                <w:rFonts w:asciiTheme="minorHAnsi" w:eastAsiaTheme="minorEastAsia" w:hAnsiTheme="minorHAnsi" w:cstheme="minorHAnsi"/>
                <w:b/>
                <w:color w:val="548DD4" w:themeColor="text2" w:themeTint="99"/>
                <w:sz w:val="20"/>
                <w:szCs w:val="20"/>
                <w:lang w:val="sk-SK" w:eastAsia="sk-SK"/>
              </w:rPr>
              <w:t>, VR</w:t>
            </w:r>
            <w:r w:rsidRPr="0044492A">
              <w:rPr>
                <w:rFonts w:asciiTheme="minorHAnsi" w:eastAsiaTheme="minorEastAsia" w:hAnsiTheme="minorHAnsi" w:cstheme="minorHAnsi"/>
                <w:b/>
                <w:color w:val="548DD4" w:themeColor="text2" w:themeTint="99"/>
                <w:sz w:val="20"/>
                <w:szCs w:val="20"/>
                <w:lang w:val="sk-SK" w:eastAsia="sk-SK"/>
              </w:rPr>
              <w:t xml:space="preserve">R aj </w:t>
            </w:r>
            <w:r w:rsidR="005F1B3B" w:rsidRPr="0044492A">
              <w:rPr>
                <w:rFonts w:asciiTheme="minorHAnsi" w:eastAsiaTheme="minorEastAsia" w:hAnsiTheme="minorHAnsi" w:cstheme="minorHAnsi"/>
                <w:b/>
                <w:color w:val="548DD4" w:themeColor="text2" w:themeTint="99"/>
                <w:sz w:val="20"/>
                <w:szCs w:val="20"/>
                <w:lang w:val="sk-SK" w:eastAsia="sk-SK"/>
              </w:rPr>
              <w:t>MR</w:t>
            </w:r>
            <w:r w:rsidRPr="0044492A">
              <w:rPr>
                <w:rFonts w:asciiTheme="minorHAnsi" w:eastAsiaTheme="minorEastAsia" w:hAnsiTheme="minorHAnsi" w:cstheme="minorHAnsi"/>
                <w:b/>
                <w:color w:val="548DD4" w:themeColor="text2" w:themeTint="99"/>
                <w:sz w:val="20"/>
                <w:szCs w:val="20"/>
                <w:lang w:val="sk-SK" w:eastAsia="sk-SK"/>
              </w:rPr>
              <w:t>R</w:t>
            </w:r>
            <w:r w:rsidR="00CC60A0" w:rsidRPr="0044492A">
              <w:rPr>
                <w:rFonts w:asciiTheme="minorHAnsi" w:eastAsiaTheme="minorEastAsia" w:hAnsiTheme="minorHAnsi" w:cstheme="minorHAnsi"/>
                <w:b/>
                <w:color w:val="548DD4" w:themeColor="text2" w:themeTint="99"/>
                <w:sz w:val="20"/>
                <w:szCs w:val="20"/>
                <w:lang w:val="sk-SK" w:eastAsia="sk-SK"/>
              </w:rPr>
              <w:t>,</w:t>
            </w:r>
            <w:r w:rsidRPr="0044492A">
              <w:rPr>
                <w:rFonts w:asciiTheme="minorHAnsi" w:eastAsiaTheme="minorEastAsia" w:hAnsiTheme="minorHAnsi" w:cstheme="minorHAnsi"/>
                <w:b/>
                <w:color w:val="548DD4" w:themeColor="text2" w:themeTint="99"/>
                <w:sz w:val="20"/>
                <w:szCs w:val="20"/>
                <w:lang w:val="sk-SK" w:eastAsia="sk-SK"/>
              </w:rPr>
              <w:t xml:space="preserve"> </w:t>
            </w:r>
            <w:r w:rsidR="00CC60A0" w:rsidRPr="0044492A">
              <w:rPr>
                <w:rFonts w:asciiTheme="minorHAnsi" w:eastAsiaTheme="minorEastAsia" w:hAnsiTheme="minorHAnsi" w:cstheme="minorHAnsi"/>
                <w:b/>
                <w:color w:val="548DD4" w:themeColor="text2" w:themeTint="99"/>
                <w:sz w:val="20"/>
                <w:szCs w:val="20"/>
                <w:lang w:val="sk-SK" w:eastAsia="sk-SK"/>
              </w:rPr>
              <w:t xml:space="preserve">ITMS2014+ </w:t>
            </w:r>
            <w:r w:rsidRPr="0044492A">
              <w:rPr>
                <w:rFonts w:asciiTheme="minorHAnsi" w:eastAsiaTheme="minorEastAsia" w:hAnsiTheme="minorHAnsi" w:cstheme="minorHAnsi"/>
                <w:b/>
                <w:color w:val="548DD4" w:themeColor="text2" w:themeTint="99"/>
                <w:sz w:val="20"/>
                <w:szCs w:val="20"/>
                <w:lang w:val="sk-SK" w:eastAsia="sk-SK"/>
              </w:rPr>
              <w:t xml:space="preserve">generuje aktivitu pre každý región - v harmonograme, rozpočte aj v merateľných ukazovateľoch). Je vhodné v názve aktivity naznačiť, ku ktorému </w:t>
            </w:r>
            <w:r w:rsidR="00CC60A0" w:rsidRPr="0044492A">
              <w:rPr>
                <w:rFonts w:asciiTheme="minorHAnsi" w:eastAsiaTheme="minorEastAsia" w:hAnsiTheme="minorHAnsi" w:cstheme="minorHAnsi"/>
                <w:b/>
                <w:color w:val="548DD4" w:themeColor="text2" w:themeTint="99"/>
                <w:sz w:val="20"/>
                <w:szCs w:val="20"/>
                <w:lang w:val="sk-SK" w:eastAsia="sk-SK"/>
              </w:rPr>
              <w:t>regiónu</w:t>
            </w:r>
            <w:r w:rsidRPr="0044492A">
              <w:rPr>
                <w:rFonts w:asciiTheme="minorHAnsi" w:eastAsiaTheme="minorEastAsia" w:hAnsiTheme="minorHAnsi" w:cstheme="minorHAnsi"/>
                <w:b/>
                <w:color w:val="548DD4" w:themeColor="text2" w:themeTint="99"/>
                <w:sz w:val="20"/>
                <w:szCs w:val="20"/>
                <w:lang w:val="sk-SK" w:eastAsia="sk-SK"/>
              </w:rPr>
              <w:t xml:space="preserve"> sa viaže, t.j. napr. skratkou </w:t>
            </w:r>
            <w:r w:rsidR="005F1B3B" w:rsidRPr="0044492A">
              <w:rPr>
                <w:rFonts w:asciiTheme="minorHAnsi" w:eastAsiaTheme="minorEastAsia" w:hAnsiTheme="minorHAnsi" w:cstheme="minorHAnsi"/>
                <w:b/>
                <w:color w:val="548DD4" w:themeColor="text2" w:themeTint="99"/>
                <w:sz w:val="20"/>
                <w:szCs w:val="20"/>
                <w:lang w:val="sk-SK" w:eastAsia="sk-SK"/>
              </w:rPr>
              <w:t>VR</w:t>
            </w:r>
            <w:r w:rsidRPr="0044492A">
              <w:rPr>
                <w:rFonts w:asciiTheme="minorHAnsi" w:eastAsiaTheme="minorEastAsia" w:hAnsiTheme="minorHAnsi" w:cstheme="minorHAnsi"/>
                <w:b/>
                <w:color w:val="548DD4" w:themeColor="text2" w:themeTint="99"/>
                <w:sz w:val="20"/>
                <w:szCs w:val="20"/>
                <w:lang w:val="sk-SK" w:eastAsia="sk-SK"/>
              </w:rPr>
              <w:t xml:space="preserve">R, </w:t>
            </w:r>
            <w:r w:rsidR="005F1B3B" w:rsidRPr="0044492A">
              <w:rPr>
                <w:rFonts w:asciiTheme="minorHAnsi" w:eastAsiaTheme="minorEastAsia" w:hAnsiTheme="minorHAnsi" w:cstheme="minorHAnsi"/>
                <w:b/>
                <w:color w:val="548DD4" w:themeColor="text2" w:themeTint="99"/>
                <w:sz w:val="20"/>
                <w:szCs w:val="20"/>
                <w:lang w:val="sk-SK" w:eastAsia="sk-SK"/>
              </w:rPr>
              <w:t>MR</w:t>
            </w:r>
            <w:r w:rsidRPr="0044492A">
              <w:rPr>
                <w:rFonts w:asciiTheme="minorHAnsi" w:eastAsiaTheme="minorEastAsia" w:hAnsiTheme="minorHAnsi" w:cstheme="minorHAnsi"/>
                <w:b/>
                <w:color w:val="548DD4" w:themeColor="text2" w:themeTint="99"/>
                <w:sz w:val="20"/>
                <w:szCs w:val="20"/>
                <w:lang w:val="sk-SK" w:eastAsia="sk-SK"/>
              </w:rPr>
              <w:t xml:space="preserve">R.), </w:t>
            </w:r>
          </w:p>
          <w:p w14:paraId="05AECBDD" w14:textId="77777777" w:rsidR="009A1F2A" w:rsidRPr="0044492A" w:rsidRDefault="009A1F2A"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predpokladaný počet mesiacov realizácie aktivity</w:t>
            </w:r>
            <w:r w:rsidR="00814A9C" w:rsidRPr="0044492A">
              <w:rPr>
                <w:rStyle w:val="Odkaznapoznmkupodiarou"/>
                <w:rFonts w:asciiTheme="minorHAnsi" w:eastAsiaTheme="minorEastAsia" w:hAnsiTheme="minorHAnsi"/>
                <w:b/>
                <w:color w:val="548DD4" w:themeColor="text2" w:themeTint="99"/>
                <w:sz w:val="20"/>
                <w:szCs w:val="20"/>
                <w:lang w:val="sk-SK" w:eastAsia="sk-SK"/>
              </w:rPr>
              <w:footnoteReference w:id="18"/>
            </w:r>
            <w:r w:rsidRPr="0044492A">
              <w:rPr>
                <w:rFonts w:asciiTheme="minorHAnsi" w:eastAsiaTheme="minorEastAsia" w:hAnsiTheme="minorHAnsi" w:cstheme="minorHAnsi"/>
                <w:b/>
                <w:color w:val="548DD4" w:themeColor="text2" w:themeTint="99"/>
                <w:sz w:val="20"/>
                <w:szCs w:val="20"/>
                <w:lang w:val="sk-SK" w:eastAsia="sk-SK"/>
              </w:rPr>
              <w:t>,</w:t>
            </w:r>
          </w:p>
          <w:p w14:paraId="1DCF902A" w14:textId="77777777" w:rsidR="004F2873" w:rsidRPr="0044492A" w:rsidRDefault="004F2873"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popis aktivity (ak projekt pokrýva obidva regióny</w:t>
            </w:r>
            <w:r w:rsidR="00CC60A0" w:rsidRPr="0044492A">
              <w:rPr>
                <w:rFonts w:asciiTheme="minorHAnsi" w:eastAsiaTheme="minorEastAsia" w:hAnsiTheme="minorHAnsi" w:cstheme="minorHAnsi"/>
                <w:b/>
                <w:color w:val="548DD4" w:themeColor="text2" w:themeTint="99"/>
                <w:sz w:val="20"/>
                <w:szCs w:val="20"/>
                <w:lang w:val="sk-SK" w:eastAsia="sk-SK"/>
              </w:rPr>
              <w:t xml:space="preserve"> -</w:t>
            </w:r>
            <w:r w:rsidRPr="0044492A">
              <w:rPr>
                <w:rFonts w:asciiTheme="minorHAnsi" w:eastAsiaTheme="minorEastAsia" w:hAnsiTheme="minorHAnsi" w:cstheme="minorHAnsi"/>
                <w:b/>
                <w:color w:val="548DD4" w:themeColor="text2" w:themeTint="99"/>
                <w:sz w:val="20"/>
                <w:szCs w:val="20"/>
                <w:lang w:val="sk-SK" w:eastAsia="sk-SK"/>
              </w:rPr>
              <w:t xml:space="preserve">, </w:t>
            </w:r>
            <w:r w:rsidR="005F1B3B" w:rsidRPr="0044492A">
              <w:rPr>
                <w:rFonts w:asciiTheme="minorHAnsi" w:eastAsiaTheme="minorEastAsia" w:hAnsiTheme="minorHAnsi" w:cstheme="minorHAnsi"/>
                <w:b/>
                <w:color w:val="548DD4" w:themeColor="text2" w:themeTint="99"/>
                <w:sz w:val="20"/>
                <w:szCs w:val="20"/>
                <w:lang w:val="sk-SK" w:eastAsia="sk-SK"/>
              </w:rPr>
              <w:t>VR</w:t>
            </w:r>
            <w:r w:rsidRPr="0044492A">
              <w:rPr>
                <w:rFonts w:asciiTheme="minorHAnsi" w:eastAsiaTheme="minorEastAsia" w:hAnsiTheme="minorHAnsi" w:cstheme="minorHAnsi"/>
                <w:b/>
                <w:color w:val="548DD4" w:themeColor="text2" w:themeTint="99"/>
                <w:sz w:val="20"/>
                <w:szCs w:val="20"/>
                <w:lang w:val="sk-SK" w:eastAsia="sk-SK"/>
              </w:rPr>
              <w:t xml:space="preserve">R aj </w:t>
            </w:r>
            <w:r w:rsidR="005F1B3B" w:rsidRPr="0044492A">
              <w:rPr>
                <w:rFonts w:asciiTheme="minorHAnsi" w:eastAsiaTheme="minorEastAsia" w:hAnsiTheme="minorHAnsi" w:cstheme="minorHAnsi"/>
                <w:b/>
                <w:color w:val="548DD4" w:themeColor="text2" w:themeTint="99"/>
                <w:sz w:val="20"/>
                <w:szCs w:val="20"/>
                <w:lang w:val="sk-SK" w:eastAsia="sk-SK"/>
              </w:rPr>
              <w:t>MR</w:t>
            </w:r>
            <w:r w:rsidRPr="0044492A">
              <w:rPr>
                <w:rFonts w:asciiTheme="minorHAnsi" w:eastAsiaTheme="minorEastAsia" w:hAnsiTheme="minorHAnsi" w:cstheme="minorHAnsi"/>
                <w:b/>
                <w:color w:val="548DD4" w:themeColor="text2" w:themeTint="99"/>
                <w:sz w:val="20"/>
                <w:szCs w:val="20"/>
                <w:lang w:val="sk-SK" w:eastAsia="sk-SK"/>
              </w:rPr>
              <w:t>R, ale aktivita sa realizuje rovnako na oboch typoch</w:t>
            </w:r>
            <w:r w:rsidR="00CC60A0" w:rsidRPr="0044492A">
              <w:rPr>
                <w:rFonts w:asciiTheme="minorHAnsi" w:eastAsiaTheme="minorEastAsia" w:hAnsiTheme="minorHAnsi" w:cstheme="minorHAnsi"/>
                <w:b/>
                <w:color w:val="548DD4" w:themeColor="text2" w:themeTint="99"/>
                <w:sz w:val="20"/>
                <w:szCs w:val="20"/>
                <w:lang w:val="sk-SK" w:eastAsia="sk-SK"/>
              </w:rPr>
              <w:t>,</w:t>
            </w:r>
            <w:r w:rsidRPr="0044492A">
              <w:rPr>
                <w:rFonts w:asciiTheme="minorHAnsi" w:eastAsiaTheme="minorEastAsia" w:hAnsiTheme="minorHAnsi" w:cstheme="minorHAnsi"/>
                <w:b/>
                <w:color w:val="548DD4" w:themeColor="text2" w:themeTint="99"/>
                <w:sz w:val="20"/>
                <w:szCs w:val="20"/>
                <w:lang w:val="sk-SK" w:eastAsia="sk-SK"/>
              </w:rPr>
              <w:t xml:space="preserve"> stačí uviesť popis raz a uviesť, že platí pre oba regióny), </w:t>
            </w:r>
          </w:p>
          <w:p w14:paraId="3EDA5B8C" w14:textId="77777777" w:rsidR="008B25F2" w:rsidRPr="0044492A" w:rsidRDefault="008B25F2"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čo sa má danou aktivitou dosiahnuť,</w:t>
            </w:r>
          </w:p>
          <w:p w14:paraId="59F6DDDA" w14:textId="77777777" w:rsidR="00D2427D" w:rsidRPr="0044492A" w:rsidRDefault="00D2427D"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spôsob realizázie (žiadateľ a / alebo partner),</w:t>
            </w:r>
          </w:p>
          <w:p w14:paraId="6EA9E5C9" w14:textId="77777777" w:rsidR="004F2873" w:rsidRPr="0044492A" w:rsidRDefault="00707DBC"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 xml:space="preserve">informáciu, </w:t>
            </w:r>
            <w:r w:rsidR="004F2873" w:rsidRPr="0044492A">
              <w:rPr>
                <w:rFonts w:asciiTheme="minorHAnsi" w:eastAsiaTheme="minorEastAsia" w:hAnsiTheme="minorHAnsi" w:cstheme="minorHAnsi"/>
                <w:b/>
                <w:color w:val="548DD4" w:themeColor="text2" w:themeTint="99"/>
                <w:sz w:val="20"/>
                <w:szCs w:val="20"/>
                <w:lang w:val="sk-SK" w:eastAsia="sk-SK"/>
              </w:rPr>
              <w:t>ako bude zabezpečená realizácia</w:t>
            </w:r>
            <w:r w:rsidRPr="0044492A">
              <w:rPr>
                <w:rFonts w:asciiTheme="minorHAnsi" w:eastAsiaTheme="minorEastAsia" w:hAnsiTheme="minorHAnsi" w:cstheme="minorHAnsi"/>
                <w:b/>
                <w:color w:val="548DD4" w:themeColor="text2" w:themeTint="99"/>
                <w:sz w:val="20"/>
                <w:szCs w:val="20"/>
                <w:lang w:val="sk-SK" w:eastAsia="sk-SK"/>
              </w:rPr>
              <w:t xml:space="preserve"> aktivity</w:t>
            </w:r>
            <w:r w:rsidR="004F2873" w:rsidRPr="0044492A">
              <w:rPr>
                <w:rFonts w:asciiTheme="minorHAnsi" w:eastAsiaTheme="minorEastAsia" w:hAnsiTheme="minorHAnsi" w:cstheme="minorHAnsi"/>
                <w:b/>
                <w:color w:val="548DD4" w:themeColor="text2" w:themeTint="99"/>
                <w:sz w:val="20"/>
                <w:szCs w:val="20"/>
                <w:lang w:val="sk-SK" w:eastAsia="sk-SK"/>
              </w:rPr>
              <w:t>, t.j. či bude využívať žiadateľ</w:t>
            </w:r>
            <w:r w:rsidR="008B25F2" w:rsidRPr="0044492A">
              <w:rPr>
                <w:rFonts w:asciiTheme="minorHAnsi" w:eastAsiaTheme="minorEastAsia" w:hAnsiTheme="minorHAnsi" w:cstheme="minorHAnsi"/>
                <w:b/>
                <w:color w:val="548DD4" w:themeColor="text2" w:themeTint="99"/>
                <w:sz w:val="20"/>
                <w:szCs w:val="20"/>
                <w:lang w:val="sk-SK" w:eastAsia="sk-SK"/>
              </w:rPr>
              <w:t>/partner</w:t>
            </w:r>
            <w:r w:rsidR="004F2873" w:rsidRPr="0044492A">
              <w:rPr>
                <w:rFonts w:asciiTheme="minorHAnsi" w:eastAsiaTheme="minorEastAsia" w:hAnsiTheme="minorHAnsi" w:cstheme="minorHAnsi"/>
                <w:b/>
                <w:color w:val="548DD4" w:themeColor="text2" w:themeTint="99"/>
                <w:sz w:val="20"/>
                <w:szCs w:val="20"/>
                <w:lang w:val="sk-SK" w:eastAsia="sk-SK"/>
              </w:rPr>
              <w:t xml:space="preserve"> vlastné personálne, materiálne, priestorové, technické možnosti, </w:t>
            </w:r>
          </w:p>
          <w:p w14:paraId="06E137F3" w14:textId="77777777" w:rsidR="004F2873" w:rsidRPr="0044492A" w:rsidRDefault="00AD72C1" w:rsidP="008A4421">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eastAsiaTheme="minorEastAsia" w:hAnsiTheme="minorHAnsi" w:cstheme="minorHAnsi"/>
                <w:b/>
                <w:color w:val="548DD4" w:themeColor="text2" w:themeTint="99"/>
                <w:sz w:val="20"/>
                <w:szCs w:val="20"/>
                <w:lang w:val="sk-SK" w:eastAsia="sk-SK"/>
              </w:rPr>
              <w:t xml:space="preserve">informácie o </w:t>
            </w:r>
            <w:r w:rsidR="004F2873" w:rsidRPr="0044492A">
              <w:rPr>
                <w:rFonts w:asciiTheme="minorHAnsi" w:eastAsiaTheme="minorEastAsia" w:hAnsiTheme="minorHAnsi" w:cstheme="minorHAnsi"/>
                <w:b/>
                <w:color w:val="548DD4" w:themeColor="text2" w:themeTint="99"/>
                <w:sz w:val="20"/>
                <w:szCs w:val="20"/>
                <w:lang w:val="sk-SK" w:eastAsia="sk-SK"/>
              </w:rPr>
              <w:t>plánovan</w:t>
            </w:r>
            <w:r w:rsidRPr="0044492A">
              <w:rPr>
                <w:rFonts w:asciiTheme="minorHAnsi" w:eastAsiaTheme="minorEastAsia" w:hAnsiTheme="minorHAnsi" w:cstheme="minorHAnsi"/>
                <w:b/>
                <w:color w:val="548DD4" w:themeColor="text2" w:themeTint="99"/>
                <w:sz w:val="20"/>
                <w:szCs w:val="20"/>
                <w:lang w:val="sk-SK" w:eastAsia="sk-SK"/>
              </w:rPr>
              <w:t>om</w:t>
            </w:r>
            <w:r w:rsidR="004F2873" w:rsidRPr="0044492A">
              <w:rPr>
                <w:rFonts w:asciiTheme="minorHAnsi" w:eastAsiaTheme="minorEastAsia" w:hAnsiTheme="minorHAnsi" w:cstheme="minorHAnsi"/>
                <w:b/>
                <w:color w:val="548DD4" w:themeColor="text2" w:themeTint="99"/>
                <w:sz w:val="20"/>
                <w:szCs w:val="20"/>
                <w:lang w:val="sk-SK" w:eastAsia="sk-SK"/>
              </w:rPr>
              <w:t xml:space="preserve"> verejn</w:t>
            </w:r>
            <w:r w:rsidRPr="0044492A">
              <w:rPr>
                <w:rFonts w:asciiTheme="minorHAnsi" w:eastAsiaTheme="minorEastAsia" w:hAnsiTheme="minorHAnsi" w:cstheme="minorHAnsi"/>
                <w:b/>
                <w:color w:val="548DD4" w:themeColor="text2" w:themeTint="99"/>
                <w:sz w:val="20"/>
                <w:szCs w:val="20"/>
                <w:lang w:val="sk-SK" w:eastAsia="sk-SK"/>
              </w:rPr>
              <w:t>om</w:t>
            </w:r>
            <w:r w:rsidR="004F2873" w:rsidRPr="0044492A">
              <w:rPr>
                <w:rFonts w:asciiTheme="minorHAnsi" w:eastAsiaTheme="minorEastAsia" w:hAnsiTheme="minorHAnsi" w:cstheme="minorHAnsi"/>
                <w:b/>
                <w:color w:val="548DD4" w:themeColor="text2" w:themeTint="99"/>
                <w:sz w:val="20"/>
                <w:szCs w:val="20"/>
                <w:lang w:val="sk-SK" w:eastAsia="sk-SK"/>
              </w:rPr>
              <w:t xml:space="preserve"> obstarávan</w:t>
            </w:r>
            <w:r w:rsidRPr="0044492A">
              <w:rPr>
                <w:rFonts w:asciiTheme="minorHAnsi" w:eastAsiaTheme="minorEastAsia" w:hAnsiTheme="minorHAnsi" w:cstheme="minorHAnsi"/>
                <w:b/>
                <w:color w:val="548DD4" w:themeColor="text2" w:themeTint="99"/>
                <w:sz w:val="20"/>
                <w:szCs w:val="20"/>
                <w:lang w:val="sk-SK" w:eastAsia="sk-SK"/>
              </w:rPr>
              <w:t>í</w:t>
            </w:r>
            <w:r w:rsidR="004F2873" w:rsidRPr="0044492A">
              <w:rPr>
                <w:rFonts w:asciiTheme="minorHAnsi" w:eastAsiaTheme="minorEastAsia" w:hAnsiTheme="minorHAnsi" w:cstheme="minorHAnsi"/>
                <w:b/>
                <w:color w:val="548DD4" w:themeColor="text2" w:themeTint="99"/>
                <w:sz w:val="20"/>
                <w:szCs w:val="20"/>
                <w:lang w:val="sk-SK" w:eastAsia="sk-SK"/>
              </w:rPr>
              <w:t xml:space="preserve"> súvisiac</w:t>
            </w:r>
            <w:r w:rsidRPr="0044492A">
              <w:rPr>
                <w:rFonts w:asciiTheme="minorHAnsi" w:eastAsiaTheme="minorEastAsia" w:hAnsiTheme="minorHAnsi" w:cstheme="minorHAnsi"/>
                <w:b/>
                <w:color w:val="548DD4" w:themeColor="text2" w:themeTint="99"/>
                <w:sz w:val="20"/>
                <w:szCs w:val="20"/>
                <w:lang w:val="sk-SK" w:eastAsia="sk-SK"/>
              </w:rPr>
              <w:t>om</w:t>
            </w:r>
            <w:r w:rsidR="004F2873" w:rsidRPr="0044492A">
              <w:rPr>
                <w:rFonts w:asciiTheme="minorHAnsi" w:eastAsiaTheme="minorEastAsia" w:hAnsiTheme="minorHAnsi" w:cstheme="minorHAnsi"/>
                <w:b/>
                <w:color w:val="548DD4" w:themeColor="text2" w:themeTint="99"/>
                <w:sz w:val="20"/>
                <w:szCs w:val="20"/>
                <w:lang w:val="sk-SK" w:eastAsia="sk-SK"/>
              </w:rPr>
              <w:t xml:space="preserve"> s dodávkou tovarov / služieb, </w:t>
            </w:r>
          </w:p>
          <w:p w14:paraId="092C165C" w14:textId="77777777" w:rsidR="004F2873" w:rsidRPr="0044492A" w:rsidRDefault="00AD72C1" w:rsidP="0047389F">
            <w:pPr>
              <w:pStyle w:val="Odsekzoznamu"/>
              <w:widowControl/>
              <w:numPr>
                <w:ilvl w:val="0"/>
                <w:numId w:val="14"/>
              </w:numPr>
              <w:adjustRightInd w:val="0"/>
              <w:spacing w:before="0"/>
              <w:ind w:left="284" w:hanging="284"/>
              <w:contextualSpacing/>
              <w:jc w:val="both"/>
              <w:rPr>
                <w:rFonts w:asciiTheme="minorHAnsi" w:eastAsiaTheme="minorEastAsia" w:hAnsiTheme="minorHAnsi" w:cstheme="minorHAnsi"/>
                <w:b/>
                <w:color w:val="548DD4" w:themeColor="text2" w:themeTint="99"/>
                <w:sz w:val="20"/>
                <w:szCs w:val="20"/>
                <w:lang w:val="sk-SK" w:eastAsia="sk-SK"/>
              </w:rPr>
            </w:pPr>
            <w:r w:rsidRPr="0044492A">
              <w:rPr>
                <w:rFonts w:asciiTheme="minorHAnsi" w:hAnsiTheme="minorHAnsi" w:cstheme="minorHAnsi"/>
                <w:b/>
                <w:color w:val="548DD4" w:themeColor="text2" w:themeTint="99"/>
                <w:sz w:val="20"/>
                <w:szCs w:val="20"/>
                <w:lang w:val="sk-SK"/>
              </w:rPr>
              <w:t>prepojenie navrhovaných aktivít s výsledkami a cieľmi projektu</w:t>
            </w:r>
            <w:r w:rsidRPr="0044492A">
              <w:rPr>
                <w:rFonts w:asciiTheme="minorHAnsi" w:eastAsiaTheme="minorEastAsia" w:hAnsiTheme="minorHAnsi" w:cstheme="minorHAnsi"/>
                <w:b/>
                <w:color w:val="548DD4" w:themeColor="text2" w:themeTint="99"/>
                <w:sz w:val="20"/>
                <w:szCs w:val="20"/>
                <w:lang w:val="sk-SK" w:eastAsia="sk-SK"/>
              </w:rPr>
              <w:t xml:space="preserve">, </w:t>
            </w:r>
            <w:r w:rsidR="00E619D7" w:rsidRPr="0044492A">
              <w:rPr>
                <w:rFonts w:asciiTheme="minorHAnsi" w:eastAsiaTheme="minorEastAsia" w:hAnsiTheme="minorHAnsi" w:cstheme="minorHAnsi"/>
                <w:b/>
                <w:color w:val="548DD4" w:themeColor="text2" w:themeTint="99"/>
                <w:sz w:val="20"/>
                <w:szCs w:val="20"/>
                <w:lang w:val="sk-SK" w:eastAsia="sk-SK"/>
              </w:rPr>
              <w:t>informáciu o</w:t>
            </w:r>
            <w:r w:rsidR="004F2873" w:rsidRPr="0044492A">
              <w:rPr>
                <w:rFonts w:asciiTheme="minorHAnsi" w:eastAsiaTheme="minorEastAsia" w:hAnsiTheme="minorHAnsi" w:cstheme="minorHAnsi"/>
                <w:b/>
                <w:color w:val="548DD4" w:themeColor="text2" w:themeTint="99"/>
                <w:sz w:val="20"/>
                <w:szCs w:val="20"/>
                <w:lang w:val="sk-SK" w:eastAsia="sk-SK"/>
              </w:rPr>
              <w:t xml:space="preserve"> výstup</w:t>
            </w:r>
            <w:r w:rsidR="00707DBC" w:rsidRPr="0044492A">
              <w:rPr>
                <w:rFonts w:asciiTheme="minorHAnsi" w:eastAsiaTheme="minorEastAsia" w:hAnsiTheme="minorHAnsi" w:cstheme="minorHAnsi"/>
                <w:b/>
                <w:color w:val="548DD4" w:themeColor="text2" w:themeTint="99"/>
                <w:sz w:val="20"/>
                <w:szCs w:val="20"/>
                <w:lang w:val="sk-SK" w:eastAsia="sk-SK"/>
              </w:rPr>
              <w:t>e</w:t>
            </w:r>
            <w:r w:rsidR="004F2873" w:rsidRPr="0044492A">
              <w:rPr>
                <w:rFonts w:asciiTheme="minorHAnsi" w:eastAsiaTheme="minorEastAsia" w:hAnsiTheme="minorHAnsi" w:cstheme="minorHAnsi"/>
                <w:b/>
                <w:color w:val="548DD4" w:themeColor="text2" w:themeTint="99"/>
                <w:sz w:val="20"/>
                <w:szCs w:val="20"/>
                <w:lang w:val="sk-SK" w:eastAsia="sk-SK"/>
              </w:rPr>
              <w:t xml:space="preserve"> </w:t>
            </w:r>
            <w:r w:rsidR="00186AED" w:rsidRPr="0044492A">
              <w:rPr>
                <w:rFonts w:asciiTheme="minorHAnsi" w:eastAsiaTheme="minorEastAsia" w:hAnsiTheme="minorHAnsi" w:cstheme="minorHAnsi"/>
                <w:b/>
                <w:color w:val="548DD4" w:themeColor="text2" w:themeTint="99"/>
                <w:sz w:val="20"/>
                <w:szCs w:val="20"/>
                <w:lang w:val="sk-SK" w:eastAsia="sk-SK"/>
              </w:rPr>
              <w:t xml:space="preserve"> a výsledku </w:t>
            </w:r>
            <w:r w:rsidR="004F2873" w:rsidRPr="0044492A">
              <w:rPr>
                <w:rFonts w:asciiTheme="minorHAnsi" w:eastAsiaTheme="minorEastAsia" w:hAnsiTheme="minorHAnsi" w:cstheme="minorHAnsi"/>
                <w:b/>
                <w:color w:val="548DD4" w:themeColor="text2" w:themeTint="99"/>
                <w:sz w:val="20"/>
                <w:szCs w:val="20"/>
                <w:lang w:val="sk-SK" w:eastAsia="sk-SK"/>
              </w:rPr>
              <w:t>aktivity.</w:t>
            </w:r>
            <w:r w:rsidR="008B25F2" w:rsidRPr="0044492A">
              <w:rPr>
                <w:rStyle w:val="Odkaznapoznmkupodiarou"/>
                <w:rFonts w:asciiTheme="minorHAnsi" w:eastAsiaTheme="minorEastAsia" w:hAnsiTheme="minorHAnsi"/>
                <w:b/>
                <w:color w:val="548DD4" w:themeColor="text2" w:themeTint="99"/>
                <w:sz w:val="20"/>
                <w:szCs w:val="20"/>
                <w:lang w:val="sk-SK" w:eastAsia="sk-SK"/>
              </w:rPr>
              <w:footnoteReference w:id="19"/>
            </w:r>
          </w:p>
          <w:p w14:paraId="7B6279EC" w14:textId="77777777" w:rsidR="00814A9C" w:rsidRPr="0044492A" w:rsidRDefault="00814A9C" w:rsidP="00814A9C">
            <w:pPr>
              <w:widowControl/>
              <w:adjustRightInd w:val="0"/>
              <w:contextualSpacing/>
              <w:jc w:val="both"/>
              <w:rPr>
                <w:rFonts w:asciiTheme="minorHAnsi" w:eastAsiaTheme="minorEastAsia" w:hAnsiTheme="minorHAnsi" w:cstheme="minorHAnsi"/>
                <w:color w:val="548DD4" w:themeColor="text2" w:themeTint="99"/>
                <w:sz w:val="20"/>
                <w:szCs w:val="20"/>
                <w:lang w:val="sk-SK" w:eastAsia="sk-SK"/>
              </w:rPr>
            </w:pPr>
          </w:p>
          <w:p w14:paraId="0BEC3CE9" w14:textId="77777777" w:rsidR="00D2427D" w:rsidRPr="0044492A" w:rsidRDefault="00D2427D" w:rsidP="00D2427D">
            <w:pPr>
              <w:widowControl/>
              <w:autoSpaceDE/>
              <w:autoSpaceDN/>
              <w:spacing w:before="120"/>
              <w:contextualSpacing/>
              <w:jc w:val="both"/>
              <w:rPr>
                <w:rFonts w:asciiTheme="minorHAnsi" w:hAnsiTheme="minorHAnsi" w:cstheme="minorHAnsi"/>
                <w:color w:val="548DD4" w:themeColor="text2" w:themeTint="99"/>
                <w:sz w:val="20"/>
                <w:szCs w:val="20"/>
                <w:lang w:val="sk-SK"/>
              </w:rPr>
            </w:pPr>
            <w:r w:rsidRPr="0044492A">
              <w:rPr>
                <w:rFonts w:asciiTheme="minorHAnsi" w:hAnsiTheme="minorHAnsi" w:cstheme="minorHAnsi"/>
                <w:color w:val="548DD4" w:themeColor="text2" w:themeTint="99"/>
                <w:sz w:val="20"/>
                <w:szCs w:val="20"/>
                <w:lang w:val="sk-SK"/>
              </w:rPr>
              <w:t>V tabuľke nižšie uveďte, či v rámci národného projektu bude uplatnený inštitút užívateľa</w:t>
            </w:r>
            <w:r w:rsidRPr="0044492A">
              <w:rPr>
                <w:sz w:val="12"/>
                <w:vertAlign w:val="superscript"/>
                <w:lang w:val="sk-SK"/>
              </w:rPr>
              <w:footnoteReference w:id="20"/>
            </w:r>
            <w:r w:rsidRPr="0044492A">
              <w:rPr>
                <w:rFonts w:asciiTheme="minorHAnsi" w:hAnsiTheme="minorHAnsi" w:cstheme="minorHAnsi"/>
                <w:color w:val="548DD4" w:themeColor="text2" w:themeTint="99"/>
                <w:sz w:val="20"/>
                <w:szCs w:val="20"/>
                <w:lang w:val="sk-SK"/>
              </w:rPr>
              <w:t xml:space="preserve"> podľa § 3 písm. u) zákona č. 121/2022 Z. z. o príspevkoch z fondov Európskej únie a o zmene a doplnení niektorých zákonov v znení neskorších predpisov.</w:t>
            </w:r>
          </w:p>
          <w:tbl>
            <w:tblPr>
              <w:tblStyle w:val="Mriekatabuky"/>
              <w:tblpPr w:leftFromText="141" w:rightFromText="141" w:vertAnchor="text" w:horzAnchor="margin" w:tblpY="121"/>
              <w:tblW w:w="0" w:type="auto"/>
              <w:tblLayout w:type="fixed"/>
              <w:tblLook w:val="04A0" w:firstRow="1" w:lastRow="0" w:firstColumn="1" w:lastColumn="0" w:noHBand="0" w:noVBand="1"/>
            </w:tblPr>
            <w:tblGrid>
              <w:gridCol w:w="2516"/>
              <w:gridCol w:w="2182"/>
              <w:gridCol w:w="2182"/>
              <w:gridCol w:w="3180"/>
            </w:tblGrid>
            <w:tr w:rsidR="00D2427D" w:rsidRPr="00F1207D" w14:paraId="26163A41"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0E978F6" w14:textId="77777777" w:rsidR="00D2427D" w:rsidRPr="0044492A" w:rsidRDefault="00D2427D" w:rsidP="00D2427D">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17D21F54" w14:textId="77777777" w:rsidR="00D2427D" w:rsidRPr="0044492A" w:rsidRDefault="00D2427D" w:rsidP="00D2427D">
                  <w:pPr>
                    <w:jc w:val="center"/>
                    <w:rPr>
                      <w:rFonts w:asciiTheme="minorHAnsi" w:hAnsiTheme="minorHAnsi" w:cstheme="minorHAnsi"/>
                      <w:b/>
                      <w:i/>
                      <w:sz w:val="20"/>
                      <w:szCs w:val="20"/>
                      <w:lang w:val="sk-SK"/>
                    </w:rPr>
                  </w:pPr>
                  <w:r w:rsidRPr="0044492A">
                    <w:rPr>
                      <w:rFonts w:asciiTheme="minorHAnsi" w:hAnsiTheme="minorHAnsi" w:cstheme="minorHAnsi"/>
                      <w:b/>
                      <w:sz w:val="20"/>
                      <w:szCs w:val="20"/>
                      <w:lang w:val="sk-SK"/>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308A890" w14:textId="77777777" w:rsidR="00D2427D" w:rsidRPr="0044492A" w:rsidRDefault="00D2427D" w:rsidP="00D2427D">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Typ užívateľa</w:t>
                  </w:r>
                  <w:r w:rsidRPr="0044492A">
                    <w:rPr>
                      <w:rStyle w:val="Odkaznapoznmkupodiarou"/>
                      <w:rFonts w:asciiTheme="minorHAnsi" w:hAnsiTheme="minorHAnsi" w:cstheme="minorHAnsi"/>
                      <w:b/>
                      <w:sz w:val="20"/>
                      <w:szCs w:val="20"/>
                      <w:lang w:val="sk-SK"/>
                    </w:rPr>
                    <w:footnoteReference w:id="21"/>
                  </w:r>
                </w:p>
              </w:tc>
              <w:tc>
                <w:tcPr>
                  <w:tcW w:w="318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2E3799DB" w14:textId="77777777" w:rsidR="00D2427D" w:rsidRPr="0044492A" w:rsidRDefault="00D2427D" w:rsidP="00D2427D">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Poskytovateľ príspevku užívateľovi (žiadateľ alebo partner)</w:t>
                  </w:r>
                </w:p>
              </w:tc>
            </w:tr>
            <w:tr w:rsidR="00D2427D" w:rsidRPr="00F1207D" w14:paraId="71D30D1A" w14:textId="77777777" w:rsidTr="00D2427D">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3DC5A555" w14:textId="77777777" w:rsidR="00D2427D" w:rsidRPr="0044492A" w:rsidRDefault="00D2427D" w:rsidP="00D2427D">
                  <w:pPr>
                    <w:rPr>
                      <w:rFonts w:asciiTheme="minorHAnsi" w:hAnsiTheme="minorHAnsi" w:cstheme="minorHAnsi"/>
                      <w:b/>
                      <w:sz w:val="20"/>
                      <w:szCs w:val="20"/>
                      <w:lang w:val="sk-SK"/>
                    </w:rPr>
                  </w:pPr>
                  <w:r w:rsidRPr="0044492A">
                    <w:rPr>
                      <w:rFonts w:asciiTheme="minorHAnsi" w:hAnsiTheme="minorHAnsi" w:cstheme="minorHAnsi"/>
                      <w:b/>
                      <w:sz w:val="20"/>
                      <w:szCs w:val="20"/>
                      <w:lang w:val="sk-SK"/>
                    </w:rPr>
                    <w:t>Aktivita 1</w:t>
                  </w:r>
                </w:p>
              </w:tc>
              <w:tc>
                <w:tcPr>
                  <w:tcW w:w="2182" w:type="dxa"/>
                  <w:tcBorders>
                    <w:top w:val="single" w:sz="4" w:space="0" w:color="auto"/>
                    <w:left w:val="single" w:sz="4" w:space="0" w:color="auto"/>
                    <w:bottom w:val="single" w:sz="4" w:space="0" w:color="auto"/>
                    <w:right w:val="single" w:sz="4" w:space="0" w:color="auto"/>
                  </w:tcBorders>
                </w:tcPr>
                <w:p w14:paraId="62647FEC" w14:textId="77777777" w:rsidR="00D2427D" w:rsidRPr="0044492A" w:rsidRDefault="000A46A9" w:rsidP="00D2427D">
                  <w:pPr>
                    <w:rPr>
                      <w:rFonts w:asciiTheme="minorHAnsi" w:hAnsiTheme="minorHAnsi" w:cstheme="minorHAnsi"/>
                      <w:sz w:val="20"/>
                      <w:szCs w:val="20"/>
                      <w:lang w:val="sk-SK"/>
                    </w:rPr>
                  </w:pPr>
                  <w:r>
                    <w:rPr>
                      <w:rFonts w:asciiTheme="minorHAnsi" w:hAnsiTheme="minorHAnsi" w:cstheme="minorHAnsi"/>
                      <w:sz w:val="20"/>
                      <w:szCs w:val="20"/>
                      <w:lang w:val="sk-SK"/>
                    </w:rPr>
                    <w:t>NIE</w:t>
                  </w:r>
                </w:p>
              </w:tc>
              <w:tc>
                <w:tcPr>
                  <w:tcW w:w="2182" w:type="dxa"/>
                  <w:tcBorders>
                    <w:top w:val="single" w:sz="4" w:space="0" w:color="auto"/>
                    <w:left w:val="single" w:sz="4" w:space="0" w:color="auto"/>
                    <w:bottom w:val="single" w:sz="4" w:space="0" w:color="auto"/>
                    <w:right w:val="single" w:sz="4" w:space="0" w:color="auto"/>
                  </w:tcBorders>
                </w:tcPr>
                <w:p w14:paraId="448C7CF7" w14:textId="77777777" w:rsidR="00D2427D" w:rsidRPr="0044492A" w:rsidRDefault="00D2427D" w:rsidP="00D2427D">
                  <w:pPr>
                    <w:rPr>
                      <w:rFonts w:asciiTheme="minorHAnsi" w:hAnsiTheme="minorHAnsi" w:cstheme="minorHAnsi"/>
                      <w:sz w:val="20"/>
                      <w:szCs w:val="20"/>
                      <w:lang w:val="sk-SK"/>
                    </w:rPr>
                  </w:pPr>
                </w:p>
              </w:tc>
              <w:tc>
                <w:tcPr>
                  <w:tcW w:w="3180" w:type="dxa"/>
                  <w:tcBorders>
                    <w:top w:val="single" w:sz="4" w:space="0" w:color="auto"/>
                    <w:left w:val="single" w:sz="4" w:space="0" w:color="auto"/>
                    <w:bottom w:val="single" w:sz="4" w:space="0" w:color="auto"/>
                    <w:right w:val="single" w:sz="4" w:space="0" w:color="auto"/>
                  </w:tcBorders>
                </w:tcPr>
                <w:p w14:paraId="5CA2EFB6" w14:textId="77777777" w:rsidR="00D2427D" w:rsidRPr="0044492A" w:rsidRDefault="00D2427D" w:rsidP="00D2427D">
                  <w:pPr>
                    <w:rPr>
                      <w:rFonts w:asciiTheme="minorHAnsi" w:hAnsiTheme="minorHAnsi" w:cstheme="minorHAnsi"/>
                      <w:sz w:val="20"/>
                      <w:szCs w:val="20"/>
                      <w:lang w:val="sk-SK"/>
                    </w:rPr>
                  </w:pPr>
                </w:p>
              </w:tc>
            </w:tr>
          </w:tbl>
          <w:p w14:paraId="48AAA58A" w14:textId="77777777" w:rsidR="00D2427D" w:rsidRPr="0044492A" w:rsidRDefault="00D2427D" w:rsidP="007B22D8">
            <w:pPr>
              <w:adjustRightInd w:val="0"/>
              <w:jc w:val="both"/>
              <w:rPr>
                <w:rFonts w:asciiTheme="minorHAnsi" w:hAnsiTheme="minorHAnsi" w:cstheme="minorHAnsi"/>
                <w:color w:val="548DD4" w:themeColor="text2" w:themeTint="99"/>
                <w:sz w:val="20"/>
                <w:szCs w:val="20"/>
                <w:lang w:val="sk-SK"/>
              </w:rPr>
            </w:pPr>
          </w:p>
          <w:p w14:paraId="559D8C27" w14:textId="77777777" w:rsidR="004F2873" w:rsidRPr="0044492A" w:rsidRDefault="004F2873" w:rsidP="007B22D8">
            <w:pPr>
              <w:adjustRightInd w:val="0"/>
              <w:jc w:val="both"/>
              <w:rPr>
                <w:rFonts w:asciiTheme="minorHAnsi" w:hAnsiTheme="minorHAnsi" w:cstheme="minorHAnsi"/>
                <w:color w:val="548DD4" w:themeColor="text2" w:themeTint="99"/>
                <w:sz w:val="20"/>
                <w:szCs w:val="20"/>
                <w:lang w:val="sk-SK"/>
              </w:rPr>
            </w:pPr>
            <w:r w:rsidRPr="0044492A">
              <w:rPr>
                <w:rFonts w:asciiTheme="minorHAnsi" w:hAnsiTheme="minorHAnsi" w:cstheme="minorHAnsi"/>
                <w:color w:val="548DD4" w:themeColor="text2" w:themeTint="99"/>
                <w:sz w:val="20"/>
                <w:szCs w:val="20"/>
                <w:lang w:val="sk-SK"/>
              </w:rPr>
              <w:t xml:space="preserve">Žiadateľ zadefinuje, kto v rámci cieľovej skupiny bude v projekte považovaný za účastníka projektu (účastník projektu je definovaný nariadením EP a Rady č. </w:t>
            </w:r>
            <w:r w:rsidR="00644A96" w:rsidRPr="0044492A">
              <w:rPr>
                <w:rFonts w:asciiTheme="minorHAnsi" w:hAnsiTheme="minorHAnsi" w:cstheme="minorHAnsi"/>
                <w:color w:val="548DD4" w:themeColor="text2" w:themeTint="99"/>
                <w:sz w:val="20"/>
                <w:szCs w:val="20"/>
                <w:lang w:val="sk-SK"/>
              </w:rPr>
              <w:t>2021/10</w:t>
            </w:r>
            <w:r w:rsidR="00E107D1" w:rsidRPr="0044492A">
              <w:rPr>
                <w:rFonts w:asciiTheme="minorHAnsi" w:hAnsiTheme="minorHAnsi" w:cstheme="minorHAnsi"/>
                <w:color w:val="548DD4" w:themeColor="text2" w:themeTint="99"/>
                <w:sz w:val="20"/>
                <w:szCs w:val="20"/>
                <w:lang w:val="sk-SK"/>
              </w:rPr>
              <w:t>60</w:t>
            </w:r>
            <w:r w:rsidR="00DF190B" w:rsidRPr="0044492A">
              <w:rPr>
                <w:rFonts w:asciiTheme="minorHAnsi" w:hAnsiTheme="minorHAnsi" w:cstheme="minorHAnsi"/>
                <w:color w:val="548DD4" w:themeColor="text2" w:themeTint="99"/>
                <w:sz w:val="20"/>
                <w:szCs w:val="20"/>
                <w:lang w:val="sk-SK"/>
              </w:rPr>
              <w:t xml:space="preserve">, </w:t>
            </w:r>
            <w:r w:rsidR="00693133" w:rsidRPr="0044492A">
              <w:rPr>
                <w:rFonts w:asciiTheme="minorHAnsi" w:hAnsiTheme="minorHAnsi" w:cstheme="minorHAnsi"/>
                <w:color w:val="548DD4" w:themeColor="text2" w:themeTint="99"/>
                <w:sz w:val="20"/>
                <w:szCs w:val="20"/>
                <w:lang w:val="sk-SK"/>
              </w:rPr>
              <w:t>, čl. 2, bod 40.</w:t>
            </w:r>
          </w:p>
          <w:p w14:paraId="18169906" w14:textId="77777777" w:rsidR="008C789A" w:rsidRPr="0044492A" w:rsidRDefault="008C789A" w:rsidP="007B22D8">
            <w:pPr>
              <w:adjustRightInd w:val="0"/>
              <w:jc w:val="both"/>
              <w:rPr>
                <w:rFonts w:asciiTheme="minorHAnsi" w:hAnsiTheme="minorHAnsi" w:cstheme="minorHAnsi"/>
                <w:color w:val="548DD4" w:themeColor="text2" w:themeTint="99"/>
                <w:sz w:val="20"/>
                <w:szCs w:val="20"/>
                <w:lang w:val="sk-SK"/>
              </w:rPr>
            </w:pPr>
          </w:p>
          <w:p w14:paraId="35F94163" w14:textId="77777777" w:rsidR="00DF190B" w:rsidRPr="0044492A" w:rsidRDefault="004F2873" w:rsidP="007B22D8">
            <w:pPr>
              <w:adjustRightInd w:val="0"/>
              <w:jc w:val="both"/>
              <w:rPr>
                <w:rFonts w:asciiTheme="minorHAnsi" w:hAnsiTheme="minorHAnsi" w:cstheme="minorHAnsi"/>
                <w:color w:val="548DD4" w:themeColor="text2" w:themeTint="99"/>
                <w:sz w:val="20"/>
                <w:szCs w:val="20"/>
                <w:lang w:val="sk-SK"/>
              </w:rPr>
            </w:pPr>
            <w:r w:rsidRPr="0044492A">
              <w:rPr>
                <w:rFonts w:asciiTheme="minorHAnsi" w:hAnsiTheme="minorHAnsi" w:cstheme="minorHAnsi"/>
                <w:color w:val="548DD4" w:themeColor="text2" w:themeTint="99"/>
                <w:sz w:val="20"/>
                <w:szCs w:val="20"/>
                <w:lang w:val="sk-SK"/>
              </w:rPr>
              <w:t xml:space="preserve">Ak prijímateľ alebo partner bude poskytovať príspevok alebo jeho časť za podmienok určených vo výzve a v súlade s § 3 písm. </w:t>
            </w:r>
            <w:r w:rsidR="00765C21" w:rsidRPr="0044492A">
              <w:rPr>
                <w:rFonts w:asciiTheme="minorHAnsi" w:hAnsiTheme="minorHAnsi" w:cstheme="minorHAnsi"/>
                <w:color w:val="548DD4" w:themeColor="text2" w:themeTint="99"/>
                <w:sz w:val="20"/>
                <w:szCs w:val="20"/>
                <w:lang w:val="sk-SK"/>
              </w:rPr>
              <w:t>u</w:t>
            </w:r>
            <w:r w:rsidRPr="0044492A">
              <w:rPr>
                <w:rFonts w:asciiTheme="minorHAnsi" w:hAnsiTheme="minorHAnsi" w:cstheme="minorHAnsi"/>
                <w:color w:val="548DD4" w:themeColor="text2" w:themeTint="99"/>
                <w:sz w:val="20"/>
                <w:szCs w:val="20"/>
                <w:lang w:val="sk-SK"/>
              </w:rPr>
              <w:t>) zákona o príspevku z EŠIF tretej osobe (užívateľovi), tak žiadateľ zadefinuje, kto bude užívateľom projektu.</w:t>
            </w:r>
          </w:p>
          <w:p w14:paraId="364E545F" w14:textId="77777777" w:rsidR="00DF190B" w:rsidRPr="0044492A" w:rsidRDefault="00DF190B" w:rsidP="007B22D8">
            <w:pPr>
              <w:adjustRightInd w:val="0"/>
              <w:jc w:val="both"/>
              <w:rPr>
                <w:rFonts w:asciiTheme="minorHAnsi" w:hAnsiTheme="minorHAnsi" w:cstheme="minorHAnsi"/>
                <w:color w:val="548DD4" w:themeColor="text2" w:themeTint="99"/>
                <w:sz w:val="20"/>
                <w:szCs w:val="20"/>
                <w:lang w:val="sk-SK"/>
              </w:rPr>
            </w:pPr>
          </w:p>
          <w:p w14:paraId="76079F71" w14:textId="77777777" w:rsidR="00876DE7" w:rsidRPr="0044492A" w:rsidRDefault="00876DE7" w:rsidP="00876DE7">
            <w:pPr>
              <w:adjustRightInd w:val="0"/>
              <w:jc w:val="both"/>
              <w:rPr>
                <w:rFonts w:asciiTheme="minorHAnsi" w:hAnsiTheme="minorHAnsi" w:cstheme="minorHAnsi"/>
                <w:color w:val="548DD4" w:themeColor="text2" w:themeTint="99"/>
                <w:sz w:val="20"/>
                <w:szCs w:val="20"/>
                <w:lang w:val="sk-SK"/>
              </w:rPr>
            </w:pPr>
            <w:r w:rsidRPr="0044492A">
              <w:rPr>
                <w:rFonts w:asciiTheme="minorHAnsi" w:hAnsiTheme="minorHAnsi" w:cstheme="minorHAnsi"/>
                <w:color w:val="548DD4" w:themeColor="text2" w:themeTint="99"/>
                <w:sz w:val="20"/>
                <w:szCs w:val="20"/>
                <w:lang w:val="sk-SK"/>
              </w:rPr>
              <w:t>Žiadateľ v projektovom zámere uvedie informáciu o súlade s Chartou základných práv EÚ, zabezpečuje a presadzuje rodovú rovnosť, nediskrimináciu a prístupnosť pre osoby so zdravotným postihnutím  (článok 9 a článok 73 ods. 1 nariadenia o spoločných ustanoveniach) nasledovne:</w:t>
            </w:r>
          </w:p>
          <w:p w14:paraId="1D7CB793" w14:textId="77777777" w:rsidR="00876DE7" w:rsidRPr="0044492A" w:rsidRDefault="00876DE7" w:rsidP="00876DE7">
            <w:pPr>
              <w:adjustRightInd w:val="0"/>
              <w:jc w:val="both"/>
              <w:rPr>
                <w:rFonts w:asciiTheme="minorHAnsi" w:hAnsiTheme="minorHAnsi" w:cstheme="minorHAnsi"/>
                <w:b/>
                <w:color w:val="548DD4" w:themeColor="text2" w:themeTint="99"/>
                <w:sz w:val="20"/>
                <w:szCs w:val="20"/>
                <w:lang w:val="sk-SK"/>
              </w:rPr>
            </w:pPr>
            <w:r w:rsidRPr="0044492A">
              <w:rPr>
                <w:rFonts w:asciiTheme="minorHAnsi" w:hAnsiTheme="minorHAnsi" w:cstheme="minorHAnsi"/>
                <w:color w:val="548DD4" w:themeColor="text2" w:themeTint="99"/>
                <w:sz w:val="20"/>
                <w:szCs w:val="20"/>
                <w:lang w:val="sk-SK"/>
              </w:rPr>
              <w:t>„</w:t>
            </w:r>
            <w:r w:rsidRPr="0044492A">
              <w:rPr>
                <w:rFonts w:asciiTheme="minorHAnsi" w:hAnsiTheme="minorHAnsi" w:cstheme="minorHAnsi"/>
                <w:b/>
                <w:color w:val="548DD4" w:themeColor="text2" w:themeTint="99"/>
                <w:sz w:val="20"/>
                <w:szCs w:val="20"/>
                <w:lang w:val="sk-SK"/>
              </w:rPr>
              <w:t>NP bude realizovaný v súlade s horizontálnymi princípmi s povinnosťou dodržania súladu projektu s Chartou  základných práv Európskej únie, rodovou rovnosťou , nediskrimináciou  a prístupnosťou osôb so zdravotným postihnutím, ktoré sú definované v Partnerskej dohode SR na roky 2021 – 2027 a v čl. 9 nariadenie o spoločných ustanoveniach[1], berúc do úvahy Chartu základných práv Európskej únie a povinnosti vyplývajúce z Dohovoru OSN o právach osôb so zdravotným postihnutím a zabezpečenia prístupnosti v súlade s jeho článkom 9, ako horizontálne základné podmienky.  Pri implementácii plánovaných aktivít projektu sa budú dodržiavať všetky články Charty ZP EÚ s dôrazom najmä na články Charty ZP EÚ, ktoré sa najviac vzťahujú k plánovaným intervenciám, aktivitám a cieľovým skupinám.</w:t>
            </w:r>
          </w:p>
          <w:p w14:paraId="549B5040" w14:textId="77777777" w:rsidR="004A2990" w:rsidRPr="0044492A" w:rsidRDefault="004A2990" w:rsidP="004A2990">
            <w:pPr>
              <w:adjustRightInd w:val="0"/>
              <w:jc w:val="both"/>
              <w:rPr>
                <w:rFonts w:asciiTheme="minorHAnsi" w:hAnsiTheme="minorHAnsi" w:cstheme="minorHAnsi"/>
                <w:b/>
                <w:color w:val="548DD4" w:themeColor="text2" w:themeTint="99"/>
                <w:sz w:val="20"/>
                <w:szCs w:val="20"/>
                <w:lang w:val="sk-SK"/>
              </w:rPr>
            </w:pPr>
            <w:r w:rsidRPr="0044492A">
              <w:rPr>
                <w:rFonts w:asciiTheme="minorHAnsi" w:hAnsiTheme="minorHAnsi" w:cstheme="minorHAnsi"/>
                <w:b/>
                <w:color w:val="548DD4" w:themeColor="text2" w:themeTint="99"/>
                <w:sz w:val="20"/>
                <w:szCs w:val="20"/>
                <w:lang w:val="sk-SK"/>
              </w:rPr>
              <w:t>Pri implementácii plánovaných aktivít projektu budú dodržiavané všetky články Charty ZP EÚ s dôrazom najmä na články Charty ZP EÚ, ktoré sa najviac vzťahujú k plánovaným intervenciám, aktivitám a cieľovým skupinám. V súvislosti so všetkými plánovanými aktivitami:</w:t>
            </w:r>
          </w:p>
          <w:p w14:paraId="65629CE3" w14:textId="77777777" w:rsidR="004A2990" w:rsidRPr="0044492A" w:rsidRDefault="004A2990" w:rsidP="004A2990">
            <w:pPr>
              <w:adjustRightInd w:val="0"/>
              <w:jc w:val="both"/>
              <w:rPr>
                <w:rFonts w:asciiTheme="minorHAnsi" w:hAnsiTheme="minorHAnsi" w:cstheme="minorHAnsi"/>
                <w:b/>
                <w:color w:val="548DD4" w:themeColor="text2" w:themeTint="99"/>
                <w:sz w:val="20"/>
                <w:szCs w:val="20"/>
                <w:lang w:val="sk-SK"/>
              </w:rPr>
            </w:pPr>
          </w:p>
          <w:p w14:paraId="1329910D" w14:textId="77777777" w:rsidR="004A2990" w:rsidRPr="0044492A" w:rsidRDefault="004A2990" w:rsidP="004A2990">
            <w:pPr>
              <w:adjustRightInd w:val="0"/>
              <w:jc w:val="both"/>
              <w:rPr>
                <w:rFonts w:asciiTheme="minorHAnsi" w:hAnsiTheme="minorHAnsi" w:cstheme="minorHAnsi"/>
                <w:b/>
                <w:color w:val="548DD4" w:themeColor="text2" w:themeTint="99"/>
                <w:sz w:val="20"/>
                <w:szCs w:val="20"/>
                <w:lang w:val="sk-SK"/>
              </w:rPr>
            </w:pPr>
            <w:r w:rsidRPr="0044492A">
              <w:rPr>
                <w:rFonts w:asciiTheme="minorHAnsi" w:hAnsiTheme="minorHAnsi" w:cstheme="minorHAnsi"/>
                <w:b/>
                <w:color w:val="548DD4" w:themeColor="text2" w:themeTint="99"/>
                <w:sz w:val="20"/>
                <w:szCs w:val="20"/>
                <w:lang w:val="sk-SK"/>
              </w:rPr>
              <w:t xml:space="preserve">- pri všetkých oprávnených aktivitách realizovaných v rámci projektu bude zohľadnený princíp rovnosti mužov a žien a princíp nediskriminácie tak, aby nedochádzalo k znevýhodneným podmienkam pre akúkoľvek skupinu osôb a aby boli vytvorené podmienky prístupnosti aj pre osoby so zdravotným postihnutím k fyzickému prostrediu, k informáciám a komunikácii vrátane informačných a komunikačných technológií a systémov, ako aj k ďalším prostriedkom a službám dostupným alebo poskytovaným verejnosti, vrátane všetkých informačných a vzdelávacích aktivít, </w:t>
            </w:r>
          </w:p>
          <w:p w14:paraId="3CAE585E" w14:textId="77777777" w:rsidR="004A2990" w:rsidRPr="0044492A" w:rsidRDefault="004A2990" w:rsidP="004A2990">
            <w:pPr>
              <w:adjustRightInd w:val="0"/>
              <w:jc w:val="both"/>
              <w:rPr>
                <w:rFonts w:asciiTheme="minorHAnsi" w:hAnsiTheme="minorHAnsi" w:cstheme="minorHAnsi"/>
                <w:b/>
                <w:color w:val="548DD4" w:themeColor="text2" w:themeTint="99"/>
                <w:sz w:val="20"/>
                <w:szCs w:val="20"/>
                <w:lang w:val="sk-SK"/>
              </w:rPr>
            </w:pPr>
            <w:r w:rsidRPr="0044492A">
              <w:rPr>
                <w:rFonts w:asciiTheme="minorHAnsi" w:hAnsiTheme="minorHAnsi" w:cstheme="minorHAnsi"/>
                <w:b/>
                <w:color w:val="548DD4" w:themeColor="text2" w:themeTint="99"/>
                <w:sz w:val="20"/>
                <w:szCs w:val="20"/>
                <w:lang w:val="sk-SK"/>
              </w:rPr>
              <w:t>- v rámci oprávnených aktivít zameraných na zvyšovanie kvalifikácie, rekvalifikácie, taktiež pri výbere účastníkov v rámci všetkých vzdelávacích aktivít nebude dochádzať k diskriminácii, k znevýhodneným podmienkam na základe pohlavia alebo príslušnosti k akejkoľvek znevýhodnenej skupine,</w:t>
            </w:r>
          </w:p>
          <w:p w14:paraId="0780F448" w14:textId="77777777" w:rsidR="004A2990" w:rsidRPr="0044492A" w:rsidRDefault="004A2990" w:rsidP="004A2990">
            <w:pPr>
              <w:adjustRightInd w:val="0"/>
              <w:jc w:val="both"/>
              <w:rPr>
                <w:rFonts w:asciiTheme="minorHAnsi" w:hAnsiTheme="minorHAnsi" w:cstheme="minorHAnsi"/>
                <w:b/>
                <w:color w:val="548DD4" w:themeColor="text2" w:themeTint="99"/>
                <w:sz w:val="20"/>
                <w:szCs w:val="20"/>
                <w:lang w:val="sk-SK"/>
              </w:rPr>
            </w:pPr>
            <w:r w:rsidRPr="0044492A">
              <w:rPr>
                <w:rFonts w:asciiTheme="minorHAnsi" w:hAnsiTheme="minorHAnsi" w:cstheme="minorHAnsi"/>
                <w:b/>
                <w:color w:val="548DD4" w:themeColor="text2" w:themeTint="99"/>
                <w:sz w:val="20"/>
                <w:szCs w:val="20"/>
                <w:lang w:val="sk-SK"/>
              </w:rPr>
              <w:t xml:space="preserve">- pri výbere administratívnych a odborných kapacít zapojených do riadenia a realizácie projektu bude dodržaný princíp rovnosti mužov a žien a princíp nediskriminácie, </w:t>
            </w:r>
          </w:p>
          <w:p w14:paraId="7928115F" w14:textId="77777777" w:rsidR="00EA3F47" w:rsidRPr="0044492A" w:rsidRDefault="004A2990" w:rsidP="007B22D8">
            <w:pPr>
              <w:adjustRightInd w:val="0"/>
              <w:jc w:val="both"/>
              <w:rPr>
                <w:rFonts w:asciiTheme="minorHAnsi" w:hAnsiTheme="minorHAnsi" w:cstheme="minorHAnsi"/>
                <w:color w:val="548DD4" w:themeColor="text2" w:themeTint="99"/>
                <w:sz w:val="20"/>
                <w:szCs w:val="20"/>
                <w:lang w:val="sk-SK"/>
              </w:rPr>
            </w:pPr>
            <w:r w:rsidRPr="0044492A">
              <w:rPr>
                <w:rFonts w:asciiTheme="minorHAnsi" w:hAnsiTheme="minorHAnsi" w:cstheme="minorHAnsi"/>
                <w:b/>
                <w:color w:val="548DD4" w:themeColor="text2" w:themeTint="99"/>
                <w:sz w:val="20"/>
                <w:szCs w:val="20"/>
                <w:lang w:val="sk-SK"/>
              </w:rPr>
              <w:t xml:space="preserve">- v rámci mzdového ohodnotenia administratívnych a odborných kapacít nebude dochádzať ku diskriminácií k nerovnému odmeňovaniu za rovnakú prácu na základe pohlavia alebo príslušnosti k akejkoľvek znevýhodnenej skupine osôb. </w:t>
            </w:r>
          </w:p>
          <w:p w14:paraId="6A715117" w14:textId="77777777" w:rsidR="007E2D41" w:rsidRPr="0044492A" w:rsidRDefault="007E2D41" w:rsidP="002B6280">
            <w:pPr>
              <w:jc w:val="both"/>
              <w:rPr>
                <w:rFonts w:asciiTheme="minorHAnsi" w:hAnsiTheme="minorHAnsi" w:cstheme="minorHAnsi"/>
                <w:color w:val="548DD4" w:themeColor="text2" w:themeTint="99"/>
                <w:sz w:val="20"/>
                <w:szCs w:val="20"/>
                <w:lang w:val="sk-SK"/>
              </w:rPr>
            </w:pPr>
          </w:p>
          <w:p w14:paraId="1840CC74" w14:textId="389F020D" w:rsidR="000F0246" w:rsidRPr="0044492A" w:rsidRDefault="000F0246" w:rsidP="000F0246">
            <w:pPr>
              <w:rPr>
                <w:rFonts w:asciiTheme="minorHAnsi" w:hAnsiTheme="minorHAnsi" w:cstheme="minorHAnsi"/>
                <w:lang w:val="sk-SK"/>
              </w:rPr>
            </w:pPr>
            <w:r w:rsidRPr="0044492A">
              <w:rPr>
                <w:rFonts w:asciiTheme="minorHAnsi" w:hAnsiTheme="minorHAnsi" w:cstheme="minorHAnsi"/>
                <w:lang w:val="sk-SK"/>
              </w:rPr>
              <w:t xml:space="preserve">Základným </w:t>
            </w:r>
            <w:r w:rsidR="005B142A" w:rsidRPr="0044492A">
              <w:rPr>
                <w:rFonts w:asciiTheme="minorHAnsi" w:hAnsiTheme="minorHAnsi" w:cstheme="minorHAnsi"/>
                <w:lang w:val="sk-SK"/>
              </w:rPr>
              <w:t>cieľom</w:t>
            </w:r>
            <w:r w:rsidRPr="0044492A">
              <w:rPr>
                <w:rFonts w:asciiTheme="minorHAnsi" w:hAnsiTheme="minorHAnsi" w:cstheme="minorHAnsi"/>
                <w:lang w:val="sk-SK"/>
              </w:rPr>
              <w:t xml:space="preserve"> projektu je</w:t>
            </w:r>
            <w:r w:rsidR="00A0105B">
              <w:rPr>
                <w:rFonts w:asciiTheme="minorHAnsi" w:hAnsiTheme="minorHAnsi" w:cstheme="minorHAnsi"/>
                <w:lang w:val="sk-SK"/>
              </w:rPr>
              <w:t xml:space="preserve"> </w:t>
            </w:r>
            <w:r w:rsidR="00A17F16" w:rsidRPr="00A17F16">
              <w:rPr>
                <w:rFonts w:asciiTheme="minorHAnsi" w:hAnsiTheme="minorHAnsi" w:cstheme="minorHAnsi"/>
                <w:lang w:val="sk-SK"/>
              </w:rPr>
              <w:t>posilnen</w:t>
            </w:r>
            <w:r w:rsidR="00A17F16">
              <w:rPr>
                <w:rFonts w:asciiTheme="minorHAnsi" w:hAnsiTheme="minorHAnsi" w:cstheme="minorHAnsi"/>
                <w:lang w:val="sk-SK"/>
              </w:rPr>
              <w:t>ie</w:t>
            </w:r>
            <w:r w:rsidR="00A17F16" w:rsidRPr="00A17F16">
              <w:rPr>
                <w:rFonts w:asciiTheme="minorHAnsi" w:hAnsiTheme="minorHAnsi" w:cstheme="minorHAnsi"/>
                <w:lang w:val="sk-SK"/>
              </w:rPr>
              <w:t xml:space="preserve"> prevencie prost</w:t>
            </w:r>
            <w:r w:rsidR="00A17F16">
              <w:rPr>
                <w:rFonts w:asciiTheme="minorHAnsi" w:hAnsiTheme="minorHAnsi" w:cstheme="minorHAnsi"/>
                <w:lang w:val="sk-SK"/>
              </w:rPr>
              <w:t>redníctvom včasnej detekcie n</w:t>
            </w:r>
            <w:r w:rsidR="00A17F16" w:rsidRPr="00A17F16">
              <w:rPr>
                <w:rFonts w:asciiTheme="minorHAnsi" w:hAnsiTheme="minorHAnsi" w:cstheme="minorHAnsi"/>
                <w:lang w:val="sk-SK"/>
              </w:rPr>
              <w:t>ový</w:t>
            </w:r>
            <w:r w:rsidR="00A17F16">
              <w:rPr>
                <w:rFonts w:asciiTheme="minorHAnsi" w:hAnsiTheme="minorHAnsi" w:cstheme="minorHAnsi"/>
                <w:lang w:val="sk-SK"/>
              </w:rPr>
              <w:t>m</w:t>
            </w:r>
            <w:r w:rsidR="00A17F16" w:rsidRPr="00A17F16">
              <w:rPr>
                <w:rFonts w:asciiTheme="minorHAnsi" w:hAnsiTheme="minorHAnsi" w:cstheme="minorHAnsi"/>
                <w:lang w:val="sk-SK"/>
              </w:rPr>
              <w:t xml:space="preserve"> prístup</w:t>
            </w:r>
            <w:r w:rsidR="00A17F16">
              <w:rPr>
                <w:rFonts w:asciiTheme="minorHAnsi" w:hAnsiTheme="minorHAnsi" w:cstheme="minorHAnsi"/>
                <w:lang w:val="sk-SK"/>
              </w:rPr>
              <w:t>om</w:t>
            </w:r>
            <w:r w:rsidR="00A17F16" w:rsidRPr="00A17F16">
              <w:rPr>
                <w:rFonts w:asciiTheme="minorHAnsi" w:hAnsiTheme="minorHAnsi" w:cstheme="minorHAnsi"/>
                <w:lang w:val="sk-SK"/>
              </w:rPr>
              <w:t xml:space="preserve"> EÚ ku skríningu rakoviny,</w:t>
            </w:r>
            <w:r w:rsidR="00A17F16">
              <w:rPr>
                <w:rFonts w:asciiTheme="minorHAnsi" w:hAnsiTheme="minorHAnsi" w:cstheme="minorHAnsi"/>
                <w:lang w:val="sk-SK"/>
              </w:rPr>
              <w:t xml:space="preserve"> </w:t>
            </w:r>
            <w:r w:rsidR="00A0105B">
              <w:rPr>
                <w:rFonts w:asciiTheme="minorHAnsi" w:hAnsiTheme="minorHAnsi" w:cstheme="minorHAnsi"/>
                <w:lang w:val="sk-SK"/>
              </w:rPr>
              <w:t xml:space="preserve">podpora prevencie </w:t>
            </w:r>
            <w:r w:rsidR="000A46A9">
              <w:rPr>
                <w:rFonts w:asciiTheme="minorHAnsi" w:hAnsiTheme="minorHAnsi" w:cstheme="minorHAnsi"/>
                <w:lang w:val="sk-SK"/>
              </w:rPr>
              <w:t xml:space="preserve">onkologických </w:t>
            </w:r>
            <w:r w:rsidR="00A0105B">
              <w:rPr>
                <w:rFonts w:asciiTheme="minorHAnsi" w:hAnsiTheme="minorHAnsi" w:cstheme="minorHAnsi"/>
                <w:lang w:val="sk-SK"/>
              </w:rPr>
              <w:t xml:space="preserve">ochorení </w:t>
            </w:r>
            <w:r w:rsidR="003166DE">
              <w:rPr>
                <w:rFonts w:asciiTheme="minorHAnsi" w:hAnsiTheme="minorHAnsi" w:cstheme="minorHAnsi"/>
                <w:lang w:val="sk-SK"/>
              </w:rPr>
              <w:t>a zlepšenie organizácie a implementácie národných skríningových služieb</w:t>
            </w:r>
            <w:r w:rsidR="00A0105B">
              <w:rPr>
                <w:rFonts w:asciiTheme="minorHAnsi" w:hAnsiTheme="minorHAnsi" w:cstheme="minorHAnsi"/>
                <w:lang w:val="sk-SK"/>
              </w:rPr>
              <w:t xml:space="preserve"> </w:t>
            </w:r>
            <w:r w:rsidRPr="0044492A">
              <w:rPr>
                <w:rFonts w:asciiTheme="minorHAnsi" w:hAnsiTheme="minorHAnsi" w:cstheme="minorHAnsi"/>
                <w:lang w:val="sk-SK"/>
              </w:rPr>
              <w:t>vytvoren</w:t>
            </w:r>
            <w:r w:rsidR="003166DE">
              <w:rPr>
                <w:rFonts w:asciiTheme="minorHAnsi" w:hAnsiTheme="minorHAnsi" w:cstheme="minorHAnsi"/>
                <w:lang w:val="sk-SK"/>
              </w:rPr>
              <w:t>ím</w:t>
            </w:r>
            <w:r w:rsidR="000A46A9">
              <w:rPr>
                <w:rFonts w:asciiTheme="minorHAnsi" w:hAnsiTheme="minorHAnsi" w:cstheme="minorHAnsi"/>
                <w:lang w:val="sk-SK"/>
              </w:rPr>
              <w:t xml:space="preserve"> </w:t>
            </w:r>
            <w:r w:rsidRPr="0044492A">
              <w:rPr>
                <w:rFonts w:asciiTheme="minorHAnsi" w:hAnsiTheme="minorHAnsi" w:cstheme="minorHAnsi"/>
                <w:lang w:val="sk-SK"/>
              </w:rPr>
              <w:t xml:space="preserve">Národného skríningového centra ako koordinačnej a riadiacej jednotky </w:t>
            </w:r>
            <w:r w:rsidR="003166DE">
              <w:rPr>
                <w:rFonts w:asciiTheme="minorHAnsi" w:hAnsiTheme="minorHAnsi" w:cstheme="minorHAnsi"/>
                <w:lang w:val="sk-SK"/>
              </w:rPr>
              <w:t xml:space="preserve">(nástroja) pre prípravu </w:t>
            </w:r>
            <w:r w:rsidRPr="0044492A">
              <w:rPr>
                <w:rFonts w:asciiTheme="minorHAnsi" w:hAnsiTheme="minorHAnsi" w:cstheme="minorHAnsi"/>
                <w:lang w:val="sk-SK"/>
              </w:rPr>
              <w:t>nových skríningových programov, implementáciu a hodnotenie existujúcich programov skorého záchytu ochorení v SR.</w:t>
            </w:r>
            <w:r w:rsidR="003166DE">
              <w:rPr>
                <w:rFonts w:asciiTheme="minorHAnsi" w:hAnsiTheme="minorHAnsi" w:cstheme="minorHAnsi"/>
                <w:lang w:val="sk-SK"/>
              </w:rPr>
              <w:t xml:space="preserve"> </w:t>
            </w:r>
            <w:r w:rsidR="003166DE" w:rsidRPr="003166DE">
              <w:rPr>
                <w:rFonts w:asciiTheme="minorHAnsi" w:hAnsiTheme="minorHAnsi" w:cstheme="minorHAnsi"/>
                <w:lang w:val="sk-SK"/>
              </w:rPr>
              <w:t xml:space="preserve">Na zabezpečenie náležitej organizácie a kontroly kvality vo všetkých členských štátoch sú nesmierne dôležité primerané ľudské a finančné zdroje. Na spolufinancovanie časti potrebných investícií a výdavkov okrem iného aj do výskumu </w:t>
            </w:r>
            <w:r w:rsidR="00A17F16">
              <w:rPr>
                <w:rFonts w:asciiTheme="minorHAnsi" w:hAnsiTheme="minorHAnsi" w:cstheme="minorHAnsi"/>
                <w:lang w:val="sk-SK"/>
              </w:rPr>
              <w:t>sa odporúča, a</w:t>
            </w:r>
            <w:r w:rsidR="003166DE" w:rsidRPr="003166DE">
              <w:rPr>
                <w:rFonts w:asciiTheme="minorHAnsi" w:hAnsiTheme="minorHAnsi" w:cstheme="minorHAnsi"/>
                <w:lang w:val="sk-SK"/>
              </w:rPr>
              <w:t>by sa mobilizova</w:t>
            </w:r>
            <w:r w:rsidR="00A17F16">
              <w:rPr>
                <w:rFonts w:asciiTheme="minorHAnsi" w:hAnsiTheme="minorHAnsi" w:cstheme="minorHAnsi"/>
                <w:lang w:val="sk-SK"/>
              </w:rPr>
              <w:t xml:space="preserve">li </w:t>
            </w:r>
            <w:r w:rsidR="003166DE" w:rsidRPr="003166DE">
              <w:rPr>
                <w:rFonts w:asciiTheme="minorHAnsi" w:hAnsiTheme="minorHAnsi" w:cstheme="minorHAnsi"/>
                <w:lang w:val="sk-SK"/>
              </w:rPr>
              <w:t>európske fondy vyčlenené na politiku súdržnosti, najmä Fond regionálneho rozvoja a Európsky sociálny fond plus, ako aj program EU4Health a Horizont Európa.</w:t>
            </w:r>
          </w:p>
          <w:p w14:paraId="08F0439A" w14:textId="77777777" w:rsidR="000F0246" w:rsidRPr="0044492A" w:rsidRDefault="000F0246" w:rsidP="000F0246">
            <w:pPr>
              <w:adjustRightInd w:val="0"/>
              <w:jc w:val="both"/>
              <w:rPr>
                <w:rFonts w:asciiTheme="minorHAnsi" w:eastAsia="Times New Roman" w:hAnsiTheme="minorHAnsi" w:cstheme="minorHAnsi"/>
                <w:lang w:val="sk-SK"/>
              </w:rPr>
            </w:pPr>
            <w:r w:rsidRPr="0044492A">
              <w:rPr>
                <w:rFonts w:asciiTheme="minorHAnsi" w:eastAsia="Times New Roman" w:hAnsiTheme="minorHAnsi" w:cstheme="minorHAnsi"/>
                <w:lang w:val="sk-SK"/>
              </w:rPr>
              <w:t xml:space="preserve">V prípade úspešnej realizácie projektu sa predpokladá fungovanie plne funkčného Národného skríningového centra, čím sa výrazne zlepší organizácia a efektivita skríningových programov na Slovensku. Existujúce skríningové programy budú doplnené o nové skríningové iniciatívy a budú prebiehať v súlade s najnovšími medicínskymi štandardmi. Predpokladaným dopadom bude aj zvýšená účasť na skríningových programoch, hodnotenie kvality skríningových pracovísk a nákladovej efektivity národných skríningových programov. </w:t>
            </w:r>
          </w:p>
          <w:p w14:paraId="2BF26DB0" w14:textId="77777777" w:rsidR="000F0246" w:rsidRPr="0044492A" w:rsidRDefault="000F0246" w:rsidP="000F0246">
            <w:pPr>
              <w:jc w:val="both"/>
              <w:rPr>
                <w:rFonts w:asciiTheme="minorHAnsi" w:eastAsia="Times New Roman" w:hAnsiTheme="minorHAnsi" w:cstheme="minorHAnsi"/>
                <w:lang w:val="sk-SK"/>
              </w:rPr>
            </w:pPr>
            <w:r w:rsidRPr="0044492A">
              <w:rPr>
                <w:rFonts w:asciiTheme="minorHAnsi" w:eastAsia="Times New Roman" w:hAnsiTheme="minorHAnsi" w:cstheme="minorHAnsi"/>
                <w:lang w:val="sk-SK"/>
              </w:rPr>
              <w:t>Národný projekt sa bude realizovať po</w:t>
            </w:r>
            <w:r w:rsidR="003C63E3" w:rsidRPr="0044492A">
              <w:rPr>
                <w:rFonts w:asciiTheme="minorHAnsi" w:eastAsia="Times New Roman" w:hAnsiTheme="minorHAnsi" w:cstheme="minorHAnsi"/>
                <w:lang w:val="sk-SK"/>
              </w:rPr>
              <w:t xml:space="preserve"> </w:t>
            </w:r>
            <w:r w:rsidR="00966A61" w:rsidRPr="0044492A">
              <w:rPr>
                <w:rFonts w:asciiTheme="minorHAnsi" w:eastAsia="Times New Roman" w:hAnsiTheme="minorHAnsi" w:cstheme="minorHAnsi"/>
                <w:lang w:val="sk-SK"/>
              </w:rPr>
              <w:t>schválení žiadosti o poskytnutí</w:t>
            </w:r>
            <w:r w:rsidRPr="0044492A">
              <w:rPr>
                <w:rFonts w:asciiTheme="minorHAnsi" w:eastAsia="Times New Roman" w:hAnsiTheme="minorHAnsi" w:cstheme="minorHAnsi"/>
                <w:lang w:val="sk-SK"/>
              </w:rPr>
              <w:t xml:space="preserve"> nenávratného finančného príspevku a hlavný cieľ projektu bude naplnený </w:t>
            </w:r>
            <w:r w:rsidR="003C63E3" w:rsidRPr="0044492A">
              <w:rPr>
                <w:rFonts w:asciiTheme="minorHAnsi" w:eastAsia="Times New Roman" w:hAnsiTheme="minorHAnsi" w:cstheme="minorHAnsi"/>
                <w:lang w:val="sk-SK"/>
              </w:rPr>
              <w:t xml:space="preserve">prostredníctvom </w:t>
            </w:r>
            <w:r w:rsidR="005D7794" w:rsidRPr="0044492A">
              <w:rPr>
                <w:rFonts w:asciiTheme="minorHAnsi" w:eastAsia="Times New Roman" w:hAnsiTheme="minorHAnsi" w:cstheme="minorHAnsi"/>
                <w:lang w:val="sk-SK"/>
              </w:rPr>
              <w:t>dvoch</w:t>
            </w:r>
            <w:r w:rsidRPr="0044492A">
              <w:rPr>
                <w:rFonts w:asciiTheme="minorHAnsi" w:eastAsia="Times New Roman" w:hAnsiTheme="minorHAnsi" w:cstheme="minorHAnsi"/>
                <w:lang w:val="sk-SK"/>
              </w:rPr>
              <w:t xml:space="preserve"> </w:t>
            </w:r>
            <w:r w:rsidR="005D7794" w:rsidRPr="0044492A">
              <w:rPr>
                <w:rFonts w:asciiTheme="minorHAnsi" w:eastAsia="Times New Roman" w:hAnsiTheme="minorHAnsi" w:cstheme="minorHAnsi"/>
                <w:lang w:val="sk-SK"/>
              </w:rPr>
              <w:t>aktivít</w:t>
            </w:r>
            <w:r w:rsidRPr="0044492A">
              <w:rPr>
                <w:rFonts w:asciiTheme="minorHAnsi" w:eastAsia="Times New Roman" w:hAnsiTheme="minorHAnsi" w:cstheme="minorHAnsi"/>
                <w:lang w:val="sk-SK"/>
              </w:rPr>
              <w:t>.</w:t>
            </w:r>
            <w:r w:rsidR="000A46A9">
              <w:rPr>
                <w:rFonts w:asciiTheme="minorHAnsi" w:eastAsia="Times New Roman" w:hAnsiTheme="minorHAnsi" w:cstheme="minorHAnsi"/>
                <w:lang w:val="sk-SK"/>
              </w:rPr>
              <w:t xml:space="preserve"> Národný projekt nevyužíva inštitút užívateľa.</w:t>
            </w:r>
          </w:p>
          <w:p w14:paraId="0E66D45A" w14:textId="77777777" w:rsidR="00E140CE" w:rsidRPr="0044492A" w:rsidRDefault="00E140CE" w:rsidP="002B6280">
            <w:pPr>
              <w:jc w:val="both"/>
              <w:rPr>
                <w:rFonts w:asciiTheme="minorHAnsi" w:hAnsiTheme="minorHAnsi" w:cstheme="minorHAnsi"/>
                <w:color w:val="548DD4" w:themeColor="text2" w:themeTint="99"/>
                <w:sz w:val="20"/>
                <w:szCs w:val="20"/>
                <w:lang w:val="sk-SK"/>
              </w:rPr>
            </w:pPr>
          </w:p>
          <w:p w14:paraId="19ED4B40" w14:textId="77777777" w:rsidR="005040C3" w:rsidRPr="0044492A" w:rsidRDefault="005040C3" w:rsidP="005040C3">
            <w:pPr>
              <w:widowControl/>
              <w:autoSpaceDE/>
              <w:autoSpaceDN/>
              <w:contextualSpacing/>
              <w:jc w:val="both"/>
              <w:rPr>
                <w:rFonts w:asciiTheme="minorHAnsi" w:hAnsiTheme="minorHAnsi" w:cstheme="minorHAnsi"/>
                <w:b/>
                <w:lang w:val="sk-SK"/>
              </w:rPr>
            </w:pPr>
            <w:r w:rsidRPr="0044492A">
              <w:rPr>
                <w:rFonts w:asciiTheme="minorHAnsi" w:hAnsiTheme="minorHAnsi" w:cstheme="minorHAnsi"/>
                <w:b/>
                <w:lang w:val="sk-SK"/>
              </w:rPr>
              <w:t>Aktivity národného projektu:</w:t>
            </w:r>
          </w:p>
          <w:tbl>
            <w:tblPr>
              <w:tblStyle w:val="Mriekatabuky"/>
              <w:tblpPr w:leftFromText="141" w:rightFromText="141" w:vertAnchor="text" w:horzAnchor="margin" w:tblpY="121"/>
              <w:tblW w:w="0" w:type="auto"/>
              <w:tblLayout w:type="fixed"/>
              <w:tblLook w:val="04A0" w:firstRow="1" w:lastRow="0" w:firstColumn="1" w:lastColumn="0" w:noHBand="0" w:noVBand="1"/>
            </w:tblPr>
            <w:tblGrid>
              <w:gridCol w:w="2516"/>
              <w:gridCol w:w="2182"/>
              <w:gridCol w:w="2952"/>
              <w:gridCol w:w="2126"/>
            </w:tblGrid>
            <w:tr w:rsidR="005040C3" w:rsidRPr="0044492A" w14:paraId="2E341044" w14:textId="77777777" w:rsidTr="00880DFB">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3F6CA5D3" w14:textId="77777777" w:rsidR="005040C3" w:rsidRPr="0044492A" w:rsidRDefault="005040C3" w:rsidP="005040C3">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462265BF" w14:textId="77777777" w:rsidR="005040C3" w:rsidRPr="0044492A" w:rsidRDefault="005040C3" w:rsidP="005040C3">
                  <w:pPr>
                    <w:jc w:val="center"/>
                    <w:rPr>
                      <w:rFonts w:asciiTheme="minorHAnsi" w:hAnsiTheme="minorHAnsi" w:cstheme="minorHAnsi"/>
                      <w:b/>
                      <w:i/>
                      <w:sz w:val="20"/>
                      <w:szCs w:val="20"/>
                      <w:lang w:val="sk-SK"/>
                    </w:rPr>
                  </w:pPr>
                  <w:r w:rsidRPr="0044492A">
                    <w:rPr>
                      <w:rFonts w:asciiTheme="minorHAnsi" w:hAnsiTheme="minorHAnsi" w:cstheme="minorHAnsi"/>
                      <w:b/>
                      <w:sz w:val="20"/>
                      <w:szCs w:val="20"/>
                      <w:lang w:val="sk-SK"/>
                    </w:rPr>
                    <w:t>Čo sa má aktivitou dosiahnuť</w:t>
                  </w:r>
                </w:p>
              </w:tc>
              <w:tc>
                <w:tcPr>
                  <w:tcW w:w="295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30A61EEA" w14:textId="77777777" w:rsidR="005040C3" w:rsidRPr="0044492A" w:rsidRDefault="005040C3" w:rsidP="005040C3">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Spôsob realizácie (žiadateľ a / alebo partner)</w:t>
                  </w:r>
                </w:p>
              </w:tc>
              <w:tc>
                <w:tcPr>
                  <w:tcW w:w="212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6FFCB845" w14:textId="77777777" w:rsidR="005040C3" w:rsidRPr="0044492A" w:rsidRDefault="005040C3" w:rsidP="005040C3">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Realizácia aktivity</w:t>
                  </w:r>
                </w:p>
                <w:p w14:paraId="4D3610EC" w14:textId="77777777" w:rsidR="005040C3" w:rsidRPr="0044492A" w:rsidRDefault="005040C3" w:rsidP="005040C3">
                  <w:pPr>
                    <w:jc w:val="center"/>
                    <w:rPr>
                      <w:rFonts w:asciiTheme="minorHAnsi" w:hAnsiTheme="minorHAnsi" w:cstheme="minorHAnsi"/>
                      <w:b/>
                      <w:sz w:val="20"/>
                      <w:szCs w:val="20"/>
                      <w:lang w:val="sk-SK"/>
                    </w:rPr>
                  </w:pPr>
                  <w:r w:rsidRPr="0044492A">
                    <w:rPr>
                      <w:rFonts w:asciiTheme="minorHAnsi" w:hAnsiTheme="minorHAnsi" w:cstheme="minorHAnsi"/>
                      <w:b/>
                      <w:sz w:val="20"/>
                      <w:szCs w:val="20"/>
                      <w:lang w:val="sk-SK"/>
                    </w:rPr>
                    <w:t>od – do</w:t>
                  </w:r>
                  <w:r w:rsidRPr="0044492A">
                    <w:rPr>
                      <w:rStyle w:val="Odkaznapoznmkupodiarou"/>
                      <w:rFonts w:asciiTheme="minorHAnsi" w:hAnsiTheme="minorHAnsi" w:cstheme="minorHAnsi"/>
                      <w:b/>
                      <w:sz w:val="20"/>
                      <w:szCs w:val="20"/>
                      <w:lang w:val="sk-SK"/>
                    </w:rPr>
                    <w:footnoteReference w:id="22"/>
                  </w:r>
                </w:p>
              </w:tc>
            </w:tr>
            <w:tr w:rsidR="007039ED" w:rsidRPr="0044492A" w14:paraId="4DD54784" w14:textId="77777777" w:rsidTr="00880DFB">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1E60D513" w14:textId="77777777" w:rsidR="007039ED" w:rsidRPr="0044492A" w:rsidRDefault="005D7794" w:rsidP="007039ED">
                  <w:pPr>
                    <w:rPr>
                      <w:rFonts w:asciiTheme="minorHAnsi" w:hAnsiTheme="minorHAnsi" w:cstheme="minorHAnsi"/>
                      <w:b/>
                      <w:sz w:val="20"/>
                      <w:szCs w:val="20"/>
                      <w:lang w:val="sk-SK"/>
                    </w:rPr>
                  </w:pPr>
                  <w:r w:rsidRPr="0044492A">
                    <w:rPr>
                      <w:rFonts w:asciiTheme="minorHAnsi" w:hAnsiTheme="minorHAnsi" w:cstheme="minorHAnsi"/>
                      <w:b/>
                      <w:sz w:val="20"/>
                      <w:szCs w:val="20"/>
                      <w:lang w:val="sk-SK"/>
                    </w:rPr>
                    <w:t>Aktivita 1</w:t>
                  </w:r>
                </w:p>
                <w:p w14:paraId="03DB019D" w14:textId="77777777" w:rsidR="005D7794" w:rsidRPr="0044492A" w:rsidRDefault="005D7794" w:rsidP="007039ED">
                  <w:pPr>
                    <w:rPr>
                      <w:rFonts w:asciiTheme="minorHAnsi" w:hAnsiTheme="minorHAnsi" w:cstheme="minorHAnsi"/>
                      <w:b/>
                      <w:sz w:val="20"/>
                      <w:szCs w:val="20"/>
                      <w:lang w:val="sk-SK"/>
                    </w:rPr>
                  </w:pPr>
                  <w:r w:rsidRPr="0044492A">
                    <w:rPr>
                      <w:rFonts w:asciiTheme="minorHAnsi" w:hAnsiTheme="minorHAnsi" w:cstheme="minorHAnsi"/>
                      <w:b/>
                      <w:sz w:val="20"/>
                      <w:szCs w:val="20"/>
                      <w:lang w:val="sk-SK"/>
                    </w:rPr>
                    <w:t>Zriadenie Národného skríningového centra</w:t>
                  </w:r>
                </w:p>
              </w:tc>
              <w:tc>
                <w:tcPr>
                  <w:tcW w:w="2182" w:type="dxa"/>
                  <w:tcBorders>
                    <w:top w:val="single" w:sz="4" w:space="0" w:color="auto"/>
                    <w:left w:val="single" w:sz="4" w:space="0" w:color="auto"/>
                    <w:bottom w:val="single" w:sz="4" w:space="0" w:color="auto"/>
                    <w:right w:val="single" w:sz="4" w:space="0" w:color="auto"/>
                  </w:tcBorders>
                </w:tcPr>
                <w:p w14:paraId="03D990FF" w14:textId="77777777" w:rsidR="00160D09" w:rsidRPr="0044492A" w:rsidRDefault="0071037C" w:rsidP="00DB3A3D">
                  <w:pPr>
                    <w:rPr>
                      <w:rFonts w:asciiTheme="minorHAnsi" w:hAnsiTheme="minorHAnsi" w:cstheme="minorHAnsi"/>
                      <w:sz w:val="20"/>
                      <w:szCs w:val="20"/>
                      <w:lang w:val="sk-SK"/>
                    </w:rPr>
                  </w:pPr>
                  <w:r w:rsidRPr="0044492A">
                    <w:rPr>
                      <w:rFonts w:asciiTheme="minorHAnsi" w:hAnsiTheme="minorHAnsi" w:cstheme="minorHAnsi"/>
                      <w:sz w:val="20"/>
                      <w:szCs w:val="20"/>
                      <w:lang w:val="sk-SK"/>
                    </w:rPr>
                    <w:t>Akti</w:t>
                  </w:r>
                  <w:r w:rsidR="00DB3A3D" w:rsidRPr="0044492A">
                    <w:rPr>
                      <w:rFonts w:asciiTheme="minorHAnsi" w:hAnsiTheme="minorHAnsi" w:cstheme="minorHAnsi"/>
                      <w:sz w:val="20"/>
                      <w:szCs w:val="20"/>
                      <w:lang w:val="sk-SK"/>
                    </w:rPr>
                    <w:t xml:space="preserve">vitou sa má dosiahnuť efektívna implementácia </w:t>
                  </w:r>
                  <w:r w:rsidRPr="0044492A">
                    <w:rPr>
                      <w:rFonts w:asciiTheme="minorHAnsi" w:hAnsiTheme="minorHAnsi" w:cstheme="minorHAnsi"/>
                      <w:sz w:val="20"/>
                      <w:szCs w:val="20"/>
                      <w:lang w:val="sk-SK"/>
                    </w:rPr>
                    <w:t xml:space="preserve">a optimalizácia </w:t>
                  </w:r>
                  <w:r w:rsidR="004C78A2" w:rsidRPr="0044492A">
                    <w:rPr>
                      <w:rFonts w:asciiTheme="minorHAnsi" w:hAnsiTheme="minorHAnsi" w:cstheme="minorHAnsi"/>
                      <w:sz w:val="20"/>
                      <w:szCs w:val="20"/>
                      <w:lang w:val="sk-SK"/>
                    </w:rPr>
                    <w:t xml:space="preserve">existujúcich a </w:t>
                  </w:r>
                  <w:r w:rsidRPr="0044492A">
                    <w:rPr>
                      <w:rFonts w:asciiTheme="minorHAnsi" w:hAnsiTheme="minorHAnsi" w:cstheme="minorHAnsi"/>
                      <w:sz w:val="20"/>
                      <w:szCs w:val="20"/>
                      <w:lang w:val="sk-SK"/>
                    </w:rPr>
                    <w:t>nových skríningových programov s cieľom zvýšiť mieru záchytu v počiatočných štádiách a tým zlepšiť prognózu a kvalitu života pacientov. Projekt smeruje k vybudovaniu komplexného systému, ktorý nielen podporí včasnú diagnostiku, ale aj zabezpečí vysoký štan</w:t>
                  </w:r>
                  <w:r w:rsidR="00DB3A3D" w:rsidRPr="0044492A">
                    <w:rPr>
                      <w:rFonts w:asciiTheme="minorHAnsi" w:hAnsiTheme="minorHAnsi" w:cstheme="minorHAnsi"/>
                      <w:sz w:val="20"/>
                      <w:szCs w:val="20"/>
                      <w:lang w:val="sk-SK"/>
                    </w:rPr>
                    <w:t>dard starostlivosti a prevencie,</w:t>
                  </w:r>
                  <w:r w:rsidRPr="0044492A">
                    <w:rPr>
                      <w:rFonts w:asciiTheme="minorHAnsi" w:hAnsiTheme="minorHAnsi" w:cstheme="minorHAnsi"/>
                      <w:sz w:val="20"/>
                      <w:szCs w:val="20"/>
                      <w:lang w:val="sk-SK"/>
                    </w:rPr>
                    <w:t xml:space="preserve"> podporí </w:t>
                  </w:r>
                  <w:r w:rsidR="00DB3A3D" w:rsidRPr="0044492A">
                    <w:rPr>
                      <w:rFonts w:asciiTheme="minorHAnsi" w:hAnsiTheme="minorHAnsi" w:cstheme="minorHAnsi"/>
                      <w:sz w:val="20"/>
                      <w:szCs w:val="20"/>
                      <w:lang w:val="sk-SK"/>
                    </w:rPr>
                    <w:lastRenderedPageBreak/>
                    <w:t xml:space="preserve">informovanosť </w:t>
                  </w:r>
                  <w:r w:rsidRPr="0044492A">
                    <w:rPr>
                      <w:rFonts w:asciiTheme="minorHAnsi" w:hAnsiTheme="minorHAnsi" w:cstheme="minorHAnsi"/>
                      <w:sz w:val="20"/>
                      <w:szCs w:val="20"/>
                      <w:lang w:val="sk-SK"/>
                    </w:rPr>
                    <w:t>občanov o možnostiach skríningu.</w:t>
                  </w:r>
                </w:p>
              </w:tc>
              <w:tc>
                <w:tcPr>
                  <w:tcW w:w="2952" w:type="dxa"/>
                  <w:tcBorders>
                    <w:top w:val="single" w:sz="4" w:space="0" w:color="auto"/>
                    <w:left w:val="single" w:sz="4" w:space="0" w:color="auto"/>
                    <w:bottom w:val="single" w:sz="4" w:space="0" w:color="auto"/>
                    <w:right w:val="single" w:sz="4" w:space="0" w:color="auto"/>
                  </w:tcBorders>
                </w:tcPr>
                <w:p w14:paraId="4C9C3983" w14:textId="77777777" w:rsidR="00A61F80" w:rsidRPr="0044492A" w:rsidRDefault="0071037C" w:rsidP="00E47826">
                  <w:pPr>
                    <w:rPr>
                      <w:rFonts w:asciiTheme="minorHAnsi" w:hAnsiTheme="minorHAnsi" w:cstheme="minorHAnsi"/>
                      <w:sz w:val="20"/>
                      <w:szCs w:val="20"/>
                      <w:lang w:val="sk-SK"/>
                    </w:rPr>
                  </w:pPr>
                  <w:r w:rsidRPr="0044492A">
                    <w:rPr>
                      <w:rFonts w:asciiTheme="minorHAnsi" w:hAnsiTheme="minorHAnsi" w:cstheme="minorHAnsi"/>
                      <w:sz w:val="20"/>
                      <w:szCs w:val="20"/>
                      <w:lang w:val="sk-SK"/>
                    </w:rPr>
                    <w:lastRenderedPageBreak/>
                    <w:t>Projekt sa zameria na prípravu a implementáciu odborných a technických metodík, vrátane d</w:t>
                  </w:r>
                  <w:r w:rsidR="008717FB" w:rsidRPr="0044492A">
                    <w:rPr>
                      <w:rFonts w:asciiTheme="minorHAnsi" w:hAnsiTheme="minorHAnsi" w:cstheme="minorHAnsi"/>
                      <w:sz w:val="20"/>
                      <w:szCs w:val="20"/>
                      <w:lang w:val="sk-SK"/>
                    </w:rPr>
                    <w:t xml:space="preserve">efinovania </w:t>
                  </w:r>
                  <w:r w:rsidR="00E47826" w:rsidRPr="0044492A">
                    <w:rPr>
                      <w:rFonts w:asciiTheme="minorHAnsi" w:hAnsiTheme="minorHAnsi" w:cstheme="minorHAnsi"/>
                      <w:sz w:val="20"/>
                      <w:szCs w:val="20"/>
                      <w:lang w:val="sk-SK"/>
                    </w:rPr>
                    <w:t>operačných</w:t>
                  </w:r>
                  <w:r w:rsidR="008717FB" w:rsidRPr="0044492A">
                    <w:rPr>
                      <w:rFonts w:asciiTheme="minorHAnsi" w:hAnsiTheme="minorHAnsi" w:cstheme="minorHAnsi"/>
                      <w:sz w:val="20"/>
                      <w:szCs w:val="20"/>
                      <w:lang w:val="sk-SK"/>
                    </w:rPr>
                    <w:t xml:space="preserve"> postupov</w:t>
                  </w:r>
                  <w:r w:rsidRPr="0044492A">
                    <w:rPr>
                      <w:rFonts w:asciiTheme="minorHAnsi" w:hAnsiTheme="minorHAnsi" w:cstheme="minorHAnsi"/>
                      <w:sz w:val="20"/>
                      <w:szCs w:val="20"/>
                      <w:lang w:val="sk-SK"/>
                    </w:rPr>
                    <w:t>. Prostredníctvom pilotného skríningu, vzdelávacích aktivít pre zdravotníkov a osvetových aktivít</w:t>
                  </w:r>
                  <w:r w:rsidR="008717FB" w:rsidRPr="0044492A">
                    <w:rPr>
                      <w:rFonts w:asciiTheme="minorHAnsi" w:hAnsiTheme="minorHAnsi" w:cstheme="minorHAnsi"/>
                      <w:sz w:val="20"/>
                      <w:szCs w:val="20"/>
                      <w:lang w:val="sk-SK"/>
                    </w:rPr>
                    <w:t xml:space="preserve"> pre občanov</w:t>
                  </w:r>
                  <w:r w:rsidRPr="0044492A">
                    <w:rPr>
                      <w:rFonts w:asciiTheme="minorHAnsi" w:hAnsiTheme="minorHAnsi" w:cstheme="minorHAnsi"/>
                      <w:sz w:val="20"/>
                      <w:szCs w:val="20"/>
                      <w:lang w:val="sk-SK"/>
                    </w:rPr>
                    <w:t xml:space="preserve"> bude zabezpečená nielen profesionálna pripravenosť zdravotníckeho personálu, ale aj informovanosť verejnosti. Schéma monitorovania kvality zaistí, že program bude pravidelne hodnotený a optimalizovaný na základe konkrétnych indikátorov kvality a auditov, aby bol zaistený udržateľný prínos pre zdravotný </w:t>
                  </w:r>
                  <w:r w:rsidRPr="0044492A">
                    <w:rPr>
                      <w:rFonts w:asciiTheme="minorHAnsi" w:hAnsiTheme="minorHAnsi" w:cstheme="minorHAnsi"/>
                      <w:sz w:val="20"/>
                      <w:szCs w:val="20"/>
                      <w:lang w:val="sk-SK"/>
                    </w:rPr>
                    <w:lastRenderedPageBreak/>
                    <w:t>systém a verejné zdravie.</w:t>
                  </w:r>
                </w:p>
              </w:tc>
              <w:tc>
                <w:tcPr>
                  <w:tcW w:w="2126" w:type="dxa"/>
                  <w:tcBorders>
                    <w:top w:val="single" w:sz="4" w:space="0" w:color="auto"/>
                    <w:left w:val="single" w:sz="4" w:space="0" w:color="auto"/>
                    <w:bottom w:val="single" w:sz="4" w:space="0" w:color="auto"/>
                    <w:right w:val="single" w:sz="4" w:space="0" w:color="auto"/>
                  </w:tcBorders>
                </w:tcPr>
                <w:p w14:paraId="20573D3E" w14:textId="77777777" w:rsidR="007039ED" w:rsidRPr="0044492A" w:rsidRDefault="00BC496E" w:rsidP="007039ED">
                  <w:pPr>
                    <w:rPr>
                      <w:rFonts w:asciiTheme="minorHAnsi" w:hAnsiTheme="minorHAnsi" w:cstheme="minorHAnsi"/>
                      <w:sz w:val="20"/>
                      <w:szCs w:val="20"/>
                      <w:lang w:val="sk-SK"/>
                    </w:rPr>
                  </w:pPr>
                  <w:r w:rsidRPr="0044492A">
                    <w:rPr>
                      <w:rFonts w:asciiTheme="minorHAnsi" w:hAnsiTheme="minorHAnsi" w:cstheme="minorHAnsi"/>
                      <w:sz w:val="20"/>
                      <w:szCs w:val="20"/>
                      <w:lang w:val="sk-SK"/>
                    </w:rPr>
                    <w:lastRenderedPageBreak/>
                    <w:t>48 mesiacov</w:t>
                  </w:r>
                </w:p>
              </w:tc>
            </w:tr>
            <w:tr w:rsidR="005040C3" w:rsidRPr="00F1207D" w14:paraId="3A222E81" w14:textId="77777777" w:rsidTr="00880DFB">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0A25848C" w14:textId="77777777" w:rsidR="005D7794" w:rsidRPr="0044492A" w:rsidRDefault="005D7794">
                  <w:pPr>
                    <w:rPr>
                      <w:rFonts w:asciiTheme="minorHAnsi" w:hAnsiTheme="minorHAnsi" w:cstheme="minorHAnsi"/>
                      <w:b/>
                      <w:sz w:val="20"/>
                      <w:szCs w:val="20"/>
                      <w:lang w:val="sk-SK"/>
                    </w:rPr>
                  </w:pPr>
                  <w:r w:rsidRPr="0044492A">
                    <w:rPr>
                      <w:rFonts w:asciiTheme="minorHAnsi" w:hAnsiTheme="minorHAnsi" w:cstheme="minorHAnsi"/>
                      <w:b/>
                      <w:sz w:val="20"/>
                      <w:szCs w:val="20"/>
                      <w:lang w:val="sk-SK"/>
                    </w:rPr>
                    <w:t xml:space="preserve">Aktivita </w:t>
                  </w:r>
                  <w:r w:rsidR="00160D09" w:rsidRPr="0044492A">
                    <w:rPr>
                      <w:rFonts w:asciiTheme="minorHAnsi" w:hAnsiTheme="minorHAnsi" w:cstheme="minorHAnsi"/>
                      <w:b/>
                      <w:sz w:val="20"/>
                      <w:szCs w:val="20"/>
                      <w:lang w:val="sk-SK"/>
                    </w:rPr>
                    <w:t>2</w:t>
                  </w:r>
                  <w:r w:rsidR="00BC496E" w:rsidRPr="0044492A">
                    <w:rPr>
                      <w:rFonts w:asciiTheme="minorHAnsi" w:hAnsiTheme="minorHAnsi" w:cstheme="minorHAnsi"/>
                      <w:b/>
                      <w:sz w:val="20"/>
                      <w:szCs w:val="20"/>
                      <w:lang w:val="sk-SK"/>
                    </w:rPr>
                    <w:t xml:space="preserve"> </w:t>
                  </w:r>
                </w:p>
                <w:p w14:paraId="5C5AB06C" w14:textId="77777777" w:rsidR="005040C3" w:rsidRPr="0044492A" w:rsidRDefault="00116B16">
                  <w:pPr>
                    <w:rPr>
                      <w:rFonts w:asciiTheme="minorHAnsi" w:hAnsiTheme="minorHAnsi" w:cstheme="minorHAnsi"/>
                      <w:b/>
                      <w:sz w:val="20"/>
                      <w:szCs w:val="20"/>
                      <w:lang w:val="sk-SK"/>
                    </w:rPr>
                  </w:pPr>
                  <w:r w:rsidRPr="0044492A">
                    <w:rPr>
                      <w:rFonts w:asciiTheme="minorHAnsi" w:hAnsiTheme="minorHAnsi" w:cstheme="minorHAnsi"/>
                      <w:b/>
                      <w:sz w:val="20"/>
                      <w:szCs w:val="20"/>
                      <w:lang w:val="sk-SK"/>
                    </w:rPr>
                    <w:t>Zber a analýza údajov pre skríningové programy – výpočet KPI skríningových programov</w:t>
                  </w:r>
                </w:p>
              </w:tc>
              <w:tc>
                <w:tcPr>
                  <w:tcW w:w="2182" w:type="dxa"/>
                  <w:tcBorders>
                    <w:top w:val="single" w:sz="4" w:space="0" w:color="auto"/>
                    <w:left w:val="single" w:sz="4" w:space="0" w:color="auto"/>
                    <w:bottom w:val="single" w:sz="4" w:space="0" w:color="auto"/>
                    <w:right w:val="single" w:sz="4" w:space="0" w:color="auto"/>
                  </w:tcBorders>
                </w:tcPr>
                <w:p w14:paraId="1E2EF69A" w14:textId="77777777" w:rsidR="005040C3" w:rsidRPr="0044492A" w:rsidRDefault="0040075F" w:rsidP="005040C3">
                  <w:pPr>
                    <w:rPr>
                      <w:rFonts w:asciiTheme="minorHAnsi" w:hAnsiTheme="minorHAnsi" w:cstheme="minorHAnsi"/>
                      <w:sz w:val="20"/>
                      <w:szCs w:val="20"/>
                      <w:lang w:val="sk-SK"/>
                    </w:rPr>
                  </w:pPr>
                  <w:r w:rsidRPr="0044492A">
                    <w:rPr>
                      <w:rFonts w:asciiTheme="minorHAnsi" w:hAnsiTheme="minorHAnsi" w:cstheme="minorHAnsi"/>
                      <w:sz w:val="20"/>
                      <w:szCs w:val="20"/>
                      <w:lang w:val="sk-SK"/>
                    </w:rPr>
                    <w:t>Existencia vecnej a technickej špecifikácie pre skríningový register a možnosť prepájať údajové základne NCZI pre výpočet indikárotorov, ktorými sa budú hodnotiť skríningové program</w:t>
                  </w:r>
                  <w:r w:rsidR="00E47826" w:rsidRPr="0044492A">
                    <w:rPr>
                      <w:rFonts w:asciiTheme="minorHAnsi" w:hAnsiTheme="minorHAnsi" w:cstheme="minorHAnsi"/>
                      <w:sz w:val="20"/>
                      <w:szCs w:val="20"/>
                      <w:lang w:val="sk-SK"/>
                    </w:rPr>
                    <w:t>y</w:t>
                  </w:r>
                  <w:r w:rsidRPr="0044492A">
                    <w:rPr>
                      <w:rFonts w:asciiTheme="minorHAnsi" w:hAnsiTheme="minorHAnsi" w:cstheme="minorHAnsi"/>
                      <w:sz w:val="20"/>
                      <w:szCs w:val="20"/>
                      <w:lang w:val="sk-SK"/>
                    </w:rPr>
                    <w:t>.</w:t>
                  </w:r>
                </w:p>
                <w:p w14:paraId="0AB743D8" w14:textId="77777777" w:rsidR="005040C3" w:rsidRPr="0044492A" w:rsidRDefault="005040C3" w:rsidP="005040C3">
                  <w:pPr>
                    <w:rPr>
                      <w:rFonts w:asciiTheme="minorHAnsi" w:hAnsiTheme="minorHAnsi" w:cstheme="minorHAnsi"/>
                      <w:sz w:val="20"/>
                      <w:szCs w:val="20"/>
                      <w:lang w:val="sk-SK"/>
                    </w:rPr>
                  </w:pPr>
                </w:p>
              </w:tc>
              <w:tc>
                <w:tcPr>
                  <w:tcW w:w="2952" w:type="dxa"/>
                  <w:tcBorders>
                    <w:top w:val="single" w:sz="4" w:space="0" w:color="auto"/>
                    <w:left w:val="single" w:sz="4" w:space="0" w:color="auto"/>
                    <w:bottom w:val="single" w:sz="4" w:space="0" w:color="auto"/>
                    <w:right w:val="single" w:sz="4" w:space="0" w:color="auto"/>
                  </w:tcBorders>
                </w:tcPr>
                <w:p w14:paraId="33B27D67" w14:textId="77777777" w:rsidR="005D7794" w:rsidRPr="0044492A" w:rsidRDefault="007039ED" w:rsidP="00E10567">
                  <w:pPr>
                    <w:rPr>
                      <w:rFonts w:asciiTheme="minorHAnsi" w:hAnsiTheme="minorHAnsi" w:cstheme="minorHAnsi"/>
                      <w:sz w:val="20"/>
                      <w:szCs w:val="20"/>
                      <w:lang w:val="sk-SK"/>
                    </w:rPr>
                  </w:pPr>
                  <w:r w:rsidRPr="0044492A">
                    <w:rPr>
                      <w:rFonts w:asciiTheme="minorHAnsi" w:hAnsiTheme="minorHAnsi" w:cstheme="minorHAnsi"/>
                      <w:sz w:val="20"/>
                      <w:szCs w:val="20"/>
                      <w:lang w:val="sk-SK"/>
                    </w:rPr>
                    <w:t xml:space="preserve">Za realizáciu tejto </w:t>
                  </w:r>
                  <w:r w:rsidR="009118D1" w:rsidRPr="0044492A">
                    <w:rPr>
                      <w:rFonts w:asciiTheme="minorHAnsi" w:hAnsiTheme="minorHAnsi" w:cstheme="minorHAnsi"/>
                      <w:sz w:val="20"/>
                      <w:szCs w:val="20"/>
                      <w:lang w:val="sk-SK"/>
                    </w:rPr>
                    <w:t xml:space="preserve">aktivity </w:t>
                  </w:r>
                  <w:r w:rsidRPr="0044492A">
                    <w:rPr>
                      <w:rFonts w:asciiTheme="minorHAnsi" w:hAnsiTheme="minorHAnsi" w:cstheme="minorHAnsi"/>
                      <w:sz w:val="20"/>
                      <w:szCs w:val="20"/>
                      <w:lang w:val="sk-SK"/>
                    </w:rPr>
                    <w:t>je zodpovedný partner</w:t>
                  </w:r>
                  <w:r w:rsidR="00BC496E" w:rsidRPr="0044492A">
                    <w:rPr>
                      <w:rFonts w:asciiTheme="minorHAnsi" w:hAnsiTheme="minorHAnsi" w:cstheme="minorHAnsi"/>
                      <w:sz w:val="20"/>
                      <w:szCs w:val="20"/>
                      <w:lang w:val="sk-SK"/>
                    </w:rPr>
                    <w:t xml:space="preserve"> </w:t>
                  </w:r>
                  <w:r w:rsidR="005D7794" w:rsidRPr="0044492A">
                    <w:rPr>
                      <w:rFonts w:asciiTheme="minorHAnsi" w:hAnsiTheme="minorHAnsi" w:cstheme="minorHAnsi"/>
                      <w:sz w:val="20"/>
                      <w:szCs w:val="20"/>
                      <w:lang w:val="sk-SK"/>
                    </w:rPr>
                    <w:t xml:space="preserve">NCZI. </w:t>
                  </w:r>
                </w:p>
                <w:p w14:paraId="61819A47" w14:textId="77777777" w:rsidR="007039ED" w:rsidRPr="0044492A" w:rsidRDefault="005040C3" w:rsidP="00E10567">
                  <w:pPr>
                    <w:rPr>
                      <w:rFonts w:asciiTheme="minorHAnsi" w:hAnsiTheme="minorHAnsi" w:cstheme="minorHAnsi"/>
                      <w:sz w:val="20"/>
                      <w:szCs w:val="20"/>
                      <w:lang w:val="sk-SK"/>
                    </w:rPr>
                  </w:pPr>
                  <w:r w:rsidRPr="0044492A">
                    <w:rPr>
                      <w:rFonts w:asciiTheme="minorHAnsi" w:hAnsiTheme="minorHAnsi" w:cstheme="minorHAnsi"/>
                      <w:sz w:val="20"/>
                      <w:szCs w:val="20"/>
                      <w:lang w:val="sk-SK"/>
                    </w:rPr>
                    <w:t xml:space="preserve">Implementáciou procesu zberu údajov od poskytovateľov skríningových údajov do skríningového registra. </w:t>
                  </w:r>
                </w:p>
                <w:p w14:paraId="44088908" w14:textId="77777777" w:rsidR="005040C3" w:rsidRPr="0044492A" w:rsidRDefault="00A6108A" w:rsidP="009A3DB5">
                  <w:pPr>
                    <w:rPr>
                      <w:rFonts w:asciiTheme="minorHAnsi" w:hAnsiTheme="minorHAnsi" w:cstheme="minorHAnsi"/>
                      <w:sz w:val="20"/>
                      <w:szCs w:val="20"/>
                      <w:lang w:val="sk-SK"/>
                    </w:rPr>
                  </w:pPr>
                  <w:r w:rsidRPr="0044492A">
                    <w:rPr>
                      <w:rFonts w:asciiTheme="minorHAnsi" w:hAnsiTheme="minorHAnsi" w:cstheme="minorHAnsi"/>
                      <w:sz w:val="20"/>
                      <w:szCs w:val="20"/>
                      <w:lang w:val="sk-SK"/>
                    </w:rPr>
                    <w:t>V</w:t>
                  </w:r>
                  <w:r w:rsidR="005040C3" w:rsidRPr="0044492A">
                    <w:rPr>
                      <w:rFonts w:asciiTheme="minorHAnsi" w:hAnsiTheme="minorHAnsi" w:cstheme="minorHAnsi"/>
                      <w:sz w:val="20"/>
                      <w:szCs w:val="20"/>
                      <w:lang w:val="sk-SK"/>
                    </w:rPr>
                    <w:t xml:space="preserve">ýpočty, </w:t>
                  </w:r>
                  <w:r w:rsidR="00E47826" w:rsidRPr="0044492A">
                    <w:rPr>
                      <w:rFonts w:asciiTheme="minorHAnsi" w:hAnsiTheme="minorHAnsi" w:cstheme="minorHAnsi"/>
                      <w:sz w:val="20"/>
                      <w:szCs w:val="20"/>
                      <w:lang w:val="sk-SK"/>
                    </w:rPr>
                    <w:t xml:space="preserve">integrácia </w:t>
                  </w:r>
                  <w:r w:rsidR="005040C3" w:rsidRPr="0044492A">
                    <w:rPr>
                      <w:rFonts w:asciiTheme="minorHAnsi" w:hAnsiTheme="minorHAnsi" w:cstheme="minorHAnsi"/>
                      <w:sz w:val="20"/>
                      <w:szCs w:val="20"/>
                      <w:lang w:val="sk-SK"/>
                    </w:rPr>
                    <w:t>existujúcich zdrojových údajov a ich validácia</w:t>
                  </w:r>
                  <w:r w:rsidRPr="0044492A">
                    <w:rPr>
                      <w:rFonts w:asciiTheme="minorHAnsi" w:hAnsiTheme="minorHAnsi" w:cstheme="minorHAnsi"/>
                      <w:sz w:val="20"/>
                      <w:szCs w:val="20"/>
                      <w:lang w:val="sk-SK"/>
                    </w:rPr>
                    <w:t>.</w:t>
                  </w:r>
                </w:p>
                <w:p w14:paraId="167DDFAF" w14:textId="77777777" w:rsidR="005D7794" w:rsidRPr="0044492A" w:rsidRDefault="005D7794" w:rsidP="009A3DB5">
                  <w:pPr>
                    <w:rPr>
                      <w:rFonts w:asciiTheme="minorHAnsi" w:hAnsiTheme="minorHAnsi" w:cstheme="minorHAnsi"/>
                      <w:sz w:val="20"/>
                      <w:szCs w:val="20"/>
                      <w:lang w:val="sk-SK"/>
                    </w:rPr>
                  </w:pPr>
                </w:p>
              </w:tc>
              <w:tc>
                <w:tcPr>
                  <w:tcW w:w="2126" w:type="dxa"/>
                  <w:tcBorders>
                    <w:top w:val="single" w:sz="4" w:space="0" w:color="auto"/>
                    <w:left w:val="single" w:sz="4" w:space="0" w:color="auto"/>
                    <w:bottom w:val="single" w:sz="4" w:space="0" w:color="auto"/>
                    <w:right w:val="single" w:sz="4" w:space="0" w:color="auto"/>
                  </w:tcBorders>
                </w:tcPr>
                <w:p w14:paraId="75FB0600" w14:textId="77777777" w:rsidR="005040C3" w:rsidRPr="0044492A" w:rsidRDefault="00BC496E" w:rsidP="005040C3">
                  <w:pPr>
                    <w:rPr>
                      <w:rFonts w:asciiTheme="minorHAnsi" w:hAnsiTheme="minorHAnsi" w:cstheme="minorHAnsi"/>
                      <w:sz w:val="20"/>
                      <w:szCs w:val="20"/>
                      <w:lang w:val="sk-SK"/>
                    </w:rPr>
                  </w:pPr>
                  <w:r w:rsidRPr="0044492A">
                    <w:rPr>
                      <w:rFonts w:asciiTheme="minorHAnsi" w:hAnsiTheme="minorHAnsi" w:cstheme="minorHAnsi"/>
                      <w:sz w:val="20"/>
                      <w:szCs w:val="20"/>
                      <w:lang w:val="sk-SK"/>
                    </w:rPr>
                    <w:t>48 mesiacov</w:t>
                  </w:r>
                </w:p>
              </w:tc>
            </w:tr>
          </w:tbl>
          <w:p w14:paraId="4C5ED21F" w14:textId="77777777" w:rsidR="005040C3" w:rsidRPr="0044492A" w:rsidRDefault="005040C3" w:rsidP="002B6280">
            <w:pPr>
              <w:jc w:val="both"/>
              <w:rPr>
                <w:rFonts w:asciiTheme="minorHAnsi" w:hAnsiTheme="minorHAnsi" w:cstheme="minorHAnsi"/>
                <w:color w:val="548DD4" w:themeColor="text2" w:themeTint="99"/>
                <w:sz w:val="20"/>
                <w:szCs w:val="20"/>
                <w:lang w:val="sk-SK"/>
              </w:rPr>
            </w:pPr>
          </w:p>
          <w:p w14:paraId="6CAFBF22" w14:textId="77777777" w:rsidR="00E715DC" w:rsidRPr="0044492A" w:rsidRDefault="00E715DC" w:rsidP="005040C3">
            <w:pPr>
              <w:spacing w:before="120"/>
              <w:jc w:val="both"/>
              <w:rPr>
                <w:rFonts w:asciiTheme="minorHAnsi" w:hAnsiTheme="minorHAnsi" w:cstheme="minorHAnsi"/>
                <w:u w:val="single"/>
                <w:lang w:val="sk-SK"/>
              </w:rPr>
            </w:pPr>
            <w:r w:rsidRPr="0044492A">
              <w:rPr>
                <w:rFonts w:asciiTheme="minorHAnsi" w:hAnsiTheme="minorHAnsi" w:cstheme="minorHAnsi"/>
                <w:b/>
                <w:bCs/>
                <w:lang w:val="sk-SK"/>
              </w:rPr>
              <w:t>Kľúčové aktivity a ich výstupy (outputs)/výsledky(outcomes):</w:t>
            </w:r>
          </w:p>
          <w:p w14:paraId="2D446D52" w14:textId="77777777" w:rsidR="00E10567" w:rsidRPr="0044492A" w:rsidRDefault="005D7794" w:rsidP="005040C3">
            <w:pPr>
              <w:spacing w:before="120"/>
              <w:jc w:val="both"/>
              <w:rPr>
                <w:rFonts w:asciiTheme="minorHAnsi" w:hAnsiTheme="minorHAnsi" w:cstheme="minorHAnsi"/>
                <w:u w:val="single"/>
                <w:lang w:val="sk-SK"/>
              </w:rPr>
            </w:pPr>
            <w:r w:rsidRPr="0044492A">
              <w:rPr>
                <w:rFonts w:asciiTheme="minorHAnsi" w:hAnsiTheme="minorHAnsi" w:cstheme="minorHAnsi"/>
                <w:b/>
                <w:u w:val="single"/>
                <w:lang w:val="sk-SK"/>
              </w:rPr>
              <w:t>Aktivita 1</w:t>
            </w:r>
            <w:r w:rsidR="007921C4" w:rsidRPr="0044492A">
              <w:rPr>
                <w:rFonts w:asciiTheme="minorHAnsi" w:hAnsiTheme="minorHAnsi" w:cstheme="minorHAnsi"/>
                <w:b/>
                <w:u w:val="single"/>
                <w:lang w:val="sk-SK"/>
              </w:rPr>
              <w:t>:</w:t>
            </w:r>
            <w:r w:rsidR="00456BE6" w:rsidRPr="0044492A">
              <w:rPr>
                <w:rFonts w:asciiTheme="minorHAnsi" w:hAnsiTheme="minorHAnsi" w:cstheme="minorHAnsi"/>
                <w:b/>
                <w:u w:val="single"/>
                <w:lang w:val="sk-SK"/>
              </w:rPr>
              <w:t xml:space="preserve"> </w:t>
            </w:r>
            <w:r w:rsidR="00E10567" w:rsidRPr="0044492A">
              <w:rPr>
                <w:rFonts w:asciiTheme="minorHAnsi" w:hAnsiTheme="minorHAnsi" w:cstheme="minorHAnsi"/>
                <w:b/>
                <w:u w:val="single"/>
                <w:lang w:val="sk-SK"/>
              </w:rPr>
              <w:t>Zriadenie Národného skríningového centra</w:t>
            </w:r>
            <w:r w:rsidR="00E10567" w:rsidRPr="0044492A">
              <w:rPr>
                <w:rFonts w:asciiTheme="minorHAnsi" w:hAnsiTheme="minorHAnsi" w:cstheme="minorHAnsi"/>
                <w:u w:val="single"/>
                <w:lang w:val="sk-SK"/>
              </w:rPr>
              <w:t xml:space="preserve"> </w:t>
            </w:r>
          </w:p>
          <w:p w14:paraId="3522A0E8" w14:textId="77777777" w:rsidR="000463D9" w:rsidRPr="0044492A" w:rsidRDefault="00C77A1B" w:rsidP="00E10567">
            <w:pPr>
              <w:spacing w:before="120"/>
              <w:jc w:val="both"/>
              <w:rPr>
                <w:rFonts w:asciiTheme="minorHAnsi" w:hAnsiTheme="minorHAnsi" w:cstheme="minorHAnsi"/>
                <w:lang w:val="sk-SK"/>
              </w:rPr>
            </w:pPr>
            <w:r w:rsidRPr="0044492A">
              <w:rPr>
                <w:rFonts w:asciiTheme="minorHAnsi" w:hAnsiTheme="minorHAnsi" w:cstheme="minorHAnsi"/>
                <w:lang w:val="sk-SK"/>
              </w:rPr>
              <w:t>Aktivita sa zameriava na zabezpečenie všetkých potrebných personálnych a materiálno-technických kapacít, ktoré sú nevyhnutné na efektívne fungovanie centra.</w:t>
            </w:r>
            <w:r w:rsidRPr="0044492A">
              <w:rPr>
                <w:lang w:val="sk-SK"/>
              </w:rPr>
              <w:t xml:space="preserve"> </w:t>
            </w:r>
            <w:r w:rsidRPr="0044492A">
              <w:rPr>
                <w:rFonts w:asciiTheme="minorHAnsi" w:hAnsiTheme="minorHAnsi" w:cstheme="minorHAnsi"/>
                <w:lang w:val="sk-SK"/>
              </w:rPr>
              <w:t>Keďže bola vykonaná už analýza p</w:t>
            </w:r>
            <w:r w:rsidR="00696EB0" w:rsidRPr="0044492A">
              <w:rPr>
                <w:rFonts w:asciiTheme="minorHAnsi" w:hAnsiTheme="minorHAnsi" w:cstheme="minorHAnsi"/>
                <w:lang w:val="sk-SK"/>
              </w:rPr>
              <w:t>otrebných personálnych kapacít</w:t>
            </w:r>
            <w:r w:rsidRPr="0044492A">
              <w:rPr>
                <w:rFonts w:asciiTheme="minorHAnsi" w:hAnsiTheme="minorHAnsi" w:cstheme="minorHAnsi"/>
                <w:lang w:val="sk-SK"/>
              </w:rPr>
              <w:t xml:space="preserve">, medzi prvé činnosti </w:t>
            </w:r>
            <w:r w:rsidR="00EC5E60" w:rsidRPr="0044492A">
              <w:rPr>
                <w:rFonts w:asciiTheme="minorHAnsi" w:hAnsiTheme="minorHAnsi" w:cstheme="minorHAnsi"/>
                <w:lang w:val="sk-SK"/>
              </w:rPr>
              <w:t>po schválení žiadosti o poskytnutie nenávratného finančného príspevku prijímateľ</w:t>
            </w:r>
            <w:r w:rsidR="00C3324E" w:rsidRPr="0044492A">
              <w:rPr>
                <w:rFonts w:asciiTheme="minorHAnsi" w:hAnsiTheme="minorHAnsi" w:cstheme="minorHAnsi"/>
                <w:lang w:val="sk-SK"/>
              </w:rPr>
              <w:t xml:space="preserve"> v priebehu roku 2025</w:t>
            </w:r>
            <w:r w:rsidR="00EC5E60" w:rsidRPr="0044492A">
              <w:rPr>
                <w:rFonts w:asciiTheme="minorHAnsi" w:hAnsiTheme="minorHAnsi" w:cstheme="minorHAnsi"/>
                <w:lang w:val="sk-SK"/>
              </w:rPr>
              <w:t xml:space="preserve"> iniciuje žiadosť o vytvorenie systematizovaných miest a následne vykoná </w:t>
            </w:r>
            <w:r w:rsidRPr="0044492A">
              <w:rPr>
                <w:rFonts w:asciiTheme="minorHAnsi" w:hAnsiTheme="minorHAnsi" w:cstheme="minorHAnsi"/>
                <w:lang w:val="sk-SK"/>
              </w:rPr>
              <w:t>nábor a výber zamestnancov s potrebnými kompetenciami a skúsenosťami.</w:t>
            </w:r>
            <w:r w:rsidRPr="0044492A">
              <w:rPr>
                <w:lang w:val="sk-SK"/>
              </w:rPr>
              <w:t xml:space="preserve"> </w:t>
            </w:r>
            <w:r w:rsidR="00EC5E60" w:rsidRPr="0044492A">
              <w:rPr>
                <w:rFonts w:asciiTheme="minorHAnsi" w:hAnsiTheme="minorHAnsi" w:cstheme="minorHAnsi"/>
                <w:lang w:val="sk-SK"/>
              </w:rPr>
              <w:t>Prostredníctvom verejného obstarávania bude z</w:t>
            </w:r>
            <w:r w:rsidRPr="0044492A">
              <w:rPr>
                <w:rFonts w:asciiTheme="minorHAnsi" w:hAnsiTheme="minorHAnsi" w:cstheme="minorHAnsi"/>
                <w:lang w:val="sk-SK"/>
              </w:rPr>
              <w:t>abezpečen</w:t>
            </w:r>
            <w:r w:rsidR="00EC5E60" w:rsidRPr="0044492A">
              <w:rPr>
                <w:rFonts w:asciiTheme="minorHAnsi" w:hAnsiTheme="minorHAnsi" w:cstheme="minorHAnsi"/>
                <w:lang w:val="sk-SK"/>
              </w:rPr>
              <w:t>ý</w:t>
            </w:r>
            <w:r w:rsidRPr="0044492A">
              <w:rPr>
                <w:rFonts w:asciiTheme="minorHAnsi" w:hAnsiTheme="minorHAnsi" w:cstheme="minorHAnsi"/>
                <w:lang w:val="sk-SK"/>
              </w:rPr>
              <w:t xml:space="preserve"> nákup potrebného technického vybavenia ako aj vyhľadanie a prispôsobenie vhodných priestorov na zriadenie centra, ktoré splnia všetky legislatívne a technické požiadavky.</w:t>
            </w:r>
          </w:p>
          <w:p w14:paraId="0C83AE04" w14:textId="77777777" w:rsidR="004B0DD2" w:rsidRPr="0044492A" w:rsidRDefault="004B0DD2" w:rsidP="00E47826">
            <w:pPr>
              <w:pStyle w:val="Odsekzoznamu"/>
              <w:spacing w:before="120" w:after="120"/>
              <w:ind w:left="0" w:firstLine="0"/>
              <w:jc w:val="both"/>
              <w:rPr>
                <w:lang w:val="sk-SK"/>
              </w:rPr>
            </w:pPr>
            <w:r w:rsidRPr="0044492A">
              <w:rPr>
                <w:rFonts w:asciiTheme="minorHAnsi" w:hAnsiTheme="minorHAnsi" w:cstheme="minorHAnsi"/>
                <w:b/>
                <w:lang w:val="sk-SK"/>
              </w:rPr>
              <w:t xml:space="preserve">Hlavné </w:t>
            </w:r>
            <w:r w:rsidR="00EC5E60" w:rsidRPr="0044492A">
              <w:rPr>
                <w:rFonts w:asciiTheme="minorHAnsi" w:hAnsiTheme="minorHAnsi" w:cstheme="minorHAnsi"/>
                <w:b/>
                <w:lang w:val="sk-SK"/>
              </w:rPr>
              <w:t>činnosti</w:t>
            </w:r>
            <w:r w:rsidR="007A74CF" w:rsidRPr="0044492A">
              <w:rPr>
                <w:rFonts w:asciiTheme="minorHAnsi" w:hAnsiTheme="minorHAnsi" w:cstheme="minorHAnsi"/>
                <w:b/>
                <w:lang w:val="sk-SK"/>
              </w:rPr>
              <w:t xml:space="preserve"> a</w:t>
            </w:r>
            <w:r w:rsidR="00EC5E60" w:rsidRPr="0044492A">
              <w:rPr>
                <w:rFonts w:asciiTheme="minorHAnsi" w:hAnsiTheme="minorHAnsi" w:cstheme="minorHAnsi"/>
                <w:b/>
                <w:lang w:val="sk-SK"/>
              </w:rPr>
              <w:t xml:space="preserve"> </w:t>
            </w:r>
            <w:r w:rsidRPr="0044492A">
              <w:rPr>
                <w:rFonts w:asciiTheme="minorHAnsi" w:hAnsiTheme="minorHAnsi" w:cstheme="minorHAnsi"/>
                <w:b/>
                <w:lang w:val="sk-SK"/>
              </w:rPr>
              <w:t>kompetencie NSC zahŕňajú oblasti:</w:t>
            </w:r>
          </w:p>
          <w:p w14:paraId="32B778BD" w14:textId="77777777" w:rsidR="004B0DD2" w:rsidRPr="0044492A" w:rsidRDefault="0092640A" w:rsidP="00E47826">
            <w:pPr>
              <w:rPr>
                <w:b/>
                <w:lang w:val="sk-SK"/>
              </w:rPr>
            </w:pPr>
            <w:r w:rsidRPr="0044492A">
              <w:rPr>
                <w:rFonts w:asciiTheme="minorHAnsi" w:hAnsiTheme="minorHAnsi" w:cstheme="minorHAnsi"/>
                <w:b/>
                <w:lang w:val="sk-SK"/>
              </w:rPr>
              <w:t xml:space="preserve">A) </w:t>
            </w:r>
            <w:r w:rsidR="004B0DD2" w:rsidRPr="0044492A">
              <w:rPr>
                <w:rFonts w:asciiTheme="minorHAnsi" w:hAnsiTheme="minorHAnsi" w:cstheme="minorHAnsi"/>
                <w:b/>
                <w:lang w:val="sk-SK"/>
              </w:rPr>
              <w:t>Koordinácia a riadenie programov</w:t>
            </w:r>
          </w:p>
          <w:p w14:paraId="439FC7B9"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Plánovanie a implementácia:  rozvoj národných skríningových programov pre zavedené skríningové programy (napr. rakovina prsníka, krčka maternice, kolorektálny karcinóm) a zavádzanie nových skríningových programov formou pilotných projektov (rakovina pľúc, rakovina prostaty).</w:t>
            </w:r>
          </w:p>
          <w:p w14:paraId="63BDCE9C"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Správa financií: Riadenie finančných prostriedkov pridelených na skríningové programy, vrátane zabezpečenia efektívneho využívania zdrojov.</w:t>
            </w:r>
          </w:p>
          <w:p w14:paraId="03AC1EAD" w14:textId="77777777" w:rsidR="00EC5E60" w:rsidRPr="0044492A" w:rsidRDefault="0092640A" w:rsidP="00E47826">
            <w:pPr>
              <w:jc w:val="both"/>
              <w:rPr>
                <w:rFonts w:asciiTheme="minorHAnsi" w:hAnsiTheme="minorHAnsi" w:cstheme="minorHAnsi"/>
                <w:lang w:val="sk-SK"/>
              </w:rPr>
            </w:pPr>
            <w:r w:rsidRPr="0044492A">
              <w:rPr>
                <w:rFonts w:asciiTheme="minorHAnsi" w:hAnsiTheme="minorHAnsi" w:cstheme="minorHAnsi"/>
                <w:b/>
                <w:lang w:val="sk-SK"/>
              </w:rPr>
              <w:t xml:space="preserve">B) </w:t>
            </w:r>
            <w:r w:rsidR="004B0DD2" w:rsidRPr="0044492A">
              <w:rPr>
                <w:rFonts w:asciiTheme="minorHAnsi" w:hAnsiTheme="minorHAnsi" w:cstheme="minorHAnsi"/>
                <w:b/>
                <w:lang w:val="sk-SK"/>
              </w:rPr>
              <w:t>Logistika a organizácia</w:t>
            </w:r>
            <w:r w:rsidR="00EC5E60" w:rsidRPr="0044492A">
              <w:rPr>
                <w:rFonts w:asciiTheme="minorHAnsi" w:hAnsiTheme="minorHAnsi" w:cstheme="minorHAnsi"/>
                <w:b/>
                <w:lang w:val="sk-SK"/>
              </w:rPr>
              <w:t xml:space="preserve"> skríningových programov</w:t>
            </w:r>
            <w:r w:rsidR="004B0DD2" w:rsidRPr="0044492A">
              <w:rPr>
                <w:rFonts w:asciiTheme="minorHAnsi" w:hAnsiTheme="minorHAnsi" w:cstheme="minorHAnsi"/>
                <w:b/>
                <w:lang w:val="sk-SK"/>
              </w:rPr>
              <w:t>:</w:t>
            </w:r>
            <w:r w:rsidR="004B0DD2" w:rsidRPr="0044492A">
              <w:rPr>
                <w:rFonts w:asciiTheme="minorHAnsi" w:hAnsiTheme="minorHAnsi" w:cstheme="minorHAnsi"/>
                <w:lang w:val="sk-SK"/>
              </w:rPr>
              <w:t xml:space="preserve"> </w:t>
            </w:r>
          </w:p>
          <w:p w14:paraId="7D218AD1"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Zabezpečenie pozývania na skríning, efektívnej logistiky pozvánok/materiálov/tovarov/služieb verejného obstarávania, vrátane zásobovania, distribúcie materiálov a koordinácie s miestnymi zdravotníckymi zariadeniami v prípade centrálneho riadenia programu (</w:t>
            </w:r>
            <w:r w:rsidR="00464B6C" w:rsidRPr="0044492A">
              <w:rPr>
                <w:rFonts w:asciiTheme="minorHAnsi" w:hAnsiTheme="minorHAnsi" w:cstheme="minorHAnsi"/>
                <w:lang w:val="sk-SK"/>
              </w:rPr>
              <w:t>čo</w:t>
            </w:r>
            <w:r w:rsidRPr="0044492A">
              <w:rPr>
                <w:rFonts w:asciiTheme="minorHAnsi" w:hAnsiTheme="minorHAnsi" w:cstheme="minorHAnsi"/>
                <w:lang w:val="sk-SK"/>
              </w:rPr>
              <w:t xml:space="preserve"> v súčasnosti neplatí pre podmienky </w:t>
            </w:r>
            <w:r w:rsidR="00842EDC" w:rsidRPr="0044492A">
              <w:rPr>
                <w:rFonts w:asciiTheme="minorHAnsi" w:hAnsiTheme="minorHAnsi" w:cstheme="minorHAnsi"/>
                <w:lang w:val="sk-SK"/>
              </w:rPr>
              <w:t>SR.</w:t>
            </w:r>
            <w:r w:rsidR="00464B6C" w:rsidRPr="0044492A">
              <w:rPr>
                <w:rFonts w:asciiTheme="minorHAnsi" w:hAnsiTheme="minorHAnsi" w:cstheme="minorHAnsi"/>
                <w:lang w:val="sk-SK"/>
              </w:rPr>
              <w:t xml:space="preserve"> Systém funguje </w:t>
            </w:r>
            <w:r w:rsidR="00842EDC" w:rsidRPr="0044492A">
              <w:rPr>
                <w:rFonts w:asciiTheme="minorHAnsi" w:hAnsiTheme="minorHAnsi" w:cstheme="minorHAnsi"/>
                <w:lang w:val="sk-SK"/>
              </w:rPr>
              <w:t>iba pre</w:t>
            </w:r>
            <w:r w:rsidRPr="0044492A">
              <w:rPr>
                <w:rFonts w:asciiTheme="minorHAnsi" w:hAnsiTheme="minorHAnsi" w:cstheme="minorHAnsi"/>
                <w:lang w:val="sk-SK"/>
              </w:rPr>
              <w:t xml:space="preserve"> centrálne organizované skríningové programy)</w:t>
            </w:r>
            <w:r w:rsidR="0077396C" w:rsidRPr="0044492A">
              <w:rPr>
                <w:rFonts w:asciiTheme="minorHAnsi" w:hAnsiTheme="minorHAnsi" w:cstheme="minorHAnsi"/>
                <w:lang w:val="sk-SK"/>
              </w:rPr>
              <w:t>.</w:t>
            </w:r>
          </w:p>
          <w:p w14:paraId="0AD76811" w14:textId="77777777" w:rsidR="004B0DD2" w:rsidRPr="0044492A" w:rsidRDefault="0092640A" w:rsidP="00E47826">
            <w:pPr>
              <w:jc w:val="both"/>
              <w:rPr>
                <w:rFonts w:asciiTheme="minorHAnsi" w:hAnsiTheme="minorHAnsi" w:cstheme="minorHAnsi"/>
                <w:b/>
                <w:lang w:val="sk-SK"/>
              </w:rPr>
            </w:pPr>
            <w:r w:rsidRPr="0044492A">
              <w:rPr>
                <w:rFonts w:asciiTheme="minorHAnsi" w:hAnsiTheme="minorHAnsi" w:cstheme="minorHAnsi"/>
                <w:b/>
                <w:lang w:val="sk-SK"/>
              </w:rPr>
              <w:t xml:space="preserve">C) </w:t>
            </w:r>
            <w:r w:rsidR="004B0DD2" w:rsidRPr="0044492A">
              <w:rPr>
                <w:rFonts w:asciiTheme="minorHAnsi" w:hAnsiTheme="minorHAnsi" w:cstheme="minorHAnsi"/>
                <w:b/>
                <w:lang w:val="sk-SK"/>
              </w:rPr>
              <w:t>Štandardizácia a kvalita</w:t>
            </w:r>
          </w:p>
          <w:p w14:paraId="04C01CA3" w14:textId="471E84EA" w:rsidR="0072137A" w:rsidRPr="0044492A" w:rsidRDefault="0072137A" w:rsidP="0072137A">
            <w:pPr>
              <w:pStyle w:val="Odsekzoznamu"/>
              <w:spacing w:before="0"/>
              <w:ind w:left="0" w:firstLine="0"/>
              <w:jc w:val="both"/>
              <w:rPr>
                <w:rFonts w:asciiTheme="minorHAnsi" w:hAnsiTheme="minorHAnsi" w:cstheme="minorHAnsi"/>
                <w:u w:val="single"/>
                <w:lang w:val="sk-SK"/>
              </w:rPr>
            </w:pPr>
            <w:r w:rsidRPr="0044492A">
              <w:rPr>
                <w:rFonts w:asciiTheme="minorHAnsi" w:hAnsiTheme="minorHAnsi" w:cstheme="minorHAnsi"/>
                <w:lang w:val="sk-SK"/>
              </w:rPr>
              <w:t>Vytváranie operačných postupov a protokolov: Definovanie jednotných operačných postupov a postupov pre vykonávanie skríningových testov a interpretáciu výsledkov</w:t>
            </w:r>
            <w:r w:rsidR="009F742F">
              <w:rPr>
                <w:rFonts w:asciiTheme="minorHAnsi" w:hAnsiTheme="minorHAnsi" w:cstheme="minorHAnsi"/>
                <w:lang w:val="sk-SK"/>
              </w:rPr>
              <w:t xml:space="preserve"> v </w:t>
            </w:r>
            <w:r w:rsidR="00F1207D">
              <w:rPr>
                <w:rFonts w:asciiTheme="minorHAnsi" w:hAnsiTheme="minorHAnsi" w:cstheme="minorHAnsi"/>
                <w:lang w:val="sk-SK"/>
              </w:rPr>
              <w:t>priemere</w:t>
            </w:r>
            <w:r w:rsidR="009F742F">
              <w:rPr>
                <w:rFonts w:asciiTheme="minorHAnsi" w:hAnsiTheme="minorHAnsi" w:cstheme="minorHAnsi"/>
                <w:lang w:val="sk-SK"/>
              </w:rPr>
              <w:t xml:space="preserve"> </w:t>
            </w:r>
            <w:r w:rsidR="00F1207D">
              <w:rPr>
                <w:rFonts w:asciiTheme="minorHAnsi" w:hAnsiTheme="minorHAnsi" w:cstheme="minorHAnsi"/>
                <w:lang w:val="sk-SK"/>
              </w:rPr>
              <w:t xml:space="preserve">2 </w:t>
            </w:r>
            <w:r w:rsidR="009F742F">
              <w:rPr>
                <w:rFonts w:asciiTheme="minorHAnsi" w:hAnsiTheme="minorHAnsi" w:cstheme="minorHAnsi"/>
                <w:lang w:val="sk-SK"/>
              </w:rPr>
              <w:t xml:space="preserve"> pre každý skríningový program (spolu 11).</w:t>
            </w:r>
          </w:p>
          <w:p w14:paraId="59173F21" w14:textId="77777777" w:rsidR="0072137A" w:rsidRPr="0044492A" w:rsidRDefault="0072137A" w:rsidP="0072137A">
            <w:pPr>
              <w:pStyle w:val="Odsekzoznamu"/>
              <w:spacing w:before="0"/>
              <w:ind w:left="0" w:firstLine="0"/>
              <w:jc w:val="both"/>
              <w:rPr>
                <w:rFonts w:asciiTheme="minorHAnsi" w:hAnsiTheme="minorHAnsi" w:cstheme="minorHAnsi"/>
                <w:lang w:val="sk-SK"/>
              </w:rPr>
            </w:pPr>
            <w:r w:rsidRPr="0044492A">
              <w:rPr>
                <w:rFonts w:asciiTheme="minorHAnsi" w:hAnsiTheme="minorHAnsi" w:cstheme="minorHAnsi"/>
                <w:lang w:val="sk-SK"/>
              </w:rPr>
              <w:t>Implementácia nových technológií: Integrácia inovatívnych technológií a metodík do skríningových procesov.</w:t>
            </w:r>
          </w:p>
          <w:p w14:paraId="6BDDAB61" w14:textId="77777777" w:rsidR="004B0DD2" w:rsidRPr="0044492A" w:rsidRDefault="0072137A" w:rsidP="00880DFB">
            <w:pPr>
              <w:pStyle w:val="Odsekzoznamu"/>
              <w:spacing w:before="0"/>
              <w:ind w:left="0" w:firstLine="0"/>
              <w:jc w:val="both"/>
              <w:rPr>
                <w:rFonts w:asciiTheme="minorHAnsi" w:hAnsiTheme="minorHAnsi" w:cstheme="minorHAnsi"/>
                <w:lang w:val="sk-SK"/>
              </w:rPr>
            </w:pPr>
            <w:r w:rsidRPr="0044492A">
              <w:rPr>
                <w:rFonts w:asciiTheme="minorHAnsi" w:hAnsiTheme="minorHAnsi" w:cstheme="minorHAnsi"/>
                <w:lang w:val="sk-SK"/>
              </w:rPr>
              <w:t>Podpora výskumu a vývoja: Podpora vývoja nových skríningových testov a metód.</w:t>
            </w:r>
          </w:p>
          <w:p w14:paraId="320492A3" w14:textId="77777777" w:rsidR="004B0DD2" w:rsidRPr="0044492A" w:rsidRDefault="004B0DD2" w:rsidP="00880DFB">
            <w:pPr>
              <w:pStyle w:val="Odsekzoznamu"/>
              <w:spacing w:before="0"/>
              <w:ind w:left="0" w:firstLine="0"/>
              <w:jc w:val="both"/>
              <w:rPr>
                <w:rFonts w:asciiTheme="minorHAnsi" w:hAnsiTheme="minorHAnsi" w:cstheme="minorHAnsi"/>
                <w:lang w:val="sk-SK"/>
              </w:rPr>
            </w:pPr>
            <w:r w:rsidRPr="0044492A">
              <w:rPr>
                <w:rFonts w:asciiTheme="minorHAnsi" w:hAnsiTheme="minorHAnsi" w:cstheme="minorHAnsi"/>
                <w:lang w:val="sk-SK"/>
              </w:rPr>
              <w:t xml:space="preserve">Monitorovanie kvality: Pravidelné hodnotenie a zlepšovanie kvality skríningových služieb, vrátane vykonávania auditov a hodnotení výkonnosti programu, ale aj hodnotenie kvality skríningových pracovísk. </w:t>
            </w:r>
          </w:p>
          <w:p w14:paraId="747A4E5B" w14:textId="77777777" w:rsidR="004B0DD2" w:rsidRPr="0044492A" w:rsidRDefault="0092640A" w:rsidP="00E47826">
            <w:pPr>
              <w:jc w:val="both"/>
              <w:rPr>
                <w:rFonts w:asciiTheme="minorHAnsi" w:hAnsiTheme="minorHAnsi" w:cstheme="minorHAnsi"/>
                <w:b/>
                <w:lang w:val="sk-SK"/>
              </w:rPr>
            </w:pPr>
            <w:r w:rsidRPr="0044492A">
              <w:rPr>
                <w:rFonts w:asciiTheme="minorHAnsi" w:hAnsiTheme="minorHAnsi" w:cstheme="minorHAnsi"/>
                <w:b/>
                <w:lang w:val="sk-SK"/>
              </w:rPr>
              <w:t xml:space="preserve">D) </w:t>
            </w:r>
            <w:r w:rsidR="004B0DD2" w:rsidRPr="0044492A">
              <w:rPr>
                <w:rFonts w:asciiTheme="minorHAnsi" w:hAnsiTheme="minorHAnsi" w:cstheme="minorHAnsi"/>
                <w:b/>
                <w:lang w:val="sk-SK"/>
              </w:rPr>
              <w:t>Vzdelávanie a tréning</w:t>
            </w:r>
          </w:p>
          <w:p w14:paraId="131CDC6B" w14:textId="77777777" w:rsidR="004B0DD2" w:rsidRPr="0044492A" w:rsidRDefault="004B0DD2" w:rsidP="00880DFB">
            <w:pPr>
              <w:jc w:val="both"/>
              <w:rPr>
                <w:rFonts w:asciiTheme="minorHAnsi" w:hAnsiTheme="minorHAnsi" w:cstheme="minorHAnsi"/>
                <w:lang w:val="sk-SK"/>
              </w:rPr>
            </w:pPr>
            <w:r w:rsidRPr="0044492A">
              <w:rPr>
                <w:rFonts w:asciiTheme="minorHAnsi" w:hAnsiTheme="minorHAnsi" w:cstheme="minorHAnsi"/>
                <w:lang w:val="sk-SK"/>
              </w:rPr>
              <w:t>Odborná príprava zdravotníckych pracovníkov: Poskytovanie školení a vzdelávacích programov pre zdravotníckych pracovníkov</w:t>
            </w:r>
            <w:r w:rsidR="001F0FA7" w:rsidRPr="0044492A">
              <w:rPr>
                <w:rFonts w:asciiTheme="minorHAnsi" w:hAnsiTheme="minorHAnsi" w:cstheme="minorHAnsi"/>
                <w:lang w:val="sk-SK"/>
              </w:rPr>
              <w:t xml:space="preserve"> internými kapacitami prijímateľa</w:t>
            </w:r>
            <w:r w:rsidRPr="0044492A">
              <w:rPr>
                <w:rFonts w:asciiTheme="minorHAnsi" w:hAnsiTheme="minorHAnsi" w:cstheme="minorHAnsi"/>
                <w:lang w:val="sk-SK"/>
              </w:rPr>
              <w:t xml:space="preserve">, aby boli informovaní o najnovších postupoch a technológiách, legislatívnych zmenách a pod. </w:t>
            </w:r>
          </w:p>
          <w:p w14:paraId="5540A2F3" w14:textId="77777777" w:rsidR="004B0DD2" w:rsidRPr="0044492A" w:rsidRDefault="004B0DD2" w:rsidP="00880DFB">
            <w:pPr>
              <w:jc w:val="both"/>
              <w:rPr>
                <w:rFonts w:asciiTheme="minorHAnsi" w:hAnsiTheme="minorHAnsi" w:cstheme="minorHAnsi"/>
                <w:lang w:val="sk-SK"/>
              </w:rPr>
            </w:pPr>
            <w:r w:rsidRPr="0044492A">
              <w:rPr>
                <w:rFonts w:asciiTheme="minorHAnsi" w:hAnsiTheme="minorHAnsi" w:cstheme="minorHAnsi"/>
                <w:lang w:val="sk-SK"/>
              </w:rPr>
              <w:t xml:space="preserve">Vzdelávanie verejnosti: Organizovanie komunikačných </w:t>
            </w:r>
            <w:r w:rsidR="00603B53" w:rsidRPr="0044492A">
              <w:rPr>
                <w:rFonts w:asciiTheme="minorHAnsi" w:hAnsiTheme="minorHAnsi" w:cstheme="minorHAnsi"/>
                <w:lang w:val="sk-SK"/>
              </w:rPr>
              <w:t xml:space="preserve">aktivít </w:t>
            </w:r>
            <w:r w:rsidR="001F0FA7" w:rsidRPr="0044492A">
              <w:rPr>
                <w:rFonts w:asciiTheme="minorHAnsi" w:hAnsiTheme="minorHAnsi" w:cstheme="minorHAnsi"/>
                <w:lang w:val="sk-SK"/>
              </w:rPr>
              <w:t xml:space="preserve">(online formou, prezenčnou formou počas konferencií v priestoroch MZ SR, resp. partnera projektu) </w:t>
            </w:r>
            <w:r w:rsidRPr="0044492A">
              <w:rPr>
                <w:rFonts w:asciiTheme="minorHAnsi" w:hAnsiTheme="minorHAnsi" w:cstheme="minorHAnsi"/>
                <w:lang w:val="sk-SK"/>
              </w:rPr>
              <w:t>na zvýšenie povedomia verejnosti o dôležitosti skríningu a podporovanie účasti na skríningových programoch.</w:t>
            </w:r>
          </w:p>
          <w:p w14:paraId="2BB83951" w14:textId="77777777" w:rsidR="004B0DD2" w:rsidRPr="0044492A" w:rsidRDefault="0092640A" w:rsidP="001F0FA7">
            <w:pPr>
              <w:jc w:val="both"/>
              <w:rPr>
                <w:rFonts w:asciiTheme="minorHAnsi" w:hAnsiTheme="minorHAnsi" w:cstheme="minorHAnsi"/>
                <w:b/>
                <w:lang w:val="sk-SK"/>
              </w:rPr>
            </w:pPr>
            <w:r w:rsidRPr="0044492A">
              <w:rPr>
                <w:rFonts w:asciiTheme="minorHAnsi" w:hAnsiTheme="minorHAnsi" w:cstheme="minorHAnsi"/>
                <w:b/>
                <w:lang w:val="sk-SK"/>
              </w:rPr>
              <w:t xml:space="preserve">E) </w:t>
            </w:r>
            <w:r w:rsidR="004B0DD2" w:rsidRPr="0044492A">
              <w:rPr>
                <w:rFonts w:asciiTheme="minorHAnsi" w:hAnsiTheme="minorHAnsi" w:cstheme="minorHAnsi"/>
                <w:b/>
                <w:lang w:val="sk-SK"/>
              </w:rPr>
              <w:t>Zber a analýza údajov</w:t>
            </w:r>
          </w:p>
          <w:p w14:paraId="557BA7A0"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 xml:space="preserve">Zber údajov: Zhromažďovanie a spracovanie údajov o účasti na skríningu, výsledkoch a výkonnosti skríningových </w:t>
            </w:r>
            <w:r w:rsidRPr="0044492A">
              <w:rPr>
                <w:rFonts w:asciiTheme="minorHAnsi" w:hAnsiTheme="minorHAnsi" w:cstheme="minorHAnsi"/>
                <w:lang w:val="sk-SK"/>
              </w:rPr>
              <w:lastRenderedPageBreak/>
              <w:t>programov</w:t>
            </w:r>
            <w:r w:rsidR="001F0FA7" w:rsidRPr="0044492A">
              <w:rPr>
                <w:rFonts w:asciiTheme="minorHAnsi" w:hAnsiTheme="minorHAnsi" w:cstheme="minorHAnsi"/>
                <w:lang w:val="sk-SK"/>
              </w:rPr>
              <w:t xml:space="preserve"> v skríningovom </w:t>
            </w:r>
            <w:r w:rsidR="00E47826" w:rsidRPr="0044492A">
              <w:rPr>
                <w:rFonts w:asciiTheme="minorHAnsi" w:hAnsiTheme="minorHAnsi" w:cstheme="minorHAnsi"/>
                <w:lang w:val="sk-SK"/>
              </w:rPr>
              <w:t xml:space="preserve">registri </w:t>
            </w:r>
            <w:r w:rsidR="001F0FA7" w:rsidRPr="0044492A">
              <w:rPr>
                <w:rFonts w:asciiTheme="minorHAnsi" w:hAnsiTheme="minorHAnsi" w:cstheme="minorHAnsi"/>
                <w:lang w:val="sk-SK"/>
              </w:rPr>
              <w:t>NCZI.</w:t>
            </w:r>
          </w:p>
          <w:p w14:paraId="03DA7EBE"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Analýza a výskum: príprava metodiky výpočtu indikátorov, epidemiologické analyzovanie údajov na identifikáciu trendov, efektívnosti programov a oblastí na zlepšenie výkonu programov (tzv. KPI programov). Vedecká podpora pre rozvoj výskumných projektov zameraných na vylepšenie skríningu v spolupráci s univerzitami a výskumnými pracoviskami.</w:t>
            </w:r>
          </w:p>
          <w:p w14:paraId="703CFBCA" w14:textId="77777777" w:rsidR="004B0DD2" w:rsidRPr="0044492A" w:rsidRDefault="0092640A" w:rsidP="00E47826">
            <w:pPr>
              <w:jc w:val="both"/>
              <w:rPr>
                <w:rFonts w:asciiTheme="minorHAnsi" w:eastAsiaTheme="minorHAnsi" w:hAnsiTheme="minorHAnsi" w:cstheme="minorHAnsi"/>
                <w:b/>
                <w:lang w:val="sk-SK"/>
              </w:rPr>
            </w:pPr>
            <w:r w:rsidRPr="0044492A">
              <w:rPr>
                <w:rFonts w:asciiTheme="minorHAnsi" w:eastAsiaTheme="minorHAnsi" w:hAnsiTheme="minorHAnsi" w:cstheme="minorHAnsi"/>
                <w:b/>
                <w:lang w:val="sk-SK"/>
              </w:rPr>
              <w:t xml:space="preserve">F) </w:t>
            </w:r>
            <w:r w:rsidR="004B0DD2" w:rsidRPr="0044492A">
              <w:rPr>
                <w:rFonts w:asciiTheme="minorHAnsi" w:eastAsiaTheme="minorHAnsi" w:hAnsiTheme="minorHAnsi" w:cstheme="minorHAnsi"/>
                <w:b/>
                <w:lang w:val="sk-SK"/>
              </w:rPr>
              <w:t>Komunikácia</w:t>
            </w:r>
          </w:p>
          <w:p w14:paraId="6E945A22"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 xml:space="preserve">Príprava informačných </w:t>
            </w:r>
            <w:r w:rsidR="00FF6461" w:rsidRPr="0044492A">
              <w:rPr>
                <w:rFonts w:asciiTheme="minorHAnsi" w:hAnsiTheme="minorHAnsi" w:cstheme="minorHAnsi"/>
                <w:lang w:val="sk-SK"/>
              </w:rPr>
              <w:t xml:space="preserve">a odborných </w:t>
            </w:r>
            <w:r w:rsidRPr="0044492A">
              <w:rPr>
                <w:rFonts w:asciiTheme="minorHAnsi" w:hAnsiTheme="minorHAnsi" w:cstheme="minorHAnsi"/>
                <w:lang w:val="sk-SK"/>
              </w:rPr>
              <w:t>materiálov</w:t>
            </w:r>
            <w:r w:rsidR="00FF6461" w:rsidRPr="0044492A">
              <w:rPr>
                <w:rFonts w:asciiTheme="minorHAnsi" w:hAnsiTheme="minorHAnsi" w:cstheme="minorHAnsi"/>
                <w:lang w:val="sk-SK"/>
              </w:rPr>
              <w:t xml:space="preserve"> pre zdravotníckych pracovníkov ako aj občanov SR</w:t>
            </w:r>
            <w:r w:rsidRPr="0044492A">
              <w:rPr>
                <w:rFonts w:asciiTheme="minorHAnsi" w:hAnsiTheme="minorHAnsi" w:cstheme="minorHAnsi"/>
                <w:lang w:val="sk-SK"/>
              </w:rPr>
              <w:t>, komunikácia s médiami a novinármi.</w:t>
            </w:r>
          </w:p>
          <w:p w14:paraId="4C52BDF7"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Spolupráca so zdravotníckymi organizáciami: Úzka spolupráca s nemocnicami, klinikami, laboratóriami a inými zdravotníckymi organizáciami.</w:t>
            </w:r>
          </w:p>
          <w:p w14:paraId="1D4E9110" w14:textId="77777777" w:rsidR="004B0DD2" w:rsidRPr="0044492A" w:rsidRDefault="004B0DD2">
            <w:pPr>
              <w:jc w:val="both"/>
              <w:rPr>
                <w:rFonts w:asciiTheme="minorHAnsi" w:hAnsiTheme="minorHAnsi" w:cstheme="minorHAnsi"/>
                <w:lang w:val="sk-SK"/>
              </w:rPr>
            </w:pPr>
            <w:r w:rsidRPr="0044492A">
              <w:rPr>
                <w:rFonts w:asciiTheme="minorHAnsi" w:hAnsiTheme="minorHAnsi" w:cstheme="minorHAnsi"/>
                <w:lang w:val="sk-SK"/>
              </w:rPr>
              <w:t>Medzinárodná spolupráca: Účasť na medzinárodných projektoch a iniciatívach, výmena skúseností a osvedčených postupov s inými krajinami.</w:t>
            </w:r>
          </w:p>
          <w:p w14:paraId="6A1FCE9A" w14:textId="77777777" w:rsidR="005D7794" w:rsidRPr="0044492A" w:rsidRDefault="005D7794">
            <w:pPr>
              <w:jc w:val="both"/>
              <w:rPr>
                <w:rFonts w:asciiTheme="minorHAnsi" w:hAnsiTheme="minorHAnsi" w:cstheme="minorHAnsi"/>
                <w:u w:val="single"/>
                <w:lang w:val="sk-SK"/>
              </w:rPr>
            </w:pPr>
          </w:p>
          <w:p w14:paraId="6145E833" w14:textId="77777777" w:rsidR="005D7794" w:rsidRPr="0044492A" w:rsidRDefault="005D7794">
            <w:pPr>
              <w:jc w:val="both"/>
              <w:rPr>
                <w:rFonts w:asciiTheme="minorHAnsi" w:hAnsiTheme="minorHAnsi" w:cstheme="minorHAnsi"/>
                <w:u w:val="single"/>
                <w:lang w:val="sk-SK"/>
              </w:rPr>
            </w:pPr>
            <w:r w:rsidRPr="0044492A">
              <w:rPr>
                <w:rFonts w:asciiTheme="minorHAnsi" w:hAnsiTheme="minorHAnsi" w:cstheme="minorHAnsi"/>
                <w:lang w:val="sk-SK"/>
              </w:rPr>
              <w:t>Personálne zabezpečenie aktivity 1</w:t>
            </w:r>
            <w:r w:rsidRPr="0044492A">
              <w:rPr>
                <w:rFonts w:asciiTheme="minorHAnsi" w:hAnsiTheme="minorHAnsi" w:cstheme="minorHAnsi"/>
                <w:u w:val="single"/>
                <w:lang w:val="sk-SK"/>
              </w:rPr>
              <w:t>:</w:t>
            </w:r>
          </w:p>
          <w:p w14:paraId="51E9C8D7" w14:textId="77777777" w:rsidR="005D7794" w:rsidRPr="0044492A" w:rsidRDefault="005D7794" w:rsidP="005D7794">
            <w:pPr>
              <w:jc w:val="both"/>
              <w:rPr>
                <w:rFonts w:asciiTheme="minorHAnsi" w:hAnsiTheme="minorHAnsi" w:cstheme="minorHAnsi"/>
                <w:b/>
                <w:i/>
                <w:lang w:val="sk-SK"/>
              </w:rPr>
            </w:pPr>
            <w:r w:rsidRPr="0044492A">
              <w:rPr>
                <w:rFonts w:asciiTheme="minorHAnsi" w:hAnsiTheme="minorHAnsi" w:cstheme="minorHAnsi"/>
                <w:b/>
                <w:i/>
                <w:lang w:val="sk-SK"/>
              </w:rPr>
              <w:t>generálny riaditeľ (1 FTE)</w:t>
            </w:r>
          </w:p>
          <w:p w14:paraId="10CAB18E" w14:textId="77777777" w:rsidR="005D7794" w:rsidRPr="0044492A" w:rsidRDefault="00885DBE" w:rsidP="005D7794">
            <w:pPr>
              <w:jc w:val="both"/>
              <w:rPr>
                <w:rFonts w:asciiTheme="minorHAnsi" w:hAnsiTheme="minorHAnsi" w:cstheme="minorHAnsi"/>
                <w:b/>
                <w:i/>
                <w:lang w:val="sk-SK"/>
              </w:rPr>
            </w:pPr>
            <w:r w:rsidRPr="0044492A">
              <w:rPr>
                <w:rFonts w:asciiTheme="minorHAnsi" w:hAnsiTheme="minorHAnsi" w:cstheme="minorHAnsi"/>
                <w:b/>
                <w:i/>
                <w:lang w:val="sk-SK"/>
              </w:rPr>
              <w:t>manažér skríningových programov</w:t>
            </w:r>
            <w:r w:rsidR="005D7794" w:rsidRPr="0044492A">
              <w:rPr>
                <w:rFonts w:asciiTheme="minorHAnsi" w:hAnsiTheme="minorHAnsi" w:cstheme="minorHAnsi"/>
                <w:b/>
                <w:i/>
                <w:lang w:val="sk-SK"/>
              </w:rPr>
              <w:t xml:space="preserve"> (1 FTE)</w:t>
            </w:r>
          </w:p>
          <w:p w14:paraId="4B0A5912" w14:textId="77777777" w:rsidR="005D7794" w:rsidRPr="0044492A" w:rsidRDefault="005D7794" w:rsidP="005D7794">
            <w:pPr>
              <w:jc w:val="both"/>
              <w:rPr>
                <w:rFonts w:asciiTheme="minorHAnsi" w:hAnsiTheme="minorHAnsi" w:cstheme="minorHAnsi"/>
                <w:b/>
                <w:i/>
                <w:lang w:val="sk-SK"/>
              </w:rPr>
            </w:pPr>
            <w:r w:rsidRPr="0044492A">
              <w:rPr>
                <w:rFonts w:asciiTheme="minorHAnsi" w:hAnsiTheme="minorHAnsi" w:cstheme="minorHAnsi"/>
                <w:b/>
                <w:i/>
                <w:lang w:val="sk-SK"/>
              </w:rPr>
              <w:t>koordinátor skríningových programov (5FTE)</w:t>
            </w:r>
          </w:p>
          <w:p w14:paraId="6707E220" w14:textId="77777777" w:rsidR="005D7794" w:rsidRPr="0044492A" w:rsidRDefault="005D7794" w:rsidP="005D7794">
            <w:pPr>
              <w:jc w:val="both"/>
              <w:rPr>
                <w:rFonts w:asciiTheme="minorHAnsi" w:hAnsiTheme="minorHAnsi" w:cstheme="minorHAnsi"/>
                <w:b/>
                <w:i/>
                <w:lang w:val="sk-SK"/>
              </w:rPr>
            </w:pPr>
            <w:r w:rsidRPr="0044492A">
              <w:rPr>
                <w:rFonts w:asciiTheme="minorHAnsi" w:hAnsiTheme="minorHAnsi" w:cstheme="minorHAnsi"/>
                <w:b/>
                <w:i/>
                <w:lang w:val="sk-SK"/>
              </w:rPr>
              <w:t xml:space="preserve">špecialista na definovanie </w:t>
            </w:r>
            <w:r w:rsidR="00E47826" w:rsidRPr="0044492A">
              <w:rPr>
                <w:rFonts w:asciiTheme="minorHAnsi" w:hAnsiTheme="minorHAnsi" w:cstheme="minorHAnsi"/>
                <w:b/>
                <w:i/>
                <w:lang w:val="sk-SK"/>
              </w:rPr>
              <w:t xml:space="preserve">postupov </w:t>
            </w:r>
            <w:r w:rsidRPr="0044492A">
              <w:rPr>
                <w:rFonts w:asciiTheme="minorHAnsi" w:hAnsiTheme="minorHAnsi" w:cstheme="minorHAnsi"/>
                <w:b/>
                <w:i/>
                <w:lang w:val="sk-SK"/>
              </w:rPr>
              <w:t>skríningu (5 dohodárov)</w:t>
            </w:r>
          </w:p>
          <w:p w14:paraId="347AD69E" w14:textId="77777777" w:rsidR="005D7794" w:rsidRPr="0044492A" w:rsidRDefault="005D7794" w:rsidP="005D7794">
            <w:pPr>
              <w:jc w:val="both"/>
              <w:rPr>
                <w:rFonts w:asciiTheme="minorHAnsi" w:hAnsiTheme="minorHAnsi" w:cstheme="minorHAnsi"/>
                <w:b/>
                <w:i/>
                <w:lang w:val="sk-SK"/>
              </w:rPr>
            </w:pPr>
            <w:r w:rsidRPr="0044492A">
              <w:rPr>
                <w:rFonts w:asciiTheme="minorHAnsi" w:hAnsiTheme="minorHAnsi" w:cstheme="minorHAnsi"/>
                <w:b/>
                <w:i/>
                <w:lang w:val="sk-SK"/>
              </w:rPr>
              <w:t xml:space="preserve">špecialista </w:t>
            </w:r>
            <w:r w:rsidR="00FC6AE3" w:rsidRPr="0044492A">
              <w:rPr>
                <w:rFonts w:asciiTheme="minorHAnsi" w:hAnsiTheme="minorHAnsi" w:cstheme="minorHAnsi"/>
                <w:b/>
                <w:i/>
                <w:lang w:val="sk-SK"/>
              </w:rPr>
              <w:t xml:space="preserve">na </w:t>
            </w:r>
            <w:r w:rsidRPr="0044492A">
              <w:rPr>
                <w:rFonts w:asciiTheme="minorHAnsi" w:hAnsiTheme="minorHAnsi" w:cstheme="minorHAnsi"/>
                <w:b/>
                <w:i/>
                <w:lang w:val="sk-SK"/>
              </w:rPr>
              <w:t>epidemiologickú analýzu a výskum ( 2FTE)</w:t>
            </w:r>
          </w:p>
          <w:p w14:paraId="678841F0" w14:textId="77777777" w:rsidR="00960854" w:rsidRPr="0044492A" w:rsidRDefault="002402E3">
            <w:pPr>
              <w:jc w:val="both"/>
              <w:rPr>
                <w:rFonts w:asciiTheme="minorHAnsi" w:hAnsiTheme="minorHAnsi" w:cstheme="minorHAnsi"/>
                <w:b/>
                <w:i/>
                <w:lang w:val="sk-SK"/>
              </w:rPr>
            </w:pPr>
            <w:r w:rsidRPr="0044492A">
              <w:rPr>
                <w:rFonts w:asciiTheme="minorHAnsi" w:hAnsiTheme="minorHAnsi" w:cstheme="minorHAnsi"/>
                <w:b/>
                <w:i/>
                <w:lang w:val="sk-SK"/>
              </w:rPr>
              <w:t xml:space="preserve">špecialista </w:t>
            </w:r>
            <w:r w:rsidR="00FC6AE3" w:rsidRPr="0044492A">
              <w:rPr>
                <w:rFonts w:asciiTheme="minorHAnsi" w:hAnsiTheme="minorHAnsi" w:cstheme="minorHAnsi"/>
                <w:b/>
                <w:i/>
                <w:lang w:val="sk-SK"/>
              </w:rPr>
              <w:t xml:space="preserve">na </w:t>
            </w:r>
            <w:r w:rsidRPr="0044492A">
              <w:rPr>
                <w:rFonts w:asciiTheme="minorHAnsi" w:hAnsiTheme="minorHAnsi" w:cstheme="minorHAnsi"/>
                <w:b/>
                <w:i/>
                <w:lang w:val="sk-SK"/>
              </w:rPr>
              <w:t xml:space="preserve">monitorovanie kvality skríningových služieb </w:t>
            </w:r>
            <w:r w:rsidR="005D7794" w:rsidRPr="0044492A">
              <w:rPr>
                <w:rFonts w:asciiTheme="minorHAnsi" w:hAnsiTheme="minorHAnsi" w:cstheme="minorHAnsi"/>
                <w:b/>
                <w:i/>
                <w:lang w:val="sk-SK"/>
              </w:rPr>
              <w:t>(</w:t>
            </w:r>
            <w:r w:rsidRPr="0044492A">
              <w:rPr>
                <w:rFonts w:asciiTheme="minorHAnsi" w:hAnsiTheme="minorHAnsi" w:cstheme="minorHAnsi"/>
                <w:b/>
                <w:i/>
                <w:lang w:val="sk-SK"/>
              </w:rPr>
              <w:t>15 dohodárov</w:t>
            </w:r>
            <w:r w:rsidR="005D7794" w:rsidRPr="0044492A">
              <w:rPr>
                <w:rFonts w:asciiTheme="minorHAnsi" w:hAnsiTheme="minorHAnsi" w:cstheme="minorHAnsi"/>
                <w:b/>
                <w:i/>
                <w:lang w:val="sk-SK"/>
              </w:rPr>
              <w:t>)</w:t>
            </w:r>
          </w:p>
          <w:p w14:paraId="71568C85" w14:textId="77777777" w:rsidR="00773234" w:rsidRPr="0044492A" w:rsidRDefault="00960854" w:rsidP="00773234">
            <w:pPr>
              <w:jc w:val="both"/>
              <w:rPr>
                <w:rFonts w:asciiTheme="minorHAnsi" w:hAnsiTheme="minorHAnsi" w:cstheme="minorHAnsi"/>
                <w:b/>
                <w:i/>
                <w:lang w:val="sk-SK"/>
              </w:rPr>
            </w:pPr>
            <w:r w:rsidRPr="0044492A">
              <w:rPr>
                <w:rFonts w:asciiTheme="minorHAnsi" w:hAnsiTheme="minorHAnsi" w:cstheme="minorHAnsi"/>
                <w:b/>
                <w:i/>
                <w:lang w:val="sk-SK"/>
              </w:rPr>
              <w:t xml:space="preserve">špecialista na metodické a informačné aktivity </w:t>
            </w:r>
            <w:r w:rsidR="00773234" w:rsidRPr="0044492A">
              <w:rPr>
                <w:rFonts w:asciiTheme="minorHAnsi" w:hAnsiTheme="minorHAnsi" w:cstheme="minorHAnsi"/>
                <w:b/>
                <w:i/>
                <w:lang w:val="sk-SK"/>
              </w:rPr>
              <w:t>(1 FTE)</w:t>
            </w:r>
          </w:p>
          <w:p w14:paraId="2059BF95" w14:textId="77777777" w:rsidR="008C5CBA" w:rsidRPr="0044492A" w:rsidRDefault="00773234" w:rsidP="00773234">
            <w:pPr>
              <w:jc w:val="both"/>
              <w:rPr>
                <w:rFonts w:asciiTheme="minorHAnsi" w:hAnsiTheme="minorHAnsi" w:cstheme="minorHAnsi"/>
                <w:b/>
                <w:i/>
                <w:lang w:val="sk-SK"/>
              </w:rPr>
            </w:pPr>
            <w:r w:rsidRPr="0044492A">
              <w:rPr>
                <w:rFonts w:asciiTheme="minorHAnsi" w:hAnsiTheme="minorHAnsi" w:cstheme="minorHAnsi"/>
                <w:b/>
                <w:i/>
                <w:lang w:val="sk-SK"/>
              </w:rPr>
              <w:t>komun</w:t>
            </w:r>
            <w:r w:rsidR="000C5B8B" w:rsidRPr="0044492A">
              <w:rPr>
                <w:rFonts w:asciiTheme="minorHAnsi" w:hAnsiTheme="minorHAnsi" w:cstheme="minorHAnsi"/>
                <w:b/>
                <w:i/>
                <w:lang w:val="sk-SK"/>
              </w:rPr>
              <w:t>i</w:t>
            </w:r>
            <w:r w:rsidRPr="0044492A">
              <w:rPr>
                <w:rFonts w:asciiTheme="minorHAnsi" w:hAnsiTheme="minorHAnsi" w:cstheme="minorHAnsi"/>
                <w:b/>
                <w:i/>
                <w:lang w:val="sk-SK"/>
              </w:rPr>
              <w:t>kačný špecialista (1 FTE)</w:t>
            </w:r>
          </w:p>
          <w:p w14:paraId="2E1774F2" w14:textId="77777777" w:rsidR="008C5CBA" w:rsidRPr="0044492A" w:rsidRDefault="008C5CBA" w:rsidP="00773234">
            <w:pPr>
              <w:jc w:val="both"/>
              <w:rPr>
                <w:rFonts w:asciiTheme="minorHAnsi" w:hAnsiTheme="minorHAnsi" w:cstheme="minorHAnsi"/>
                <w:b/>
                <w:i/>
                <w:lang w:val="sk-SK"/>
              </w:rPr>
            </w:pPr>
            <w:r w:rsidRPr="0044492A">
              <w:rPr>
                <w:rFonts w:asciiTheme="minorHAnsi" w:hAnsiTheme="minorHAnsi" w:cstheme="minorHAnsi"/>
                <w:b/>
                <w:i/>
                <w:lang w:val="sk-SK"/>
              </w:rPr>
              <w:t>koordinátor skríningov pre VÚC (1 FTE)</w:t>
            </w:r>
          </w:p>
          <w:p w14:paraId="54EE3C22" w14:textId="77777777" w:rsidR="008C5CBA" w:rsidRPr="0044492A" w:rsidRDefault="008C5CBA" w:rsidP="00773234">
            <w:pPr>
              <w:jc w:val="both"/>
              <w:rPr>
                <w:rFonts w:asciiTheme="minorHAnsi" w:hAnsiTheme="minorHAnsi" w:cstheme="minorHAnsi"/>
                <w:b/>
                <w:i/>
                <w:lang w:val="sk-SK"/>
              </w:rPr>
            </w:pPr>
            <w:r w:rsidRPr="0044492A">
              <w:rPr>
                <w:rFonts w:asciiTheme="minorHAnsi" w:hAnsiTheme="minorHAnsi" w:cstheme="minorHAnsi"/>
                <w:b/>
                <w:i/>
                <w:lang w:val="sk-SK"/>
              </w:rPr>
              <w:t>koordinátor skríningov pre MVO (1 FTE)</w:t>
            </w:r>
          </w:p>
          <w:p w14:paraId="5285C47C" w14:textId="77777777" w:rsidR="002402E3" w:rsidRPr="0044492A" w:rsidRDefault="002402E3" w:rsidP="002402E3">
            <w:pPr>
              <w:jc w:val="both"/>
              <w:rPr>
                <w:rFonts w:asciiTheme="minorHAnsi" w:hAnsiTheme="minorHAnsi" w:cstheme="minorHAnsi"/>
                <w:b/>
                <w:i/>
                <w:lang w:val="sk-SK"/>
              </w:rPr>
            </w:pPr>
            <w:r w:rsidRPr="0044492A">
              <w:rPr>
                <w:rFonts w:asciiTheme="minorHAnsi" w:hAnsiTheme="minorHAnsi" w:cstheme="minorHAnsi"/>
                <w:b/>
                <w:i/>
                <w:lang w:val="sk-SK"/>
              </w:rPr>
              <w:t>asistentka (1 FTE)</w:t>
            </w:r>
          </w:p>
          <w:p w14:paraId="70CFA49B" w14:textId="77777777" w:rsidR="002402E3" w:rsidRPr="0044492A" w:rsidRDefault="00FB7B9D" w:rsidP="002402E3">
            <w:pPr>
              <w:jc w:val="both"/>
              <w:rPr>
                <w:rFonts w:asciiTheme="minorHAnsi" w:hAnsiTheme="minorHAnsi" w:cstheme="minorHAnsi"/>
                <w:b/>
                <w:i/>
                <w:lang w:val="sk-SK"/>
              </w:rPr>
            </w:pPr>
            <w:r w:rsidRPr="0044492A">
              <w:rPr>
                <w:rFonts w:asciiTheme="minorHAnsi" w:hAnsiTheme="minorHAnsi" w:cstheme="minorHAnsi"/>
                <w:b/>
                <w:lang w:val="sk-SK"/>
              </w:rPr>
              <w:t xml:space="preserve">Administratívny pracovník pre personálne veci </w:t>
            </w:r>
            <w:r w:rsidR="002402E3" w:rsidRPr="0044492A">
              <w:rPr>
                <w:rFonts w:asciiTheme="minorHAnsi" w:hAnsiTheme="minorHAnsi" w:cstheme="minorHAnsi"/>
                <w:b/>
                <w:i/>
                <w:lang w:val="sk-SK"/>
              </w:rPr>
              <w:t>(1 FTE)</w:t>
            </w:r>
          </w:p>
          <w:p w14:paraId="68EACD29" w14:textId="77777777" w:rsidR="002402E3" w:rsidRPr="0044492A" w:rsidRDefault="00FB7B9D" w:rsidP="002402E3">
            <w:pPr>
              <w:jc w:val="both"/>
              <w:rPr>
                <w:rFonts w:asciiTheme="minorHAnsi" w:hAnsiTheme="minorHAnsi" w:cstheme="minorHAnsi"/>
                <w:b/>
                <w:i/>
                <w:lang w:val="sk-SK"/>
              </w:rPr>
            </w:pPr>
            <w:r w:rsidRPr="0044492A">
              <w:rPr>
                <w:rFonts w:asciiTheme="minorHAnsi" w:hAnsiTheme="minorHAnsi" w:cstheme="minorHAnsi"/>
                <w:b/>
                <w:i/>
                <w:lang w:val="sk-SK"/>
              </w:rPr>
              <w:t>Projektový/</w:t>
            </w:r>
            <w:r w:rsidR="002402E3" w:rsidRPr="0044492A">
              <w:rPr>
                <w:rFonts w:asciiTheme="minorHAnsi" w:hAnsiTheme="minorHAnsi" w:cstheme="minorHAnsi"/>
                <w:b/>
                <w:i/>
                <w:lang w:val="sk-SK"/>
              </w:rPr>
              <w:t xml:space="preserve">finančný manažér (1 FTE) </w:t>
            </w:r>
          </w:p>
          <w:p w14:paraId="12CD8BAB" w14:textId="77777777" w:rsidR="002402E3" w:rsidRDefault="002402E3" w:rsidP="002402E3">
            <w:pPr>
              <w:jc w:val="both"/>
              <w:rPr>
                <w:rFonts w:asciiTheme="minorHAnsi" w:hAnsiTheme="minorHAnsi" w:cstheme="minorHAnsi"/>
                <w:b/>
                <w:i/>
                <w:lang w:val="sk-SK"/>
              </w:rPr>
            </w:pPr>
            <w:r w:rsidRPr="0044492A">
              <w:rPr>
                <w:rFonts w:asciiTheme="minorHAnsi" w:hAnsiTheme="minorHAnsi" w:cstheme="minorHAnsi"/>
                <w:b/>
                <w:i/>
                <w:lang w:val="sk-SK"/>
              </w:rPr>
              <w:t xml:space="preserve">právnik (1 dohodár) </w:t>
            </w:r>
          </w:p>
          <w:p w14:paraId="7273D691" w14:textId="77777777" w:rsidR="00A3020C" w:rsidRPr="0044492A" w:rsidRDefault="00A3020C" w:rsidP="002402E3">
            <w:pPr>
              <w:jc w:val="both"/>
              <w:rPr>
                <w:rFonts w:asciiTheme="minorHAnsi" w:hAnsiTheme="minorHAnsi" w:cstheme="minorHAnsi"/>
                <w:b/>
                <w:i/>
                <w:lang w:val="sk-SK"/>
              </w:rPr>
            </w:pPr>
          </w:p>
          <w:p w14:paraId="60FB6266" w14:textId="77777777" w:rsidR="00C3324E" w:rsidRPr="0044492A" w:rsidRDefault="003C63E3" w:rsidP="004B0DD2">
            <w:pPr>
              <w:jc w:val="both"/>
              <w:rPr>
                <w:rFonts w:asciiTheme="minorHAnsi" w:hAnsiTheme="minorHAnsi" w:cstheme="minorHAnsi"/>
                <w:lang w:val="sk-SK"/>
              </w:rPr>
            </w:pPr>
            <w:r w:rsidRPr="0044492A">
              <w:rPr>
                <w:rFonts w:asciiTheme="minorHAnsi" w:hAnsiTheme="minorHAnsi" w:cstheme="minorHAnsi"/>
                <w:lang w:val="sk-SK"/>
              </w:rPr>
              <w:t xml:space="preserve">Realizácia </w:t>
            </w:r>
            <w:r w:rsidR="005D7794" w:rsidRPr="0044492A">
              <w:rPr>
                <w:rFonts w:asciiTheme="minorHAnsi" w:hAnsiTheme="minorHAnsi" w:cstheme="minorHAnsi"/>
                <w:lang w:val="sk-SK"/>
              </w:rPr>
              <w:t>aktivity</w:t>
            </w:r>
            <w:r w:rsidR="00C3324E" w:rsidRPr="0044492A">
              <w:rPr>
                <w:rFonts w:asciiTheme="minorHAnsi" w:hAnsiTheme="minorHAnsi" w:cstheme="minorHAnsi"/>
                <w:lang w:val="sk-SK"/>
              </w:rPr>
              <w:t>: 202</w:t>
            </w:r>
            <w:r w:rsidR="005D7794" w:rsidRPr="0044492A">
              <w:rPr>
                <w:rFonts w:asciiTheme="minorHAnsi" w:hAnsiTheme="minorHAnsi" w:cstheme="minorHAnsi"/>
                <w:lang w:val="sk-SK"/>
              </w:rPr>
              <w:t>6</w:t>
            </w:r>
            <w:r w:rsidR="00C3324E" w:rsidRPr="0044492A">
              <w:rPr>
                <w:rFonts w:asciiTheme="minorHAnsi" w:hAnsiTheme="minorHAnsi" w:cstheme="minorHAnsi"/>
                <w:lang w:val="sk-SK"/>
              </w:rPr>
              <w:t xml:space="preserve"> – 2029</w:t>
            </w:r>
          </w:p>
          <w:p w14:paraId="26FAC849" w14:textId="77777777" w:rsidR="00C3324E" w:rsidRPr="0044492A" w:rsidRDefault="00C3324E" w:rsidP="004B0DD2">
            <w:pPr>
              <w:jc w:val="both"/>
              <w:rPr>
                <w:rFonts w:asciiTheme="minorHAnsi" w:hAnsiTheme="minorHAnsi" w:cstheme="minorHAnsi"/>
                <w:lang w:val="sk-SK"/>
              </w:rPr>
            </w:pPr>
            <w:r w:rsidRPr="0044492A">
              <w:rPr>
                <w:rFonts w:asciiTheme="minorHAnsi" w:hAnsiTheme="minorHAnsi" w:cstheme="minorHAnsi"/>
                <w:lang w:val="sk-SK"/>
              </w:rPr>
              <w:t>Zodpovedný za realizáciu: žiadateľ</w:t>
            </w:r>
          </w:p>
          <w:p w14:paraId="7DE25B34" w14:textId="77777777" w:rsidR="005D7794" w:rsidRPr="0044492A" w:rsidRDefault="005D7794" w:rsidP="004B0DD2">
            <w:pPr>
              <w:jc w:val="both"/>
              <w:rPr>
                <w:rFonts w:asciiTheme="minorHAnsi" w:hAnsiTheme="minorHAnsi" w:cstheme="minorHAnsi"/>
                <w:lang w:val="sk-SK"/>
              </w:rPr>
            </w:pPr>
          </w:p>
          <w:p w14:paraId="6FD1CD0E" w14:textId="77777777" w:rsidR="0071037C" w:rsidRPr="0044492A" w:rsidRDefault="0071037C" w:rsidP="0071037C">
            <w:pPr>
              <w:jc w:val="both"/>
              <w:rPr>
                <w:rFonts w:asciiTheme="minorHAnsi" w:hAnsiTheme="minorHAnsi" w:cstheme="minorHAnsi"/>
                <w:lang w:val="sk-SK"/>
              </w:rPr>
            </w:pPr>
            <w:r w:rsidRPr="0044492A">
              <w:rPr>
                <w:rFonts w:asciiTheme="minorHAnsi" w:hAnsiTheme="minorHAnsi" w:cstheme="minorHAnsi"/>
                <w:lang w:val="sk-SK"/>
              </w:rPr>
              <w:t>Zriadenie Národného skríningového centra je kľúčové pre</w:t>
            </w:r>
            <w:r w:rsidR="008E3303" w:rsidRPr="0044492A">
              <w:rPr>
                <w:rFonts w:asciiTheme="minorHAnsi" w:hAnsiTheme="minorHAnsi" w:cstheme="minorHAnsi"/>
                <w:lang w:val="sk-SK"/>
              </w:rPr>
              <w:t xml:space="preserve"> implementáciu</w:t>
            </w:r>
            <w:r w:rsidR="006D7222" w:rsidRPr="0044492A">
              <w:rPr>
                <w:rFonts w:asciiTheme="minorHAnsi" w:hAnsiTheme="minorHAnsi" w:cstheme="minorHAnsi"/>
                <w:lang w:val="sk-SK"/>
              </w:rPr>
              <w:t xml:space="preserve"> existujúcich</w:t>
            </w:r>
            <w:r w:rsidR="008E3303" w:rsidRPr="0044492A">
              <w:rPr>
                <w:rFonts w:asciiTheme="minorHAnsi" w:hAnsiTheme="minorHAnsi" w:cstheme="minorHAnsi"/>
                <w:lang w:val="sk-SK"/>
              </w:rPr>
              <w:t xml:space="preserve"> a</w:t>
            </w:r>
            <w:r w:rsidRPr="0044492A">
              <w:rPr>
                <w:rFonts w:asciiTheme="minorHAnsi" w:hAnsiTheme="minorHAnsi" w:cstheme="minorHAnsi"/>
                <w:lang w:val="sk-SK"/>
              </w:rPr>
              <w:t xml:space="preserve"> zavedenie nových skríningových programov, vrátane pilotného skríningu a vytvorenia schémy monitorovania kvality. Cieľom je pripraviť technický a medicínsky rámec, ktorý umožní bezpečné zdieľanie a prepojenie údajov v súlade s normami na ochranu osobných údajov. Výstupom bude návrh dizajnu skríningových programov, mapovanie cesty pacienta a </w:t>
            </w:r>
            <w:r w:rsidR="00240369" w:rsidRPr="0044492A">
              <w:rPr>
                <w:rFonts w:asciiTheme="minorHAnsi" w:hAnsiTheme="minorHAnsi" w:cstheme="minorHAnsi"/>
                <w:lang w:val="sk-SK"/>
              </w:rPr>
              <w:t>operačné</w:t>
            </w:r>
            <w:r w:rsidRPr="0044492A">
              <w:rPr>
                <w:rFonts w:asciiTheme="minorHAnsi" w:hAnsiTheme="minorHAnsi" w:cstheme="minorHAnsi"/>
                <w:lang w:val="sk-SK"/>
              </w:rPr>
              <w:t xml:space="preserve"> postupy pre zdravotníkov, ktoré budú publikované vo Vestníku Ministerstva zdravotníctva SR. Tento návrh zahŕňa určenie veľkosti cieľovej populácie, spôsob pozývania, pravidlá hodnotenia kvality, definovanie indikátorov pre evaluáciu a logistické zabezpečenie implementácie.</w:t>
            </w:r>
          </w:p>
          <w:p w14:paraId="5EB472F7" w14:textId="77777777" w:rsidR="0071037C" w:rsidRPr="0044492A" w:rsidRDefault="0071037C" w:rsidP="0071037C">
            <w:pPr>
              <w:jc w:val="both"/>
              <w:rPr>
                <w:rFonts w:asciiTheme="minorHAnsi" w:hAnsiTheme="minorHAnsi" w:cstheme="minorHAnsi"/>
                <w:lang w:val="sk-SK"/>
              </w:rPr>
            </w:pPr>
          </w:p>
          <w:p w14:paraId="4BAB68B0" w14:textId="77777777" w:rsidR="0071037C" w:rsidRPr="0044492A" w:rsidRDefault="0071037C" w:rsidP="0071037C">
            <w:pPr>
              <w:jc w:val="both"/>
              <w:rPr>
                <w:rFonts w:asciiTheme="minorHAnsi" w:hAnsiTheme="minorHAnsi" w:cstheme="minorHAnsi"/>
                <w:lang w:val="sk-SK"/>
              </w:rPr>
            </w:pPr>
            <w:r w:rsidRPr="0044492A">
              <w:rPr>
                <w:rFonts w:asciiTheme="minorHAnsi" w:hAnsiTheme="minorHAnsi" w:cstheme="minorHAnsi"/>
                <w:lang w:val="sk-SK"/>
              </w:rPr>
              <w:t xml:space="preserve">Súčasťou NSC je aj kontinuálna podpora zdravotníckych pracovníkov prostredníctvom </w:t>
            </w:r>
            <w:r w:rsidR="00240369" w:rsidRPr="0044492A">
              <w:rPr>
                <w:rFonts w:asciiTheme="minorHAnsi" w:hAnsiTheme="minorHAnsi" w:cstheme="minorHAnsi"/>
                <w:lang w:val="sk-SK"/>
              </w:rPr>
              <w:t xml:space="preserve">informačných </w:t>
            </w:r>
            <w:r w:rsidRPr="0044492A">
              <w:rPr>
                <w:rFonts w:asciiTheme="minorHAnsi" w:hAnsiTheme="minorHAnsi" w:cstheme="minorHAnsi"/>
                <w:lang w:val="sk-SK"/>
              </w:rPr>
              <w:t>aktivít. Tieto aktivity zahŕňajú tvorbu metodických materiálov, vzdelávacích manuálov a organizáciu online školení. Cieľom je zabezpečiť, aby zdravotníci</w:t>
            </w:r>
            <w:r w:rsidR="00B608A2" w:rsidRPr="0044492A">
              <w:rPr>
                <w:rFonts w:asciiTheme="minorHAnsi" w:hAnsiTheme="minorHAnsi" w:cstheme="minorHAnsi"/>
                <w:lang w:val="sk-SK"/>
              </w:rPr>
              <w:t xml:space="preserve"> boli </w:t>
            </w:r>
            <w:r w:rsidR="00C95D26" w:rsidRPr="0044492A">
              <w:rPr>
                <w:rFonts w:asciiTheme="minorHAnsi" w:hAnsiTheme="minorHAnsi" w:cstheme="minorHAnsi"/>
                <w:lang w:val="sk-SK"/>
              </w:rPr>
              <w:t>i</w:t>
            </w:r>
            <w:r w:rsidR="00B608A2" w:rsidRPr="0044492A">
              <w:rPr>
                <w:rFonts w:asciiTheme="minorHAnsi" w:hAnsiTheme="minorHAnsi" w:cstheme="minorHAnsi"/>
                <w:lang w:val="sk-SK"/>
              </w:rPr>
              <w:t>nformovaní o najnovších postupoch, technológiách, legislatívnych zmenách a pod</w:t>
            </w:r>
            <w:r w:rsidR="00C95D26" w:rsidRPr="0044492A">
              <w:rPr>
                <w:rFonts w:asciiTheme="minorHAnsi" w:hAnsiTheme="minorHAnsi" w:cstheme="minorHAnsi"/>
                <w:lang w:val="sk-SK"/>
              </w:rPr>
              <w:t>.</w:t>
            </w:r>
            <w:r w:rsidRPr="0044492A">
              <w:rPr>
                <w:rFonts w:asciiTheme="minorHAnsi" w:hAnsiTheme="minorHAnsi" w:cstheme="minorHAnsi"/>
                <w:lang w:val="sk-SK"/>
              </w:rPr>
              <w:t xml:space="preserve"> Zlepšenie kompetencií zdravotníkov podporí efektívnu implementáciu a vyhodnocovanie skríningových programov.</w:t>
            </w:r>
          </w:p>
          <w:p w14:paraId="09DC048D" w14:textId="77777777" w:rsidR="0071037C" w:rsidRPr="0044492A" w:rsidRDefault="0071037C" w:rsidP="0071037C">
            <w:pPr>
              <w:jc w:val="both"/>
              <w:rPr>
                <w:rFonts w:asciiTheme="minorHAnsi" w:hAnsiTheme="minorHAnsi" w:cstheme="minorHAnsi"/>
                <w:lang w:val="sk-SK"/>
              </w:rPr>
            </w:pPr>
          </w:p>
          <w:p w14:paraId="58A75C2E" w14:textId="77777777" w:rsidR="0071037C" w:rsidRPr="0044492A" w:rsidRDefault="0071037C" w:rsidP="0071037C">
            <w:pPr>
              <w:jc w:val="both"/>
              <w:rPr>
                <w:rFonts w:asciiTheme="minorHAnsi" w:hAnsiTheme="minorHAnsi" w:cstheme="minorHAnsi"/>
                <w:lang w:val="sk-SK"/>
              </w:rPr>
            </w:pPr>
            <w:r w:rsidRPr="0044492A">
              <w:rPr>
                <w:rFonts w:asciiTheme="minorHAnsi" w:hAnsiTheme="minorHAnsi" w:cstheme="minorHAnsi"/>
                <w:lang w:val="sk-SK"/>
              </w:rPr>
              <w:t>Ďalším dôležitým aspektom projektu je komunikačná podpora, ktorá zabezpečí informovanosť verejnosti o význame skríningových programov. V rámci projektu bude implementovaná komunikačná stratégia a vytvoren</w:t>
            </w:r>
            <w:r w:rsidR="004C78A2" w:rsidRPr="0044492A">
              <w:rPr>
                <w:rFonts w:asciiTheme="minorHAnsi" w:hAnsiTheme="minorHAnsi" w:cstheme="minorHAnsi"/>
                <w:lang w:val="sk-SK"/>
              </w:rPr>
              <w:t>é</w:t>
            </w:r>
            <w:r w:rsidRPr="0044492A">
              <w:rPr>
                <w:rFonts w:asciiTheme="minorHAnsi" w:hAnsiTheme="minorHAnsi" w:cstheme="minorHAnsi"/>
                <w:lang w:val="sk-SK"/>
              </w:rPr>
              <w:t xml:space="preserve"> </w:t>
            </w:r>
            <w:r w:rsidR="004C78A2" w:rsidRPr="0044492A">
              <w:rPr>
                <w:rFonts w:asciiTheme="minorHAnsi" w:hAnsiTheme="minorHAnsi" w:cstheme="minorHAnsi"/>
                <w:lang w:val="sk-SK"/>
              </w:rPr>
              <w:t>portfólio</w:t>
            </w:r>
            <w:r w:rsidRPr="0044492A">
              <w:rPr>
                <w:rFonts w:asciiTheme="minorHAnsi" w:hAnsiTheme="minorHAnsi" w:cstheme="minorHAnsi"/>
                <w:lang w:val="sk-SK"/>
              </w:rPr>
              <w:t xml:space="preserve"> informačných materiálov. </w:t>
            </w:r>
            <w:r w:rsidR="004C78A2" w:rsidRPr="0044492A">
              <w:rPr>
                <w:rFonts w:asciiTheme="minorHAnsi" w:hAnsiTheme="minorHAnsi" w:cstheme="minorHAnsi"/>
                <w:lang w:val="sk-SK"/>
              </w:rPr>
              <w:t>NCS pri koordinácii osvetových činností bude spolupracovať s</w:t>
            </w:r>
            <w:r w:rsidR="00D93168" w:rsidRPr="0044492A">
              <w:rPr>
                <w:rFonts w:asciiTheme="minorHAnsi" w:hAnsiTheme="minorHAnsi" w:cstheme="minorHAnsi"/>
                <w:lang w:val="sk-SK"/>
              </w:rPr>
              <w:t xml:space="preserve"> pacientskými organizáciami, </w:t>
            </w:r>
            <w:r w:rsidR="00EE642C" w:rsidRPr="0044492A">
              <w:rPr>
                <w:rFonts w:asciiTheme="minorHAnsi" w:hAnsiTheme="minorHAnsi" w:cstheme="minorHAnsi"/>
                <w:lang w:val="sk-SK"/>
              </w:rPr>
              <w:t xml:space="preserve">ADOS, </w:t>
            </w:r>
            <w:r w:rsidRPr="0044492A">
              <w:rPr>
                <w:rFonts w:asciiTheme="minorHAnsi" w:hAnsiTheme="minorHAnsi" w:cstheme="minorHAnsi"/>
                <w:lang w:val="sk-SK"/>
              </w:rPr>
              <w:t>poskytovateľmi zdravotnej starostlivosti a médiami, s cieľom zvyšovať zdravotnú gramotnosť obyvateľstva a podporovať prevenciu ochorení.</w:t>
            </w:r>
          </w:p>
          <w:p w14:paraId="27882B14" w14:textId="77777777" w:rsidR="00EE642C" w:rsidRPr="0044492A" w:rsidRDefault="00EE642C" w:rsidP="0071037C">
            <w:pPr>
              <w:jc w:val="both"/>
              <w:rPr>
                <w:rFonts w:asciiTheme="minorHAnsi" w:hAnsiTheme="minorHAnsi" w:cstheme="minorHAnsi"/>
                <w:lang w:val="sk-SK"/>
              </w:rPr>
            </w:pPr>
          </w:p>
          <w:p w14:paraId="2DE953FE" w14:textId="77777777" w:rsidR="00EE642C" w:rsidRPr="0044492A" w:rsidRDefault="00466060" w:rsidP="00EE642C">
            <w:pPr>
              <w:jc w:val="both"/>
              <w:rPr>
                <w:rFonts w:asciiTheme="minorHAnsi" w:hAnsiTheme="minorHAnsi" w:cstheme="minorHAnsi"/>
                <w:lang w:val="sk-SK"/>
              </w:rPr>
            </w:pPr>
            <w:r w:rsidRPr="0044492A">
              <w:rPr>
                <w:rFonts w:asciiTheme="minorHAnsi" w:hAnsiTheme="minorHAnsi" w:cstheme="minorHAnsi"/>
                <w:lang w:val="sk-SK"/>
              </w:rPr>
              <w:t>ADOS pomoc</w:t>
            </w:r>
            <w:r w:rsidR="00EE642C" w:rsidRPr="0044492A">
              <w:rPr>
                <w:rFonts w:asciiTheme="minorHAnsi" w:hAnsiTheme="minorHAnsi" w:cstheme="minorHAnsi"/>
                <w:lang w:val="sk-SK"/>
              </w:rPr>
              <w:t xml:space="preserve"> pri skríningových programoch:</w:t>
            </w:r>
          </w:p>
          <w:p w14:paraId="6B47F3D0"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lastRenderedPageBreak/>
              <w:t>-</w:t>
            </w:r>
            <w:r w:rsidRPr="0044492A">
              <w:rPr>
                <w:rFonts w:asciiTheme="minorHAnsi" w:hAnsiTheme="minorHAnsi" w:cstheme="minorHAnsi"/>
                <w:lang w:val="sk-SK"/>
              </w:rPr>
              <w:tab/>
              <w:t>osloven</w:t>
            </w:r>
            <w:r w:rsidR="00A3020C">
              <w:rPr>
                <w:rFonts w:asciiTheme="minorHAnsi" w:hAnsiTheme="minorHAnsi" w:cstheme="minorHAnsi"/>
                <w:lang w:val="sk-SK"/>
              </w:rPr>
              <w:t>ie</w:t>
            </w:r>
            <w:r w:rsidRPr="0044492A">
              <w:rPr>
                <w:rFonts w:asciiTheme="minorHAnsi" w:hAnsiTheme="minorHAnsi" w:cstheme="minorHAnsi"/>
                <w:lang w:val="sk-SK"/>
              </w:rPr>
              <w:t xml:space="preserve"> a komunikáci</w:t>
            </w:r>
            <w:r w:rsidR="00A3020C">
              <w:rPr>
                <w:rFonts w:asciiTheme="minorHAnsi" w:hAnsiTheme="minorHAnsi" w:cstheme="minorHAnsi"/>
                <w:lang w:val="sk-SK"/>
              </w:rPr>
              <w:t>a</w:t>
            </w:r>
            <w:r w:rsidRPr="0044492A">
              <w:rPr>
                <w:rFonts w:asciiTheme="minorHAnsi" w:hAnsiTheme="minorHAnsi" w:cstheme="minorHAnsi"/>
                <w:lang w:val="sk-SK"/>
              </w:rPr>
              <w:t xml:space="preserve"> cieľovej populácie, ktorá by mala podstúpiť skríning (napr. ženy nad 50 rokov na mamografiu);</w:t>
            </w:r>
          </w:p>
          <w:p w14:paraId="426169C6"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t>-</w:t>
            </w:r>
            <w:r w:rsidRPr="0044492A">
              <w:rPr>
                <w:rFonts w:asciiTheme="minorHAnsi" w:hAnsiTheme="minorHAnsi" w:cstheme="minorHAnsi"/>
                <w:lang w:val="sk-SK"/>
              </w:rPr>
              <w:tab/>
              <w:t>zabezpeč</w:t>
            </w:r>
            <w:r w:rsidR="00AB4A0C">
              <w:rPr>
                <w:rFonts w:asciiTheme="minorHAnsi" w:hAnsiTheme="minorHAnsi" w:cstheme="minorHAnsi"/>
                <w:lang w:val="sk-SK"/>
              </w:rPr>
              <w:t>enie</w:t>
            </w:r>
            <w:r w:rsidRPr="0044492A">
              <w:rPr>
                <w:rFonts w:asciiTheme="minorHAnsi" w:hAnsiTheme="minorHAnsi" w:cstheme="minorHAnsi"/>
                <w:lang w:val="sk-SK"/>
              </w:rPr>
              <w:t xml:space="preserve"> mobiln</w:t>
            </w:r>
            <w:r w:rsidR="00AB4A0C">
              <w:rPr>
                <w:rFonts w:asciiTheme="minorHAnsi" w:hAnsiTheme="minorHAnsi" w:cstheme="minorHAnsi"/>
                <w:lang w:val="sk-SK"/>
              </w:rPr>
              <w:t>ých</w:t>
            </w:r>
            <w:r w:rsidRPr="0044492A">
              <w:rPr>
                <w:rFonts w:asciiTheme="minorHAnsi" w:hAnsiTheme="minorHAnsi" w:cstheme="minorHAnsi"/>
                <w:lang w:val="sk-SK"/>
              </w:rPr>
              <w:t xml:space="preserve"> zdravotn</w:t>
            </w:r>
            <w:r w:rsidR="00AB4A0C">
              <w:rPr>
                <w:rFonts w:asciiTheme="minorHAnsi" w:hAnsiTheme="minorHAnsi" w:cstheme="minorHAnsi"/>
                <w:lang w:val="sk-SK"/>
              </w:rPr>
              <w:t>ých</w:t>
            </w:r>
            <w:r w:rsidRPr="0044492A">
              <w:rPr>
                <w:rFonts w:asciiTheme="minorHAnsi" w:hAnsiTheme="minorHAnsi" w:cstheme="minorHAnsi"/>
                <w:lang w:val="sk-SK"/>
              </w:rPr>
              <w:t xml:space="preserve"> služ</w:t>
            </w:r>
            <w:r w:rsidR="00AB4A0C">
              <w:rPr>
                <w:rFonts w:asciiTheme="minorHAnsi" w:hAnsiTheme="minorHAnsi" w:cstheme="minorHAnsi"/>
                <w:lang w:val="sk-SK"/>
              </w:rPr>
              <w:t>ieb</w:t>
            </w:r>
            <w:r w:rsidRPr="0044492A">
              <w:rPr>
                <w:rFonts w:asciiTheme="minorHAnsi" w:hAnsiTheme="minorHAnsi" w:cstheme="minorHAnsi"/>
                <w:lang w:val="sk-SK"/>
              </w:rPr>
              <w:t>, čím môžu umožniť vykonávať skríning priamo v domácnosti pacienta (test na okultné krvácanie napr.)</w:t>
            </w:r>
            <w:r w:rsidR="00AB4A0C">
              <w:rPr>
                <w:rFonts w:asciiTheme="minorHAnsi" w:hAnsiTheme="minorHAnsi" w:cstheme="minorHAnsi"/>
                <w:lang w:val="sk-SK"/>
              </w:rPr>
              <w:t>;</w:t>
            </w:r>
          </w:p>
          <w:p w14:paraId="2E23AA78"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t>-</w:t>
            </w:r>
            <w:r w:rsidRPr="0044492A">
              <w:rPr>
                <w:rFonts w:asciiTheme="minorHAnsi" w:hAnsiTheme="minorHAnsi" w:cstheme="minorHAnsi"/>
                <w:lang w:val="sk-SK"/>
              </w:rPr>
              <w:tab/>
            </w:r>
            <w:r w:rsidR="00B120E1">
              <w:rPr>
                <w:rFonts w:asciiTheme="minorHAnsi" w:hAnsiTheme="minorHAnsi" w:cstheme="minorHAnsi"/>
                <w:lang w:val="sk-SK"/>
              </w:rPr>
              <w:t>z</w:t>
            </w:r>
            <w:r w:rsidRPr="0044492A">
              <w:rPr>
                <w:rFonts w:asciiTheme="minorHAnsi" w:hAnsiTheme="minorHAnsi" w:cstheme="minorHAnsi"/>
                <w:lang w:val="sk-SK"/>
              </w:rPr>
              <w:t>lepšenie efektivity a pokrytia skríningových programov;</w:t>
            </w:r>
          </w:p>
          <w:p w14:paraId="294F99C2"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t>-</w:t>
            </w:r>
            <w:r w:rsidRPr="0044492A">
              <w:rPr>
                <w:rFonts w:asciiTheme="minorHAnsi" w:hAnsiTheme="minorHAnsi" w:cstheme="minorHAnsi"/>
                <w:lang w:val="sk-SK"/>
              </w:rPr>
              <w:tab/>
            </w:r>
            <w:r w:rsidR="00B120E1">
              <w:rPr>
                <w:rFonts w:asciiTheme="minorHAnsi" w:hAnsiTheme="minorHAnsi" w:cstheme="minorHAnsi"/>
                <w:lang w:val="sk-SK"/>
              </w:rPr>
              <w:t>e</w:t>
            </w:r>
            <w:r w:rsidRPr="0044492A">
              <w:rPr>
                <w:rFonts w:asciiTheme="minorHAnsi" w:hAnsiTheme="minorHAnsi" w:cstheme="minorHAnsi"/>
                <w:lang w:val="sk-SK"/>
              </w:rPr>
              <w:t>dukácia pacientov a ich rodín;</w:t>
            </w:r>
          </w:p>
          <w:p w14:paraId="6DCA6AFC"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t>-</w:t>
            </w:r>
            <w:r w:rsidRPr="0044492A">
              <w:rPr>
                <w:rFonts w:asciiTheme="minorHAnsi" w:hAnsiTheme="minorHAnsi" w:cstheme="minorHAnsi"/>
                <w:lang w:val="sk-SK"/>
              </w:rPr>
              <w:tab/>
              <w:t xml:space="preserve">spojovací článok medzi </w:t>
            </w:r>
            <w:r w:rsidR="00AB4A0C">
              <w:rPr>
                <w:rFonts w:asciiTheme="minorHAnsi" w:hAnsiTheme="minorHAnsi" w:cstheme="minorHAnsi"/>
                <w:lang w:val="sk-SK"/>
              </w:rPr>
              <w:t>pacientom a zdravotným systémom;</w:t>
            </w:r>
          </w:p>
          <w:p w14:paraId="097738A4"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t>-</w:t>
            </w:r>
            <w:r w:rsidRPr="0044492A">
              <w:rPr>
                <w:rFonts w:asciiTheme="minorHAnsi" w:hAnsiTheme="minorHAnsi" w:cstheme="minorHAnsi"/>
                <w:lang w:val="sk-SK"/>
              </w:rPr>
              <w:tab/>
              <w:t>zabezpeč</w:t>
            </w:r>
            <w:r w:rsidR="00AB4A0C">
              <w:rPr>
                <w:rFonts w:asciiTheme="minorHAnsi" w:hAnsiTheme="minorHAnsi" w:cstheme="minorHAnsi"/>
                <w:lang w:val="sk-SK"/>
              </w:rPr>
              <w:t>enie</w:t>
            </w:r>
            <w:r w:rsidRPr="0044492A">
              <w:rPr>
                <w:rFonts w:asciiTheme="minorHAnsi" w:hAnsiTheme="minorHAnsi" w:cstheme="minorHAnsi"/>
                <w:lang w:val="sk-SK"/>
              </w:rPr>
              <w:t xml:space="preserve"> odovzdávani</w:t>
            </w:r>
            <w:r w:rsidR="00AB4A0C">
              <w:rPr>
                <w:rFonts w:asciiTheme="minorHAnsi" w:hAnsiTheme="minorHAnsi" w:cstheme="minorHAnsi"/>
                <w:lang w:val="sk-SK"/>
              </w:rPr>
              <w:t>a</w:t>
            </w:r>
            <w:r w:rsidRPr="0044492A">
              <w:rPr>
                <w:rFonts w:asciiTheme="minorHAnsi" w:hAnsiTheme="minorHAnsi" w:cstheme="minorHAnsi"/>
                <w:lang w:val="sk-SK"/>
              </w:rPr>
              <w:t xml:space="preserve"> výsledkov testov ošetrujúcim lekárom a organizova</w:t>
            </w:r>
            <w:r w:rsidR="00AB4A0C">
              <w:rPr>
                <w:rFonts w:asciiTheme="minorHAnsi" w:hAnsiTheme="minorHAnsi" w:cstheme="minorHAnsi"/>
                <w:lang w:val="sk-SK"/>
              </w:rPr>
              <w:t>nie</w:t>
            </w:r>
            <w:r w:rsidRPr="0044492A">
              <w:rPr>
                <w:rFonts w:asciiTheme="minorHAnsi" w:hAnsiTheme="minorHAnsi" w:cstheme="minorHAnsi"/>
                <w:lang w:val="sk-SK"/>
              </w:rPr>
              <w:t xml:space="preserve"> ďalš</w:t>
            </w:r>
            <w:r w:rsidR="00AB4A0C">
              <w:rPr>
                <w:rFonts w:asciiTheme="minorHAnsi" w:hAnsiTheme="minorHAnsi" w:cstheme="minorHAnsi"/>
                <w:lang w:val="sk-SK"/>
              </w:rPr>
              <w:t>ích</w:t>
            </w:r>
            <w:r w:rsidRPr="0044492A">
              <w:rPr>
                <w:rFonts w:asciiTheme="minorHAnsi" w:hAnsiTheme="minorHAnsi" w:cstheme="minorHAnsi"/>
                <w:lang w:val="sk-SK"/>
              </w:rPr>
              <w:t xml:space="preserve"> krok</w:t>
            </w:r>
            <w:r w:rsidR="00AB4A0C">
              <w:rPr>
                <w:rFonts w:asciiTheme="minorHAnsi" w:hAnsiTheme="minorHAnsi" w:cstheme="minorHAnsi"/>
                <w:lang w:val="sk-SK"/>
              </w:rPr>
              <w:t>ov</w:t>
            </w:r>
            <w:r w:rsidRPr="0044492A">
              <w:rPr>
                <w:rFonts w:asciiTheme="minorHAnsi" w:hAnsiTheme="minorHAnsi" w:cstheme="minorHAnsi"/>
                <w:lang w:val="sk-SK"/>
              </w:rPr>
              <w:t xml:space="preserve"> liečby u pozitívnych pacientov</w:t>
            </w:r>
          </w:p>
          <w:p w14:paraId="3DC49F0E" w14:textId="77777777" w:rsidR="00EE642C" w:rsidRPr="0044492A" w:rsidRDefault="00EE642C" w:rsidP="00EE642C">
            <w:pPr>
              <w:jc w:val="both"/>
              <w:rPr>
                <w:rFonts w:asciiTheme="minorHAnsi" w:hAnsiTheme="minorHAnsi" w:cstheme="minorHAnsi"/>
                <w:lang w:val="sk-SK"/>
              </w:rPr>
            </w:pPr>
            <w:r w:rsidRPr="0044492A">
              <w:rPr>
                <w:rFonts w:asciiTheme="minorHAnsi" w:hAnsiTheme="minorHAnsi" w:cstheme="minorHAnsi"/>
                <w:lang w:val="sk-SK"/>
              </w:rPr>
              <w:t>-</w:t>
            </w:r>
            <w:r w:rsidRPr="0044492A">
              <w:rPr>
                <w:rFonts w:asciiTheme="minorHAnsi" w:hAnsiTheme="minorHAnsi" w:cstheme="minorHAnsi"/>
                <w:lang w:val="sk-SK"/>
              </w:rPr>
              <w:tab/>
            </w:r>
            <w:r w:rsidR="00B120E1">
              <w:rPr>
                <w:rFonts w:asciiTheme="minorHAnsi" w:hAnsiTheme="minorHAnsi" w:cstheme="minorHAnsi"/>
                <w:lang w:val="sk-SK"/>
              </w:rPr>
              <w:t>p</w:t>
            </w:r>
            <w:r w:rsidRPr="0044492A">
              <w:rPr>
                <w:rFonts w:asciiTheme="minorHAnsi" w:hAnsiTheme="minorHAnsi" w:cstheme="minorHAnsi"/>
                <w:lang w:val="sk-SK"/>
              </w:rPr>
              <w:t>ripomína</w:t>
            </w:r>
            <w:r w:rsidR="00AB4A0C">
              <w:rPr>
                <w:rFonts w:asciiTheme="minorHAnsi" w:hAnsiTheme="minorHAnsi" w:cstheme="minorHAnsi"/>
                <w:lang w:val="sk-SK"/>
              </w:rPr>
              <w:t>nie</w:t>
            </w:r>
            <w:r w:rsidRPr="0044492A">
              <w:rPr>
                <w:rFonts w:asciiTheme="minorHAnsi" w:hAnsiTheme="minorHAnsi" w:cstheme="minorHAnsi"/>
                <w:lang w:val="sk-SK"/>
              </w:rPr>
              <w:t xml:space="preserve"> pacientom termín</w:t>
            </w:r>
            <w:r w:rsidR="00AB4A0C">
              <w:rPr>
                <w:rFonts w:asciiTheme="minorHAnsi" w:hAnsiTheme="minorHAnsi" w:cstheme="minorHAnsi"/>
                <w:lang w:val="sk-SK"/>
              </w:rPr>
              <w:t>ov</w:t>
            </w:r>
            <w:r w:rsidRPr="0044492A">
              <w:rPr>
                <w:rFonts w:asciiTheme="minorHAnsi" w:hAnsiTheme="minorHAnsi" w:cstheme="minorHAnsi"/>
                <w:lang w:val="sk-SK"/>
              </w:rPr>
              <w:t xml:space="preserve"> preventívnych prehliadok.</w:t>
            </w:r>
          </w:p>
          <w:p w14:paraId="3B16ADC2" w14:textId="77777777" w:rsidR="00EE642C" w:rsidRPr="0044492A" w:rsidRDefault="00EE642C" w:rsidP="0071037C">
            <w:pPr>
              <w:jc w:val="both"/>
              <w:rPr>
                <w:rFonts w:asciiTheme="minorHAnsi" w:hAnsiTheme="minorHAnsi" w:cstheme="minorHAnsi"/>
                <w:lang w:val="sk-SK"/>
              </w:rPr>
            </w:pPr>
          </w:p>
          <w:p w14:paraId="7014C4DD" w14:textId="77777777" w:rsidR="0071037C" w:rsidRPr="0044492A" w:rsidRDefault="0071037C" w:rsidP="0071037C">
            <w:pPr>
              <w:jc w:val="both"/>
              <w:rPr>
                <w:rFonts w:asciiTheme="minorHAnsi" w:hAnsiTheme="minorHAnsi" w:cstheme="minorHAnsi"/>
                <w:lang w:val="sk-SK"/>
              </w:rPr>
            </w:pPr>
            <w:r w:rsidRPr="0044492A">
              <w:rPr>
                <w:rFonts w:asciiTheme="minorHAnsi" w:hAnsiTheme="minorHAnsi" w:cstheme="minorHAnsi"/>
                <w:lang w:val="sk-SK"/>
              </w:rPr>
              <w:t>Projekt zároveň zahŕňa implementáciu schémy monitorovania kvality, ktorá bude pozostávať z definovania indikátorov kvality a pravidelných klinických auditov na skríningových pracoviskách. Tým sa zabezpečí dodržiavanie vysokých štandardov kvality a efektívnosť nových skríningových programov, čím projekt prispeje k dlhodobej udržateľnosti a zlepšeniu zdravotnej starostlivosti na Slovensku.</w:t>
            </w:r>
          </w:p>
          <w:p w14:paraId="67D146DF" w14:textId="77777777" w:rsidR="005D7794" w:rsidRPr="0044492A" w:rsidRDefault="005D7794" w:rsidP="005D7794">
            <w:pPr>
              <w:spacing w:before="120"/>
              <w:jc w:val="both"/>
              <w:rPr>
                <w:rFonts w:asciiTheme="minorHAnsi" w:hAnsiTheme="minorHAnsi" w:cstheme="minorHAnsi"/>
                <w:b/>
                <w:u w:val="single"/>
                <w:lang w:val="sk-SK"/>
              </w:rPr>
            </w:pPr>
            <w:r w:rsidRPr="0044492A">
              <w:rPr>
                <w:rFonts w:asciiTheme="minorHAnsi" w:hAnsiTheme="minorHAnsi" w:cstheme="minorHAnsi"/>
                <w:b/>
                <w:u w:val="single"/>
                <w:lang w:val="sk-SK"/>
              </w:rPr>
              <w:t>Aktivita 2 Zber a analýza údajov</w:t>
            </w:r>
          </w:p>
          <w:p w14:paraId="6298CB20" w14:textId="77777777" w:rsidR="005D7794" w:rsidRPr="0044492A" w:rsidRDefault="005D7794" w:rsidP="005D7794">
            <w:pPr>
              <w:spacing w:before="120"/>
              <w:jc w:val="both"/>
              <w:rPr>
                <w:rFonts w:asciiTheme="minorHAnsi" w:hAnsiTheme="minorHAnsi" w:cstheme="minorHAnsi"/>
                <w:lang w:val="sk-SK"/>
              </w:rPr>
            </w:pPr>
            <w:r w:rsidRPr="0044492A">
              <w:rPr>
                <w:rFonts w:asciiTheme="minorHAnsi" w:hAnsiTheme="minorHAnsi" w:cstheme="minorHAnsi"/>
                <w:lang w:val="sk-SK"/>
              </w:rPr>
              <w:t xml:space="preserve">Cieľom tejto aktivity bude personálne posilnenie NCZI pre účel spracovania štatistických výstupov NOR s cieľom prepojenia s údajmi zo skríningového registra, vytvorenie elektronického riadenia a hodnotenia preventívnych a skríningových programov (počet pozvaných/absolvované skríningové vyšetrenia/prehľad indikátorov/ sledovanie vývoja ochorenia v čase) využitím existujúcich nástrojov </w:t>
            </w:r>
            <w:r w:rsidR="00EB2A63" w:rsidRPr="0044492A">
              <w:rPr>
                <w:rFonts w:asciiTheme="minorHAnsi" w:hAnsiTheme="minorHAnsi" w:cstheme="minorHAnsi"/>
                <w:lang w:val="sk-SK"/>
              </w:rPr>
              <w:t>ez</w:t>
            </w:r>
            <w:r w:rsidRPr="0044492A">
              <w:rPr>
                <w:rFonts w:asciiTheme="minorHAnsi" w:hAnsiTheme="minorHAnsi" w:cstheme="minorHAnsi"/>
                <w:lang w:val="sk-SK"/>
              </w:rPr>
              <w:t>dravia a existujúcich nástrojov reportingu a analýz NCZI. Cieľom aktivity je aj navrhnúť efektívny proces, ktorým sa budú pozývať jednotlivci z cieľovej skupiny na konkrétne skríningové programy. Týmto spôsobom sa zabezpečí, že indikovaná skupina občanov SR bud</w:t>
            </w:r>
            <w:r w:rsidR="00EB2A63" w:rsidRPr="0044492A">
              <w:rPr>
                <w:rFonts w:asciiTheme="minorHAnsi" w:hAnsiTheme="minorHAnsi" w:cstheme="minorHAnsi"/>
                <w:lang w:val="sk-SK"/>
              </w:rPr>
              <w:t>e</w:t>
            </w:r>
            <w:r w:rsidRPr="0044492A">
              <w:rPr>
                <w:rFonts w:asciiTheme="minorHAnsi" w:hAnsiTheme="minorHAnsi" w:cstheme="minorHAnsi"/>
                <w:lang w:val="sk-SK"/>
              </w:rPr>
              <w:t xml:space="preserve"> informovan</w:t>
            </w:r>
            <w:r w:rsidR="00EB2A63" w:rsidRPr="0044492A">
              <w:rPr>
                <w:rFonts w:asciiTheme="minorHAnsi" w:hAnsiTheme="minorHAnsi" w:cstheme="minorHAnsi"/>
                <w:lang w:val="sk-SK"/>
              </w:rPr>
              <w:t>á</w:t>
            </w:r>
            <w:r w:rsidRPr="0044492A">
              <w:rPr>
                <w:rFonts w:asciiTheme="minorHAnsi" w:hAnsiTheme="minorHAnsi" w:cstheme="minorHAnsi"/>
                <w:lang w:val="sk-SK"/>
              </w:rPr>
              <w:t xml:space="preserve"> o možnosti účasti na skríningoch.</w:t>
            </w:r>
          </w:p>
          <w:p w14:paraId="1AB57CF8" w14:textId="77777777" w:rsidR="00F37F0F" w:rsidRPr="0044492A" w:rsidRDefault="00240369" w:rsidP="005D7794">
            <w:pPr>
              <w:spacing w:before="120"/>
              <w:jc w:val="both"/>
              <w:rPr>
                <w:rFonts w:asciiTheme="minorHAnsi" w:hAnsiTheme="minorHAnsi" w:cstheme="minorHAnsi"/>
                <w:lang w:val="sk-SK"/>
              </w:rPr>
            </w:pPr>
            <w:r w:rsidRPr="0044492A">
              <w:rPr>
                <w:rFonts w:asciiTheme="minorHAnsi" w:hAnsiTheme="minorHAnsi" w:cstheme="minorHAnsi"/>
                <w:lang w:val="sk-SK"/>
              </w:rPr>
              <w:t>NCZ</w:t>
            </w:r>
            <w:r w:rsidR="00245134" w:rsidRPr="0044492A">
              <w:rPr>
                <w:rFonts w:asciiTheme="minorHAnsi" w:hAnsiTheme="minorHAnsi" w:cstheme="minorHAnsi"/>
                <w:lang w:val="sk-SK"/>
              </w:rPr>
              <w:t>I</w:t>
            </w:r>
            <w:r w:rsidRPr="0044492A">
              <w:rPr>
                <w:rFonts w:asciiTheme="minorHAnsi" w:hAnsiTheme="minorHAnsi" w:cstheme="minorHAnsi"/>
                <w:lang w:val="sk-SK"/>
              </w:rPr>
              <w:t xml:space="preserve">i sa bude podieľať na vyhodnotení výkonnosti programu, kde sa bude používať súbor referenčných hodnôt alebo „ukazovateľov “(KPI). Tieto ukazovatele môžu mať za cieľ posúdiť proces skríningu, onkologickej diagnózy alebo liečby (ukazovatele procesu), výsledok týchto procesov (ukazovateľ výsledku) alebo konečný dopad programu (ukazovatele vplyvu). Pre každý z týchto ukazovateľov by mal existovať „štandard “alebo „cieľ “, podľa ktorého sa výkonnosť hodnotí. Monitorovanie a hodnotenie výkonu skríningového programu umožňuje identifikovať nedostatky a usmerňovať rozhodovací proces manažérov programu. Preto jedným zo základných kritérií, ktoré definujú organizovaný skríning rakoviny, je: „Existuje informačný systém s vhodnými prepojeniami (medzi populačnými databázami, skríningovými informáciami, registrom rakoviny atď.) na implementáciu a hodnotenie skríningu”. Okrem toho porovnanie ukazovateľov výkonnosti na medzinárodnej úrovni môže pomôcť identifikovať najlepšie postupy, ktoré môžu slúžiť ako príklady pre vznikajúce skríningové programy, ako aj krajiny/programy, ktoré potrebujú podporu, a tak usmerniť priority investícií a zdôrazniť príležitosti na spoluprácu, a výmenu skúseností.  </w:t>
            </w:r>
          </w:p>
          <w:p w14:paraId="3F87F09D" w14:textId="77777777" w:rsidR="00573C7F" w:rsidRPr="0044492A" w:rsidRDefault="00573C7F" w:rsidP="005D7794">
            <w:pPr>
              <w:spacing w:before="120"/>
              <w:jc w:val="both"/>
              <w:rPr>
                <w:rFonts w:asciiTheme="minorHAnsi" w:hAnsiTheme="minorHAnsi" w:cstheme="minorHAnsi"/>
                <w:lang w:val="sk-SK"/>
              </w:rPr>
            </w:pPr>
          </w:p>
          <w:p w14:paraId="5D268B8E" w14:textId="77777777" w:rsidR="000A2FD7" w:rsidRPr="0044492A" w:rsidRDefault="005D7794" w:rsidP="005D7794">
            <w:pPr>
              <w:jc w:val="both"/>
              <w:rPr>
                <w:rFonts w:asciiTheme="minorHAnsi" w:hAnsiTheme="minorHAnsi" w:cstheme="minorHAnsi"/>
                <w:lang w:val="sk-SK"/>
              </w:rPr>
            </w:pPr>
            <w:r w:rsidRPr="0044492A">
              <w:rPr>
                <w:rFonts w:asciiTheme="minorHAnsi" w:hAnsiTheme="minorHAnsi" w:cstheme="minorHAnsi"/>
                <w:lang w:val="sk-SK"/>
              </w:rPr>
              <w:t>Personálne zabezpečenie aktivity 2:</w:t>
            </w:r>
          </w:p>
          <w:p w14:paraId="2AC49C3B" w14:textId="77777777" w:rsidR="005D7794" w:rsidRPr="0044492A" w:rsidRDefault="005D7794" w:rsidP="005D7794">
            <w:pPr>
              <w:jc w:val="both"/>
              <w:rPr>
                <w:rFonts w:asciiTheme="minorHAnsi" w:hAnsiTheme="minorHAnsi" w:cstheme="minorHAnsi"/>
                <w:b/>
                <w:i/>
                <w:lang w:val="sk-SK"/>
              </w:rPr>
            </w:pPr>
            <w:r w:rsidRPr="0044492A">
              <w:rPr>
                <w:rFonts w:asciiTheme="minorHAnsi" w:hAnsiTheme="minorHAnsi" w:cstheme="minorHAnsi"/>
                <w:b/>
                <w:i/>
                <w:lang w:val="sk-SK"/>
              </w:rPr>
              <w:t>dátový a procesný koordinátor centrálneho pozývania na skríningy (2 FTE)</w:t>
            </w:r>
          </w:p>
          <w:p w14:paraId="53AA4E83" w14:textId="77777777" w:rsidR="005D7794" w:rsidRDefault="005D7794" w:rsidP="005D7794">
            <w:pPr>
              <w:jc w:val="both"/>
              <w:rPr>
                <w:rFonts w:asciiTheme="minorHAnsi" w:hAnsiTheme="minorHAnsi" w:cstheme="minorHAnsi"/>
                <w:b/>
                <w:i/>
                <w:lang w:val="sk-SK"/>
              </w:rPr>
            </w:pPr>
            <w:r w:rsidRPr="0044492A">
              <w:rPr>
                <w:rFonts w:asciiTheme="minorHAnsi" w:hAnsiTheme="minorHAnsi" w:cstheme="minorHAnsi"/>
                <w:b/>
                <w:i/>
                <w:lang w:val="sk-SK"/>
              </w:rPr>
              <w:t>dátový analytik pre skríningové programy (3 FTE)</w:t>
            </w:r>
          </w:p>
          <w:p w14:paraId="4792D194" w14:textId="77777777" w:rsidR="00CC2427" w:rsidRPr="0044492A" w:rsidRDefault="00CC2427" w:rsidP="005D7794">
            <w:pPr>
              <w:jc w:val="both"/>
              <w:rPr>
                <w:rFonts w:asciiTheme="minorHAnsi" w:hAnsiTheme="minorHAnsi" w:cstheme="minorHAnsi"/>
                <w:b/>
                <w:i/>
                <w:lang w:val="sk-SK"/>
              </w:rPr>
            </w:pPr>
          </w:p>
          <w:p w14:paraId="667EFA5F" w14:textId="78DDD6D4" w:rsidR="005D7794" w:rsidRPr="0044492A" w:rsidRDefault="005D7794" w:rsidP="005D7794">
            <w:pPr>
              <w:jc w:val="both"/>
              <w:rPr>
                <w:rFonts w:asciiTheme="minorHAnsi" w:hAnsiTheme="minorHAnsi" w:cstheme="minorHAnsi"/>
                <w:lang w:val="sk-SK"/>
              </w:rPr>
            </w:pPr>
            <w:r w:rsidRPr="0044492A">
              <w:rPr>
                <w:rFonts w:asciiTheme="minorHAnsi" w:hAnsiTheme="minorHAnsi" w:cstheme="minorHAnsi"/>
                <w:lang w:val="sk-SK"/>
              </w:rPr>
              <w:t>Realizácia aktivity: 2026 – 2029</w:t>
            </w:r>
          </w:p>
          <w:p w14:paraId="30580606" w14:textId="77777777" w:rsidR="000A2FD7" w:rsidRPr="0044492A" w:rsidRDefault="005D7794" w:rsidP="003C63E3">
            <w:pPr>
              <w:jc w:val="both"/>
              <w:rPr>
                <w:rFonts w:asciiTheme="minorHAnsi" w:hAnsiTheme="minorHAnsi" w:cstheme="minorHAnsi"/>
                <w:lang w:val="sk-SK"/>
              </w:rPr>
            </w:pPr>
            <w:r w:rsidRPr="0044492A">
              <w:rPr>
                <w:rFonts w:asciiTheme="minorHAnsi" w:hAnsiTheme="minorHAnsi" w:cstheme="minorHAnsi"/>
                <w:lang w:val="sk-SK"/>
              </w:rPr>
              <w:t>Zodpovedný za realizáciu: partner projektu NCZI</w:t>
            </w:r>
          </w:p>
          <w:p w14:paraId="3BEBE328" w14:textId="77777777" w:rsidR="003C63E3" w:rsidRPr="0044492A" w:rsidRDefault="003C63E3" w:rsidP="00240369">
            <w:pPr>
              <w:jc w:val="both"/>
              <w:rPr>
                <w:rFonts w:asciiTheme="minorHAnsi" w:hAnsiTheme="minorHAnsi" w:cstheme="minorHAnsi"/>
                <w:highlight w:val="yellow"/>
                <w:lang w:val="sk-SK"/>
              </w:rPr>
            </w:pPr>
          </w:p>
          <w:p w14:paraId="63763A3D" w14:textId="77777777" w:rsidR="004E1375" w:rsidRPr="004E1375" w:rsidRDefault="004E1375" w:rsidP="007569BD">
            <w:pPr>
              <w:jc w:val="both"/>
              <w:rPr>
                <w:rFonts w:asciiTheme="minorHAnsi" w:hAnsiTheme="minorHAnsi" w:cstheme="minorHAnsi"/>
                <w:lang w:val="sk-SK"/>
              </w:rPr>
            </w:pPr>
            <w:r w:rsidRPr="000026EA">
              <w:rPr>
                <w:rFonts w:asciiTheme="minorHAnsi" w:hAnsiTheme="minorHAnsi" w:cstheme="minorHAnsi"/>
                <w:lang w:val="sk-SK"/>
              </w:rPr>
              <w:t>NP bude realizovaný v súlade s horizontálnymi princípmi s povinnosťou dodržania súladu projektu s Chartou základných práv Európskej únie, rodovou rovnosťou</w:t>
            </w:r>
            <w:r w:rsidRPr="004E1375">
              <w:rPr>
                <w:rFonts w:asciiTheme="minorHAnsi" w:hAnsiTheme="minorHAnsi" w:cstheme="minorHAnsi"/>
                <w:lang w:val="sk-SK"/>
              </w:rPr>
              <w:t>, nediskrimináciou a prístupnosťou osôb so zdravotným postihnutím, ktoré sú definované v Partnerskej dohode SR na roky 2021 – 2027 a v čl. 9 nariadenie o spoločných ustanoveni</w:t>
            </w:r>
            <w:r>
              <w:rPr>
                <w:rFonts w:asciiTheme="minorHAnsi" w:hAnsiTheme="minorHAnsi" w:cstheme="minorHAnsi"/>
                <w:lang w:val="sk-SK"/>
              </w:rPr>
              <w:t>ach</w:t>
            </w:r>
            <w:r w:rsidRPr="004E1375">
              <w:rPr>
                <w:rFonts w:asciiTheme="minorHAnsi" w:hAnsiTheme="minorHAnsi" w:cstheme="minorHAnsi"/>
                <w:lang w:val="sk-SK"/>
              </w:rPr>
              <w:t xml:space="preserve">, berúc do úvahy Chartu základných práv Európskej únie a povinnosti vyplývajúce z Dohovoru OSN o právach osôb so zdravotným postihnutím a zabezpečenia prístupnosti v súlade s jeho článkom 9, ako horizontálne základné podmienky. </w:t>
            </w:r>
          </w:p>
          <w:p w14:paraId="49A525A7" w14:textId="77777777" w:rsidR="007569BD" w:rsidRPr="0044492A" w:rsidRDefault="007569BD" w:rsidP="007569BD">
            <w:pPr>
              <w:jc w:val="both"/>
              <w:rPr>
                <w:rFonts w:asciiTheme="minorHAnsi" w:hAnsiTheme="minorHAnsi" w:cstheme="minorHAnsi"/>
                <w:b/>
                <w:bCs/>
                <w:lang w:val="sk-SK"/>
              </w:rPr>
            </w:pPr>
            <w:r w:rsidRPr="0044492A">
              <w:rPr>
                <w:rFonts w:asciiTheme="minorHAnsi" w:hAnsiTheme="minorHAnsi" w:cstheme="minorHAnsi"/>
                <w:b/>
                <w:bCs/>
                <w:lang w:val="sk-SK"/>
              </w:rPr>
              <w:t>Dodržiavanie práv a súlad s Chartou základných práv EÚ</w:t>
            </w:r>
            <w:r w:rsidRPr="0044492A">
              <w:rPr>
                <w:rFonts w:asciiTheme="minorHAnsi" w:hAnsiTheme="minorHAnsi" w:cstheme="minorHAnsi"/>
                <w:lang w:val="sk-SK"/>
              </w:rPr>
              <w:t>:</w:t>
            </w:r>
          </w:p>
          <w:p w14:paraId="5FA25C4C" w14:textId="77777777" w:rsidR="007569BD" w:rsidRPr="0044492A" w:rsidRDefault="007569BD" w:rsidP="007569BD">
            <w:pPr>
              <w:jc w:val="both"/>
              <w:rPr>
                <w:rFonts w:asciiTheme="minorHAnsi" w:hAnsiTheme="minorHAnsi" w:cstheme="minorHAnsi"/>
                <w:lang w:val="sk-SK"/>
              </w:rPr>
            </w:pPr>
          </w:p>
          <w:p w14:paraId="72BBA746" w14:textId="77777777" w:rsidR="007569BD" w:rsidRPr="0044492A" w:rsidRDefault="007569BD" w:rsidP="007569BD">
            <w:pPr>
              <w:jc w:val="both"/>
              <w:rPr>
                <w:rFonts w:asciiTheme="minorHAnsi" w:hAnsiTheme="minorHAnsi" w:cstheme="minorHAnsi"/>
                <w:lang w:val="sk-SK"/>
              </w:rPr>
            </w:pPr>
            <w:r w:rsidRPr="0044492A">
              <w:rPr>
                <w:rFonts w:asciiTheme="minorHAnsi" w:hAnsiTheme="minorHAnsi" w:cstheme="minorHAnsi"/>
                <w:lang w:val="sk-SK"/>
              </w:rPr>
              <w:lastRenderedPageBreak/>
              <w:t>Dosiahnutie rodovej rovnosti je kľúčovou zásadou a nespochybniteľným cieľom Európskej únie. Národný projekt a jeho ciele sú v súlade s dodržiavaním práv, slobôd a zásad, ktoré sú uvedené v Charte základných práve EÚ.</w:t>
            </w:r>
          </w:p>
          <w:p w14:paraId="240D1634" w14:textId="77777777" w:rsidR="007569BD" w:rsidRPr="0044492A" w:rsidRDefault="007569BD" w:rsidP="007569BD">
            <w:pPr>
              <w:jc w:val="both"/>
              <w:rPr>
                <w:rFonts w:asciiTheme="minorHAnsi" w:hAnsiTheme="minorHAnsi" w:cstheme="minorHAnsi"/>
                <w:lang w:val="sk-SK"/>
              </w:rPr>
            </w:pPr>
          </w:p>
          <w:p w14:paraId="2519806A" w14:textId="77777777" w:rsidR="007569BD" w:rsidRPr="0044492A" w:rsidRDefault="007569BD" w:rsidP="007569BD">
            <w:pPr>
              <w:jc w:val="both"/>
              <w:rPr>
                <w:rFonts w:asciiTheme="minorHAnsi" w:hAnsiTheme="minorHAnsi" w:cstheme="minorHAnsi"/>
                <w:lang w:val="sk-SK"/>
              </w:rPr>
            </w:pPr>
            <w:r w:rsidRPr="0044492A">
              <w:rPr>
                <w:rFonts w:asciiTheme="minorHAnsi" w:hAnsiTheme="minorHAnsi" w:cstheme="minorHAnsi"/>
                <w:lang w:val="sk-SK"/>
              </w:rPr>
              <w:t xml:space="preserve">Projekt bude realizovaný v súlade s princípmi nediskriminácie a rovnosti mužov a žien, aby nedochádzalo k zvýhodneným podmienkam pre akúkoľvek skupinu osôb. </w:t>
            </w:r>
          </w:p>
          <w:p w14:paraId="5E602CD6" w14:textId="77777777" w:rsidR="007569BD" w:rsidRPr="0044492A" w:rsidRDefault="007569BD" w:rsidP="007569BD">
            <w:pPr>
              <w:jc w:val="both"/>
              <w:rPr>
                <w:rFonts w:asciiTheme="minorHAnsi" w:hAnsiTheme="minorHAnsi" w:cstheme="minorHAnsi"/>
                <w:lang w:val="sk-SK"/>
              </w:rPr>
            </w:pPr>
            <w:r w:rsidRPr="0044492A">
              <w:rPr>
                <w:rFonts w:asciiTheme="minorHAnsi" w:hAnsiTheme="minorHAnsi" w:cstheme="minorHAnsi"/>
                <w:lang w:val="sk-SK"/>
              </w:rPr>
              <w:t xml:space="preserve">Pri výbere administratívnych a odborných kapacít zapojených do riadenia a realizácie projektu bude dodržaný princíp rovnosti mužov a žien a princíp nediskriminácie tak, aby nedochádzalo k horizontálnej alebo vertikálnej rodovej segregácii.  Pri obsadzovaní pracovných pozícií sa postupuje korektne bez preferencií pohlavia, veku, rodinnej situácie, zdravotného stavu a iných diskriminačných charakteristík. </w:t>
            </w:r>
          </w:p>
          <w:p w14:paraId="2AA4EEC7" w14:textId="77777777" w:rsidR="007569BD" w:rsidRPr="0044492A" w:rsidRDefault="007569BD" w:rsidP="007569BD">
            <w:pPr>
              <w:jc w:val="both"/>
              <w:rPr>
                <w:rFonts w:asciiTheme="minorHAnsi" w:hAnsiTheme="minorHAnsi" w:cstheme="minorHAnsi"/>
                <w:lang w:val="sk-SK"/>
              </w:rPr>
            </w:pPr>
          </w:p>
          <w:p w14:paraId="14690463" w14:textId="77777777" w:rsidR="007569BD" w:rsidRPr="0044492A" w:rsidRDefault="007569BD" w:rsidP="007569BD">
            <w:pPr>
              <w:jc w:val="both"/>
              <w:rPr>
                <w:rFonts w:asciiTheme="minorHAnsi" w:hAnsiTheme="minorHAnsi" w:cstheme="minorHAnsi"/>
                <w:lang w:val="sk-SK"/>
              </w:rPr>
            </w:pPr>
            <w:r w:rsidRPr="0044492A">
              <w:rPr>
                <w:rFonts w:asciiTheme="minorHAnsi" w:hAnsiTheme="minorHAnsi" w:cstheme="minorHAnsi"/>
                <w:lang w:val="sk-SK"/>
              </w:rPr>
              <w:t xml:space="preserve">Všetci účastníci projektu, administratívne a odborné kapacity budú mať pre výkon činnosti na projekte rovnaké podmienky, čo sa týka rodovej rovnosti, odmeňovania, kariérneho postupu, pracovného času v ktorom možno prácu vykonávať. </w:t>
            </w:r>
          </w:p>
          <w:p w14:paraId="1BDA175E" w14:textId="77777777" w:rsidR="007569BD" w:rsidRPr="0044492A" w:rsidRDefault="007569BD" w:rsidP="007569BD">
            <w:pPr>
              <w:jc w:val="both"/>
              <w:rPr>
                <w:rFonts w:asciiTheme="minorHAnsi" w:hAnsiTheme="minorHAnsi" w:cstheme="minorHAnsi"/>
                <w:lang w:val="sk-SK"/>
              </w:rPr>
            </w:pPr>
          </w:p>
          <w:p w14:paraId="18BF3CFB" w14:textId="77777777" w:rsidR="007569BD" w:rsidRPr="0044492A" w:rsidRDefault="007569BD" w:rsidP="007569BD">
            <w:pPr>
              <w:jc w:val="both"/>
              <w:rPr>
                <w:rFonts w:ascii="Times New Roman" w:hAnsi="Times New Roman"/>
                <w:lang w:val="sk-SK"/>
              </w:rPr>
            </w:pPr>
            <w:r w:rsidRPr="0044492A">
              <w:rPr>
                <w:rFonts w:asciiTheme="minorHAnsi" w:hAnsiTheme="minorHAnsi" w:cstheme="minorHAnsi"/>
                <w:lang w:val="sk-SK"/>
              </w:rPr>
              <w:t>Pri výbere účastníkov projektu sa budú prioritne zohľadňovať zákonné kritériá odbornosti potrebné pre účasť v národnom projekte, bez ohľadu na rodovú príslušnosť, alebo príslušnosť k akejkoľvek inej znevýhodnenej skupine, ktorej sa týka poskytovanie zdravotnej starostlivosti čím bude splnená podmienka rovnosti príležitostí</w:t>
            </w:r>
            <w:r w:rsidRPr="0044492A">
              <w:rPr>
                <w:rFonts w:ascii="Times New Roman" w:hAnsi="Times New Roman"/>
                <w:lang w:val="sk-SK"/>
              </w:rPr>
              <w:t>.</w:t>
            </w:r>
          </w:p>
          <w:p w14:paraId="7B9315C3" w14:textId="77777777" w:rsidR="00A323FC" w:rsidRPr="0044492A" w:rsidRDefault="00A323FC" w:rsidP="007569BD">
            <w:pPr>
              <w:jc w:val="both"/>
              <w:rPr>
                <w:rFonts w:ascii="Times New Roman" w:hAnsi="Times New Roman"/>
                <w:lang w:val="sk-SK"/>
              </w:rPr>
            </w:pPr>
          </w:p>
          <w:p w14:paraId="54B6DCF7" w14:textId="77777777" w:rsidR="00A323FC" w:rsidRPr="0044492A" w:rsidRDefault="00A323FC" w:rsidP="007569BD">
            <w:pPr>
              <w:jc w:val="both"/>
              <w:rPr>
                <w:rFonts w:asciiTheme="minorHAnsi" w:hAnsiTheme="minorHAnsi" w:cstheme="minorHAnsi"/>
                <w:lang w:val="sk-SK"/>
              </w:rPr>
            </w:pPr>
            <w:r w:rsidRPr="0044492A">
              <w:rPr>
                <w:rFonts w:asciiTheme="minorHAnsi" w:hAnsiTheme="minorHAnsi" w:cstheme="minorHAnsi"/>
                <w:b/>
                <w:lang w:val="sk-SK"/>
              </w:rPr>
              <w:t>Identifikácia rizík a prostriedky na ich elimináciu</w:t>
            </w:r>
          </w:p>
          <w:p w14:paraId="0647C4C7" w14:textId="77777777" w:rsidR="00A323FC" w:rsidRPr="0044492A" w:rsidRDefault="00A323FC" w:rsidP="007569BD">
            <w:pPr>
              <w:jc w:val="both"/>
              <w:rPr>
                <w:rFonts w:asciiTheme="minorHAnsi" w:hAnsiTheme="minorHAnsi" w:cstheme="minorHAnsi"/>
                <w:lang w:val="sk-SK"/>
              </w:rPr>
            </w:pPr>
          </w:p>
          <w:p w14:paraId="0A54BFFE" w14:textId="77777777" w:rsidR="00A323FC" w:rsidRPr="0044492A" w:rsidRDefault="00A323FC" w:rsidP="007569BD">
            <w:pPr>
              <w:jc w:val="both"/>
              <w:rPr>
                <w:rFonts w:asciiTheme="minorHAnsi" w:hAnsiTheme="minorHAnsi" w:cstheme="minorHAnsi"/>
                <w:lang w:val="sk-SK"/>
              </w:rPr>
            </w:pPr>
            <w:r w:rsidRPr="0044492A">
              <w:rPr>
                <w:rFonts w:asciiTheme="minorHAnsi" w:hAnsiTheme="minorHAnsi" w:cstheme="minorHAnsi"/>
                <w:u w:val="single"/>
                <w:lang w:val="sk-SK"/>
              </w:rPr>
              <w:t>Riziko personálneho zabezpečenia:</w:t>
            </w:r>
            <w:r w:rsidR="00636B90" w:rsidRPr="0044492A">
              <w:rPr>
                <w:rFonts w:asciiTheme="minorHAnsi" w:hAnsiTheme="minorHAnsi" w:cstheme="minorHAnsi"/>
                <w:lang w:val="sk-SK"/>
              </w:rPr>
              <w:t xml:space="preserve"> fluktuácia personálu a nezabezpečenie potrebného personálu v súlade s požiadavkami projektu</w:t>
            </w:r>
          </w:p>
          <w:p w14:paraId="70562180" w14:textId="77777777" w:rsidR="00A323FC" w:rsidRPr="0044492A" w:rsidRDefault="00A323FC" w:rsidP="007569BD">
            <w:pPr>
              <w:jc w:val="both"/>
              <w:rPr>
                <w:rFonts w:asciiTheme="minorHAnsi" w:hAnsiTheme="minorHAnsi" w:cstheme="minorHAnsi"/>
                <w:lang w:val="sk-SK"/>
              </w:rPr>
            </w:pPr>
            <w:r w:rsidRPr="0044492A">
              <w:rPr>
                <w:rFonts w:asciiTheme="minorHAnsi" w:hAnsiTheme="minorHAnsi" w:cstheme="minorHAnsi"/>
                <w:lang w:val="sk-SK"/>
              </w:rPr>
              <w:t>Závažnosť rizika: stredná</w:t>
            </w:r>
          </w:p>
          <w:p w14:paraId="33502E7A" w14:textId="77777777" w:rsidR="00A323FC" w:rsidRPr="0044492A" w:rsidRDefault="00A323FC" w:rsidP="007569BD">
            <w:pPr>
              <w:jc w:val="both"/>
              <w:rPr>
                <w:rFonts w:asciiTheme="minorHAnsi" w:hAnsiTheme="minorHAnsi" w:cstheme="minorHAnsi"/>
                <w:lang w:val="sk-SK"/>
              </w:rPr>
            </w:pPr>
            <w:r w:rsidRPr="0044492A">
              <w:rPr>
                <w:rFonts w:asciiTheme="minorHAnsi" w:hAnsiTheme="minorHAnsi" w:cstheme="minorHAnsi"/>
                <w:lang w:val="sk-SK"/>
              </w:rPr>
              <w:t xml:space="preserve">Opatrenia na elimináciu rizika: do realizácie projektu </w:t>
            </w:r>
            <w:r w:rsidR="00636B90" w:rsidRPr="0044492A">
              <w:rPr>
                <w:rFonts w:asciiTheme="minorHAnsi" w:hAnsiTheme="minorHAnsi" w:cstheme="minorHAnsi"/>
                <w:lang w:val="sk-SK"/>
              </w:rPr>
              <w:t>bude zapojený aj existujúci int</w:t>
            </w:r>
            <w:r w:rsidRPr="0044492A">
              <w:rPr>
                <w:rFonts w:asciiTheme="minorHAnsi" w:hAnsiTheme="minorHAnsi" w:cstheme="minorHAnsi"/>
                <w:lang w:val="sk-SK"/>
              </w:rPr>
              <w:t>erný pers</w:t>
            </w:r>
            <w:r w:rsidR="00636B90" w:rsidRPr="0044492A">
              <w:rPr>
                <w:rFonts w:asciiTheme="minorHAnsi" w:hAnsiTheme="minorHAnsi" w:cstheme="minorHAnsi"/>
                <w:lang w:val="sk-SK"/>
              </w:rPr>
              <w:t>oná</w:t>
            </w:r>
            <w:r w:rsidRPr="0044492A">
              <w:rPr>
                <w:rFonts w:asciiTheme="minorHAnsi" w:hAnsiTheme="minorHAnsi" w:cstheme="minorHAnsi"/>
                <w:lang w:val="sk-SK"/>
              </w:rPr>
              <w:t>l MZ SR a NCZI</w:t>
            </w:r>
            <w:r w:rsidR="00636B90" w:rsidRPr="0044492A">
              <w:rPr>
                <w:rFonts w:asciiTheme="minorHAnsi" w:hAnsiTheme="minorHAnsi" w:cstheme="minorHAnsi"/>
                <w:lang w:val="sk-SK"/>
              </w:rPr>
              <w:t>, ktorý má dostatočné odborné a praktické skúsenosti na zabezpečenie implementácie projektu a dostatočný časový pracovný priestor na plnenie povinností pri implementácii projektu. Pri obsadzovaní voľných pozícií odborných pracovníkov bude zabezpečený výber kvalitných uchádzačov. Pri výbere budú zohľadnené okrem dosiahnutej kvalifikácie a praxe najmä znalosť problematiky v danej oblasti. Zo strany manažmentu projektu bude zabezpečená zastupiteľnosť pracovníkov.</w:t>
            </w:r>
          </w:p>
          <w:p w14:paraId="2613C548" w14:textId="77777777" w:rsidR="00636B90" w:rsidRPr="0044492A" w:rsidRDefault="00636B90" w:rsidP="007569BD">
            <w:pPr>
              <w:jc w:val="both"/>
              <w:rPr>
                <w:rFonts w:asciiTheme="minorHAnsi" w:hAnsiTheme="minorHAnsi" w:cstheme="minorHAnsi"/>
                <w:lang w:val="sk-SK"/>
              </w:rPr>
            </w:pPr>
          </w:p>
          <w:p w14:paraId="5F840F28" w14:textId="77777777" w:rsidR="003C63E3" w:rsidRPr="0044492A" w:rsidRDefault="002D42B3" w:rsidP="007569BD">
            <w:pPr>
              <w:jc w:val="both"/>
              <w:rPr>
                <w:rFonts w:asciiTheme="minorHAnsi" w:hAnsiTheme="minorHAnsi" w:cstheme="minorHAnsi"/>
                <w:lang w:val="sk-SK"/>
              </w:rPr>
            </w:pPr>
            <w:r w:rsidRPr="0044492A">
              <w:rPr>
                <w:rFonts w:asciiTheme="minorHAnsi" w:hAnsiTheme="minorHAnsi" w:cstheme="minorHAnsi"/>
                <w:u w:val="single"/>
                <w:lang w:val="sk-SK"/>
              </w:rPr>
              <w:t>Riziko súvisiace s verejným obstarávaním</w:t>
            </w:r>
            <w:r w:rsidRPr="0044492A">
              <w:rPr>
                <w:rFonts w:asciiTheme="minorHAnsi" w:hAnsiTheme="minorHAnsi" w:cstheme="minorHAnsi"/>
                <w:lang w:val="sk-SK"/>
              </w:rPr>
              <w:t>: pri nesplnení časových lehôt obstarávaní v nadväznosti na aktivity projektu</w:t>
            </w:r>
          </w:p>
          <w:p w14:paraId="68464D9E" w14:textId="77777777" w:rsidR="002D42B3" w:rsidRPr="0044492A" w:rsidRDefault="002D42B3" w:rsidP="007569BD">
            <w:pPr>
              <w:jc w:val="both"/>
              <w:rPr>
                <w:rFonts w:asciiTheme="minorHAnsi" w:hAnsiTheme="minorHAnsi" w:cstheme="minorHAnsi"/>
                <w:lang w:val="sk-SK"/>
              </w:rPr>
            </w:pPr>
            <w:r w:rsidRPr="0044492A">
              <w:rPr>
                <w:rFonts w:asciiTheme="minorHAnsi" w:hAnsiTheme="minorHAnsi" w:cstheme="minorHAnsi"/>
                <w:lang w:val="sk-SK"/>
              </w:rPr>
              <w:t>Závažnosť rizika: stredná</w:t>
            </w:r>
          </w:p>
          <w:p w14:paraId="6C1C894D" w14:textId="77777777" w:rsidR="002D42B3" w:rsidRPr="0044492A" w:rsidRDefault="002D42B3" w:rsidP="007569BD">
            <w:pPr>
              <w:jc w:val="both"/>
              <w:rPr>
                <w:rFonts w:asciiTheme="minorHAnsi" w:hAnsiTheme="minorHAnsi" w:cstheme="minorHAnsi"/>
                <w:lang w:val="sk-SK"/>
              </w:rPr>
            </w:pPr>
            <w:r w:rsidRPr="0044492A">
              <w:rPr>
                <w:rFonts w:asciiTheme="minorHAnsi" w:hAnsiTheme="minorHAnsi" w:cstheme="minorHAnsi"/>
                <w:lang w:val="sk-SK"/>
              </w:rPr>
              <w:t>Opatrenia na elimináciu rizika: prijímateľ v dostatočnom časovom predstihu pristúpi k príprave podkladov v súčinnosti s odborom zadávania zákaziek MZ SR k zabezpečeniu technického vybavenia priestorov NSC a prenájmu priestorov</w:t>
            </w:r>
            <w:r w:rsidR="00721847" w:rsidRPr="0044492A">
              <w:rPr>
                <w:rFonts w:asciiTheme="minorHAnsi" w:hAnsiTheme="minorHAnsi" w:cstheme="minorHAnsi"/>
                <w:lang w:val="sk-SK"/>
              </w:rPr>
              <w:t>.</w:t>
            </w:r>
          </w:p>
          <w:p w14:paraId="1DCC4630" w14:textId="77777777" w:rsidR="002D42B3" w:rsidRPr="0044492A" w:rsidRDefault="002D42B3" w:rsidP="007569BD">
            <w:pPr>
              <w:jc w:val="both"/>
              <w:rPr>
                <w:rFonts w:asciiTheme="minorHAnsi" w:hAnsiTheme="minorHAnsi" w:cstheme="minorHAnsi"/>
                <w:lang w:val="sk-SK"/>
              </w:rPr>
            </w:pPr>
          </w:p>
          <w:p w14:paraId="40AD529D" w14:textId="77777777" w:rsidR="002D42B3" w:rsidRPr="0044492A" w:rsidRDefault="002D42B3" w:rsidP="007569BD">
            <w:pPr>
              <w:jc w:val="both"/>
              <w:rPr>
                <w:rFonts w:asciiTheme="minorHAnsi" w:hAnsiTheme="minorHAnsi" w:cstheme="minorHAnsi"/>
                <w:u w:val="single"/>
                <w:lang w:val="sk-SK"/>
              </w:rPr>
            </w:pPr>
            <w:r w:rsidRPr="0044492A">
              <w:rPr>
                <w:rFonts w:asciiTheme="minorHAnsi" w:hAnsiTheme="minorHAnsi" w:cstheme="minorHAnsi"/>
                <w:u w:val="single"/>
                <w:lang w:val="sk-SK"/>
              </w:rPr>
              <w:t>Riziko súvisiace s ľudskými zdrojmi a udržateľnosťou projektu</w:t>
            </w:r>
          </w:p>
          <w:p w14:paraId="54472D32" w14:textId="77777777" w:rsidR="002D42B3" w:rsidRPr="0044492A" w:rsidRDefault="002D42B3" w:rsidP="007569BD">
            <w:pPr>
              <w:jc w:val="both"/>
              <w:rPr>
                <w:rFonts w:asciiTheme="minorHAnsi" w:hAnsiTheme="minorHAnsi" w:cstheme="minorHAnsi"/>
                <w:lang w:val="sk-SK"/>
              </w:rPr>
            </w:pPr>
            <w:r w:rsidRPr="0044492A">
              <w:rPr>
                <w:rFonts w:asciiTheme="minorHAnsi" w:hAnsiTheme="minorHAnsi" w:cstheme="minorHAnsi"/>
                <w:lang w:val="sk-SK"/>
              </w:rPr>
              <w:t>Závažnosť rizika: vysoká</w:t>
            </w:r>
          </w:p>
          <w:p w14:paraId="499DC10A" w14:textId="77777777" w:rsidR="007569BD" w:rsidRPr="0044492A" w:rsidRDefault="002D42B3" w:rsidP="003841FB">
            <w:pPr>
              <w:jc w:val="both"/>
              <w:rPr>
                <w:rFonts w:asciiTheme="minorHAnsi" w:hAnsiTheme="minorHAnsi" w:cstheme="minorHAnsi"/>
                <w:lang w:val="sk-SK"/>
              </w:rPr>
            </w:pPr>
            <w:r w:rsidRPr="0044492A">
              <w:rPr>
                <w:rFonts w:asciiTheme="minorHAnsi" w:hAnsiTheme="minorHAnsi" w:cstheme="minorHAnsi"/>
                <w:lang w:val="sk-SK"/>
              </w:rPr>
              <w:t>Opatrenia na elimináciu rizika: prijímateľ v dostatočnom časovom predstihu zrealizuje systematizáciu potrebných pracovných miest a výber kvalifikovaných pracovníkov</w:t>
            </w:r>
            <w:r w:rsidR="006D6281" w:rsidRPr="0044492A">
              <w:rPr>
                <w:rFonts w:asciiTheme="minorHAnsi" w:hAnsiTheme="minorHAnsi" w:cstheme="minorHAnsi"/>
                <w:lang w:val="sk-SK"/>
              </w:rPr>
              <w:t xml:space="preserve"> na výkon aktiviít projektu</w:t>
            </w:r>
            <w:r w:rsidRPr="0044492A">
              <w:rPr>
                <w:rFonts w:asciiTheme="minorHAnsi" w:hAnsiTheme="minorHAnsi" w:cstheme="minorHAnsi"/>
                <w:lang w:val="sk-SK"/>
              </w:rPr>
              <w:t xml:space="preserve">. Zároveň vykoná </w:t>
            </w:r>
            <w:r w:rsidR="009009EF" w:rsidRPr="0044492A">
              <w:rPr>
                <w:rFonts w:asciiTheme="minorHAnsi" w:hAnsiTheme="minorHAnsi" w:cstheme="minorHAnsi"/>
                <w:lang w:val="sk-SK"/>
              </w:rPr>
              <w:t>potrebné opatrenia na zabezpečenie fungovania NSC po ukončení príspevku z fondov</w:t>
            </w:r>
            <w:r w:rsidR="00133B42" w:rsidRPr="0044492A">
              <w:rPr>
                <w:rFonts w:asciiTheme="minorHAnsi" w:hAnsiTheme="minorHAnsi" w:cstheme="minorHAnsi"/>
                <w:lang w:val="sk-SK"/>
              </w:rPr>
              <w:t>.</w:t>
            </w:r>
          </w:p>
        </w:tc>
      </w:tr>
      <w:tr w:rsidR="00B8332B" w:rsidRPr="00F1207D" w14:paraId="2A288403" w14:textId="77777777" w:rsidTr="00036E45">
        <w:tc>
          <w:tcPr>
            <w:tcW w:w="5000" w:type="pct"/>
            <w:shd w:val="clear" w:color="auto" w:fill="F2F2F2" w:themeFill="background1" w:themeFillShade="F2"/>
          </w:tcPr>
          <w:p w14:paraId="51EDC843" w14:textId="77777777" w:rsidR="00B8332B" w:rsidRPr="0044492A" w:rsidRDefault="00A70221" w:rsidP="00111755">
            <w:pPr>
              <w:tabs>
                <w:tab w:val="left" w:pos="709"/>
              </w:tabs>
              <w:contextualSpacing/>
              <w:rPr>
                <w:rFonts w:ascii="Calibri" w:hAnsi="Calibri" w:cs="Arial"/>
                <w:b/>
                <w:lang w:val="sk-SK"/>
              </w:rPr>
            </w:pPr>
            <w:r w:rsidRPr="0044492A">
              <w:rPr>
                <w:rFonts w:ascii="Calibri" w:hAnsi="Calibri" w:cs="Arial"/>
                <w:b/>
                <w:lang w:val="sk-SK"/>
              </w:rPr>
              <w:lastRenderedPageBreak/>
              <w:t>Situácia po realizácii projektu</w:t>
            </w:r>
            <w:r w:rsidR="00111755" w:rsidRPr="0044492A">
              <w:rPr>
                <w:rFonts w:ascii="Calibri" w:hAnsi="Calibri" w:cs="Arial"/>
                <w:b/>
                <w:lang w:val="sk-SK"/>
              </w:rPr>
              <w:t xml:space="preserve"> a</w:t>
            </w:r>
            <w:r w:rsidRPr="0044492A">
              <w:rPr>
                <w:rFonts w:ascii="Calibri" w:hAnsi="Calibri" w:cs="Arial"/>
                <w:b/>
                <w:lang w:val="sk-SK"/>
              </w:rPr>
              <w:t xml:space="preserve"> udržateľnosť</w:t>
            </w:r>
            <w:r w:rsidR="00111755" w:rsidRPr="0044492A">
              <w:rPr>
                <w:rFonts w:ascii="Calibri" w:hAnsi="Calibri" w:cs="Arial"/>
                <w:b/>
                <w:lang w:val="sk-SK"/>
              </w:rPr>
              <w:t xml:space="preserve"> projektu</w:t>
            </w:r>
          </w:p>
        </w:tc>
      </w:tr>
      <w:tr w:rsidR="00B8332B" w:rsidRPr="00CA6460" w14:paraId="49E5F0D2" w14:textId="77777777" w:rsidTr="00036E45">
        <w:trPr>
          <w:trHeight w:val="699"/>
        </w:trPr>
        <w:tc>
          <w:tcPr>
            <w:tcW w:w="5000" w:type="pct"/>
            <w:shd w:val="clear" w:color="auto" w:fill="auto"/>
          </w:tcPr>
          <w:p w14:paraId="51DC1E6E" w14:textId="77777777" w:rsidR="009A34BA" w:rsidRPr="0044492A" w:rsidRDefault="009A34BA" w:rsidP="00300004">
            <w:pPr>
              <w:adjustRightInd w:val="0"/>
              <w:jc w:val="both"/>
              <w:rPr>
                <w:rFonts w:asciiTheme="minorHAnsi" w:hAnsiTheme="minorHAnsi" w:cstheme="minorHAnsi"/>
                <w:color w:val="548DD4" w:themeColor="text2" w:themeTint="99"/>
                <w:sz w:val="20"/>
                <w:szCs w:val="20"/>
                <w:lang w:val="sk-SK"/>
              </w:rPr>
            </w:pPr>
          </w:p>
          <w:p w14:paraId="04884F49" w14:textId="5D402048" w:rsidR="009A34BA" w:rsidRPr="000026EA" w:rsidRDefault="009A34BA" w:rsidP="00300004">
            <w:pPr>
              <w:adjustRightInd w:val="0"/>
              <w:jc w:val="both"/>
              <w:rPr>
                <w:rFonts w:asciiTheme="minorHAnsi" w:eastAsia="Times New Roman" w:hAnsiTheme="minorHAnsi" w:cstheme="minorHAnsi"/>
                <w:b/>
                <w:lang w:val="sk-SK"/>
              </w:rPr>
            </w:pPr>
            <w:r w:rsidRPr="0044492A">
              <w:rPr>
                <w:rFonts w:asciiTheme="minorHAnsi" w:eastAsia="Times New Roman" w:hAnsiTheme="minorHAnsi" w:cstheme="minorHAnsi"/>
                <w:lang w:val="sk-SK"/>
              </w:rPr>
              <w:t xml:space="preserve">Po úspešnej realizácii projektu sa predpokladá, že Národné skríningové centrum (NSC) bude </w:t>
            </w:r>
            <w:r w:rsidR="00FB74C4">
              <w:rPr>
                <w:rFonts w:asciiTheme="minorHAnsi" w:eastAsia="Times New Roman" w:hAnsiTheme="minorHAnsi" w:cstheme="minorHAnsi"/>
                <w:lang w:val="sk-SK"/>
              </w:rPr>
              <w:t xml:space="preserve">kapacitne </w:t>
            </w:r>
            <w:r w:rsidR="00656C37">
              <w:rPr>
                <w:rFonts w:asciiTheme="minorHAnsi" w:eastAsia="Times New Roman" w:hAnsiTheme="minorHAnsi" w:cstheme="minorHAnsi"/>
                <w:lang w:val="sk-SK"/>
              </w:rPr>
              <w:t xml:space="preserve">kontinuálne </w:t>
            </w:r>
            <w:r w:rsidR="00FB74C4">
              <w:rPr>
                <w:rFonts w:asciiTheme="minorHAnsi" w:eastAsia="Times New Roman" w:hAnsiTheme="minorHAnsi" w:cstheme="minorHAnsi"/>
                <w:lang w:val="sk-SK"/>
              </w:rPr>
              <w:t>zabezpečovať aktivity a</w:t>
            </w:r>
            <w:r w:rsidR="00656C37">
              <w:rPr>
                <w:rFonts w:asciiTheme="minorHAnsi" w:eastAsia="Times New Roman" w:hAnsiTheme="minorHAnsi" w:cstheme="minorHAnsi"/>
                <w:lang w:val="sk-SK"/>
              </w:rPr>
              <w:t xml:space="preserve"> bude vytvárať </w:t>
            </w:r>
            <w:r w:rsidR="00FB74C4">
              <w:rPr>
                <w:rFonts w:asciiTheme="minorHAnsi" w:eastAsia="Times New Roman" w:hAnsiTheme="minorHAnsi" w:cstheme="minorHAnsi"/>
                <w:lang w:val="sk-SK"/>
              </w:rPr>
              <w:t>podmienky pre d</w:t>
            </w:r>
            <w:r w:rsidR="00FB74C4" w:rsidRPr="00FB74C4">
              <w:rPr>
                <w:rFonts w:asciiTheme="minorHAnsi" w:eastAsia="Times New Roman" w:hAnsiTheme="minorHAnsi" w:cstheme="minorHAnsi"/>
                <w:lang w:val="sk-SK"/>
              </w:rPr>
              <w:t xml:space="preserve">efinovanie </w:t>
            </w:r>
            <w:r w:rsidR="00FB74C4">
              <w:rPr>
                <w:rFonts w:asciiTheme="minorHAnsi" w:eastAsia="Times New Roman" w:hAnsiTheme="minorHAnsi" w:cstheme="minorHAnsi"/>
                <w:lang w:val="sk-SK"/>
              </w:rPr>
              <w:t xml:space="preserve">národných </w:t>
            </w:r>
            <w:r w:rsidR="00FB74C4" w:rsidRPr="00FB74C4">
              <w:rPr>
                <w:rFonts w:asciiTheme="minorHAnsi" w:eastAsia="Times New Roman" w:hAnsiTheme="minorHAnsi" w:cstheme="minorHAnsi"/>
                <w:lang w:val="sk-SK"/>
              </w:rPr>
              <w:t>metod</w:t>
            </w:r>
            <w:r w:rsidR="00FB74C4">
              <w:rPr>
                <w:rFonts w:asciiTheme="minorHAnsi" w:eastAsia="Times New Roman" w:hAnsiTheme="minorHAnsi" w:cstheme="minorHAnsi"/>
                <w:lang w:val="sk-SK"/>
              </w:rPr>
              <w:t>ík</w:t>
            </w:r>
            <w:r w:rsidR="00FB74C4" w:rsidRPr="00FB74C4">
              <w:rPr>
                <w:rFonts w:asciiTheme="minorHAnsi" w:eastAsia="Times New Roman" w:hAnsiTheme="minorHAnsi" w:cstheme="minorHAnsi"/>
                <w:lang w:val="sk-SK"/>
              </w:rPr>
              <w:t xml:space="preserve"> skríningu pre jednotlivé ochorenia</w:t>
            </w:r>
            <w:r w:rsidRPr="0044492A">
              <w:rPr>
                <w:rFonts w:asciiTheme="minorHAnsi" w:eastAsia="Times New Roman" w:hAnsiTheme="minorHAnsi" w:cstheme="minorHAnsi"/>
                <w:lang w:val="sk-SK"/>
              </w:rPr>
              <w:t xml:space="preserve">, </w:t>
            </w:r>
            <w:r w:rsidR="00FB74C4">
              <w:rPr>
                <w:rFonts w:asciiTheme="minorHAnsi" w:eastAsia="Times New Roman" w:hAnsiTheme="minorHAnsi" w:cstheme="minorHAnsi"/>
                <w:lang w:val="sk-SK"/>
              </w:rPr>
              <w:t xml:space="preserve">bude koordinovať </w:t>
            </w:r>
            <w:r w:rsidR="00FB74C4" w:rsidRPr="00FB74C4">
              <w:rPr>
                <w:rFonts w:asciiTheme="minorHAnsi" w:eastAsia="Times New Roman" w:hAnsiTheme="minorHAnsi" w:cstheme="minorHAnsi"/>
                <w:lang w:val="sk-SK"/>
              </w:rPr>
              <w:t>poskytovateľov zdravotnej starostlivosti</w:t>
            </w:r>
            <w:r w:rsidR="00FB74C4">
              <w:rPr>
                <w:rFonts w:asciiTheme="minorHAnsi" w:eastAsia="Times New Roman" w:hAnsiTheme="minorHAnsi" w:cstheme="minorHAnsi"/>
                <w:lang w:val="sk-SK"/>
              </w:rPr>
              <w:t xml:space="preserve"> zapojených do skríningových programov, bude vykonávať dohľad nad kvalitou skríningu c</w:t>
            </w:r>
            <w:r w:rsidR="00FB74C4" w:rsidRPr="00FB74C4">
              <w:rPr>
                <w:rFonts w:asciiTheme="minorHAnsi" w:eastAsia="Times New Roman" w:hAnsiTheme="minorHAnsi" w:cstheme="minorHAnsi"/>
                <w:lang w:val="sk-SK"/>
              </w:rPr>
              <w:t>ertifikáci</w:t>
            </w:r>
            <w:r w:rsidR="00FB74C4">
              <w:rPr>
                <w:rFonts w:asciiTheme="minorHAnsi" w:eastAsia="Times New Roman" w:hAnsiTheme="minorHAnsi" w:cstheme="minorHAnsi"/>
                <w:lang w:val="sk-SK"/>
              </w:rPr>
              <w:t>ou</w:t>
            </w:r>
            <w:r w:rsidR="00FB74C4" w:rsidRPr="00FB74C4">
              <w:rPr>
                <w:rFonts w:asciiTheme="minorHAnsi" w:eastAsia="Times New Roman" w:hAnsiTheme="minorHAnsi" w:cstheme="minorHAnsi"/>
                <w:lang w:val="sk-SK"/>
              </w:rPr>
              <w:t xml:space="preserve"> pracovísk, kontrol</w:t>
            </w:r>
            <w:r w:rsidR="00FB74C4">
              <w:rPr>
                <w:rFonts w:asciiTheme="minorHAnsi" w:eastAsia="Times New Roman" w:hAnsiTheme="minorHAnsi" w:cstheme="minorHAnsi"/>
                <w:lang w:val="sk-SK"/>
              </w:rPr>
              <w:t>ou</w:t>
            </w:r>
            <w:r w:rsidR="00FB74C4" w:rsidRPr="00FB74C4">
              <w:rPr>
                <w:rFonts w:asciiTheme="minorHAnsi" w:eastAsia="Times New Roman" w:hAnsiTheme="minorHAnsi" w:cstheme="minorHAnsi"/>
                <w:lang w:val="sk-SK"/>
              </w:rPr>
              <w:t xml:space="preserve"> dodržiavania pos</w:t>
            </w:r>
            <w:r w:rsidR="00FB74C4">
              <w:rPr>
                <w:rFonts w:asciiTheme="minorHAnsi" w:eastAsia="Times New Roman" w:hAnsiTheme="minorHAnsi" w:cstheme="minorHAnsi"/>
                <w:lang w:val="sk-SK"/>
              </w:rPr>
              <w:t>tupov pri skríningu, bude pripravovať a implementovať n</w:t>
            </w:r>
            <w:r w:rsidR="00FB74C4" w:rsidRPr="00FB74C4">
              <w:rPr>
                <w:rFonts w:asciiTheme="minorHAnsi" w:eastAsia="Times New Roman" w:hAnsiTheme="minorHAnsi" w:cstheme="minorHAnsi"/>
                <w:lang w:val="sk-SK"/>
              </w:rPr>
              <w:t>ár</w:t>
            </w:r>
            <w:r w:rsidR="00FB74C4">
              <w:rPr>
                <w:rFonts w:asciiTheme="minorHAnsi" w:eastAsia="Times New Roman" w:hAnsiTheme="minorHAnsi" w:cstheme="minorHAnsi"/>
                <w:lang w:val="sk-SK"/>
              </w:rPr>
              <w:t>odné kampane na zvýšenie účasti, bude vytvárať podmienky pre v</w:t>
            </w:r>
            <w:r w:rsidR="00FB74C4" w:rsidRPr="00FB74C4">
              <w:rPr>
                <w:rFonts w:asciiTheme="minorHAnsi" w:eastAsia="Times New Roman" w:hAnsiTheme="minorHAnsi" w:cstheme="minorHAnsi"/>
                <w:lang w:val="sk-SK"/>
              </w:rPr>
              <w:t>zdelávanie zdravotníckych pracovníkov</w:t>
            </w:r>
            <w:r w:rsidR="00FB74C4">
              <w:rPr>
                <w:rFonts w:asciiTheme="minorHAnsi" w:eastAsia="Times New Roman" w:hAnsiTheme="minorHAnsi" w:cstheme="minorHAnsi"/>
                <w:lang w:val="sk-SK"/>
              </w:rPr>
              <w:t>, ktorí vykonávajú skríning,</w:t>
            </w:r>
            <w:r w:rsidR="00FB74C4" w:rsidRPr="00FB74C4">
              <w:rPr>
                <w:rFonts w:asciiTheme="minorHAnsi" w:eastAsia="Times New Roman" w:hAnsiTheme="minorHAnsi" w:cstheme="minorHAnsi"/>
                <w:lang w:val="sk-SK"/>
              </w:rPr>
              <w:t xml:space="preserve"> </w:t>
            </w:r>
            <w:r w:rsidRPr="0044492A">
              <w:rPr>
                <w:rFonts w:asciiTheme="minorHAnsi" w:eastAsia="Times New Roman" w:hAnsiTheme="minorHAnsi" w:cstheme="minorHAnsi"/>
                <w:lang w:val="sk-SK"/>
              </w:rPr>
              <w:t xml:space="preserve">čím sa </w:t>
            </w:r>
            <w:r w:rsidRPr="000026EA">
              <w:rPr>
                <w:rFonts w:asciiTheme="minorHAnsi" w:eastAsia="Times New Roman" w:hAnsiTheme="minorHAnsi" w:cstheme="minorHAnsi"/>
                <w:b/>
                <w:lang w:val="sk-SK"/>
              </w:rPr>
              <w:t>výrazne zlepší organizácia a efektivita skríningových programov na Slovensku.</w:t>
            </w:r>
            <w:r w:rsidRPr="0044492A">
              <w:rPr>
                <w:rFonts w:asciiTheme="minorHAnsi" w:eastAsia="Times New Roman" w:hAnsiTheme="minorHAnsi" w:cstheme="minorHAnsi"/>
                <w:lang w:val="sk-SK"/>
              </w:rPr>
              <w:t xml:space="preserve"> Skríningové programy budú prebiehať </w:t>
            </w:r>
            <w:r w:rsidRPr="000026EA">
              <w:rPr>
                <w:rFonts w:asciiTheme="minorHAnsi" w:eastAsia="Times New Roman" w:hAnsiTheme="minorHAnsi" w:cstheme="minorHAnsi"/>
                <w:b/>
                <w:lang w:val="sk-SK"/>
              </w:rPr>
              <w:t>v súlade s najnovšími medicínskymi štandardmi</w:t>
            </w:r>
            <w:r w:rsidRPr="0044492A">
              <w:rPr>
                <w:rFonts w:asciiTheme="minorHAnsi" w:eastAsia="Times New Roman" w:hAnsiTheme="minorHAnsi" w:cstheme="minorHAnsi"/>
                <w:lang w:val="sk-SK"/>
              </w:rPr>
              <w:t xml:space="preserve"> a budú pokrývať nielen existujúce oblasti (rakovina prsníka, krčka maternice, kolorektálny karcinóm), </w:t>
            </w:r>
            <w:r w:rsidRPr="000026EA">
              <w:rPr>
                <w:rFonts w:asciiTheme="minorHAnsi" w:eastAsia="Times New Roman" w:hAnsiTheme="minorHAnsi" w:cstheme="minorHAnsi"/>
                <w:b/>
                <w:lang w:val="sk-SK"/>
              </w:rPr>
              <w:t>ale aj nové skríningové iniciatívy</w:t>
            </w:r>
            <w:r w:rsidRPr="0044492A">
              <w:rPr>
                <w:rFonts w:asciiTheme="minorHAnsi" w:eastAsia="Times New Roman" w:hAnsiTheme="minorHAnsi" w:cstheme="minorHAnsi"/>
                <w:lang w:val="sk-SK"/>
              </w:rPr>
              <w:t xml:space="preserve"> (rakovina pľúc, rakovina prostaty). </w:t>
            </w:r>
            <w:r w:rsidR="00FB74C4">
              <w:rPr>
                <w:rFonts w:asciiTheme="minorHAnsi" w:eastAsia="Times New Roman" w:hAnsiTheme="minorHAnsi" w:cstheme="minorHAnsi"/>
                <w:lang w:val="sk-SK"/>
              </w:rPr>
              <w:t xml:space="preserve">Centrum bude </w:t>
            </w:r>
            <w:r w:rsidR="00FB74C4">
              <w:rPr>
                <w:rFonts w:asciiTheme="minorHAnsi" w:eastAsia="Times New Roman" w:hAnsiTheme="minorHAnsi" w:cstheme="minorHAnsi"/>
                <w:lang w:val="sk-SK"/>
              </w:rPr>
              <w:lastRenderedPageBreak/>
              <w:t>legislatívne a v rámci tvorby štátneho rozpočtu vytvárať podmienky pre z</w:t>
            </w:r>
            <w:r w:rsidR="00FB74C4" w:rsidRPr="00FB74C4">
              <w:rPr>
                <w:rFonts w:asciiTheme="minorHAnsi" w:eastAsia="Times New Roman" w:hAnsiTheme="minorHAnsi" w:cstheme="minorHAnsi"/>
                <w:lang w:val="sk-SK"/>
              </w:rPr>
              <w:t>jednot</w:t>
            </w:r>
            <w:r w:rsidR="00FB74C4">
              <w:rPr>
                <w:rFonts w:asciiTheme="minorHAnsi" w:eastAsia="Times New Roman" w:hAnsiTheme="minorHAnsi" w:cstheme="minorHAnsi"/>
                <w:lang w:val="sk-SK"/>
              </w:rPr>
              <w:t>enie</w:t>
            </w:r>
            <w:r w:rsidR="00FB74C4" w:rsidRPr="00FB74C4">
              <w:rPr>
                <w:rFonts w:asciiTheme="minorHAnsi" w:eastAsia="Times New Roman" w:hAnsiTheme="minorHAnsi" w:cstheme="minorHAnsi"/>
                <w:lang w:val="sk-SK"/>
              </w:rPr>
              <w:t xml:space="preserve"> a zabezpeč</w:t>
            </w:r>
            <w:r w:rsidR="00FB74C4">
              <w:rPr>
                <w:rFonts w:asciiTheme="minorHAnsi" w:eastAsia="Times New Roman" w:hAnsiTheme="minorHAnsi" w:cstheme="minorHAnsi"/>
                <w:lang w:val="sk-SK"/>
              </w:rPr>
              <w:t>enie</w:t>
            </w:r>
            <w:r w:rsidR="00FB74C4" w:rsidRPr="00FB74C4">
              <w:rPr>
                <w:rFonts w:asciiTheme="minorHAnsi" w:eastAsia="Times New Roman" w:hAnsiTheme="minorHAnsi" w:cstheme="minorHAnsi"/>
                <w:lang w:val="sk-SK"/>
              </w:rPr>
              <w:t xml:space="preserve"> efektívne</w:t>
            </w:r>
            <w:r w:rsidR="00FB74C4">
              <w:rPr>
                <w:rFonts w:asciiTheme="minorHAnsi" w:eastAsia="Times New Roman" w:hAnsiTheme="minorHAnsi" w:cstheme="minorHAnsi"/>
                <w:lang w:val="sk-SK"/>
              </w:rPr>
              <w:t>ho</w:t>
            </w:r>
            <w:r w:rsidR="00FB74C4" w:rsidRPr="00FB74C4">
              <w:rPr>
                <w:rFonts w:asciiTheme="minorHAnsi" w:eastAsia="Times New Roman" w:hAnsiTheme="minorHAnsi" w:cstheme="minorHAnsi"/>
                <w:lang w:val="sk-SK"/>
              </w:rPr>
              <w:t xml:space="preserve"> spracovani</w:t>
            </w:r>
            <w:r w:rsidR="00FB74C4">
              <w:rPr>
                <w:rFonts w:asciiTheme="minorHAnsi" w:eastAsia="Times New Roman" w:hAnsiTheme="minorHAnsi" w:cstheme="minorHAnsi"/>
                <w:lang w:val="sk-SK"/>
              </w:rPr>
              <w:t>a</w:t>
            </w:r>
            <w:r w:rsidR="00FB74C4" w:rsidRPr="00FB74C4">
              <w:rPr>
                <w:rFonts w:asciiTheme="minorHAnsi" w:eastAsia="Times New Roman" w:hAnsiTheme="minorHAnsi" w:cstheme="minorHAnsi"/>
                <w:lang w:val="sk-SK"/>
              </w:rPr>
              <w:t xml:space="preserve"> dát</w:t>
            </w:r>
            <w:r w:rsidR="00FB74C4">
              <w:rPr>
                <w:rFonts w:asciiTheme="minorHAnsi" w:eastAsia="Times New Roman" w:hAnsiTheme="minorHAnsi" w:cstheme="minorHAnsi"/>
                <w:lang w:val="sk-SK"/>
              </w:rPr>
              <w:t xml:space="preserve"> na úrovni partnera projektu v súlade s novým nariadením</w:t>
            </w:r>
            <w:r w:rsidR="00656C37">
              <w:rPr>
                <w:rFonts w:asciiTheme="minorHAnsi" w:eastAsia="Times New Roman" w:hAnsiTheme="minorHAnsi" w:cstheme="minorHAnsi"/>
                <w:lang w:val="sk-SK"/>
              </w:rPr>
              <w:t xml:space="preserve"> </w:t>
            </w:r>
            <w:r w:rsidR="00FB74C4">
              <w:rPr>
                <w:rFonts w:asciiTheme="minorHAnsi" w:eastAsia="Times New Roman" w:hAnsiTheme="minorHAnsi" w:cstheme="minorHAnsi"/>
                <w:lang w:val="sk-SK"/>
              </w:rPr>
              <w:t>EHDS</w:t>
            </w:r>
            <w:r w:rsidR="00FB74C4" w:rsidRPr="000026EA">
              <w:rPr>
                <w:lang w:val="sk-SK"/>
              </w:rPr>
              <w:t xml:space="preserve"> </w:t>
            </w:r>
            <w:r w:rsidR="00FB74C4" w:rsidRPr="000026EA">
              <w:rPr>
                <w:rFonts w:asciiTheme="minorHAnsi" w:eastAsia="Times New Roman" w:hAnsiTheme="minorHAnsi" w:cstheme="minorHAnsi"/>
                <w:lang w:val="sk-SK"/>
              </w:rPr>
              <w:t>pre efektívnu</w:t>
            </w:r>
            <w:r w:rsidR="00FB74C4">
              <w:rPr>
                <w:rFonts w:asciiTheme="minorHAnsi" w:eastAsia="Times New Roman" w:hAnsiTheme="minorHAnsi" w:cstheme="minorHAnsi"/>
                <w:lang w:val="sk-SK"/>
              </w:rPr>
              <w:t xml:space="preserve"> i</w:t>
            </w:r>
            <w:r w:rsidR="00FB74C4" w:rsidRPr="00FB74C4">
              <w:rPr>
                <w:rFonts w:asciiTheme="minorHAnsi" w:eastAsia="Times New Roman" w:hAnsiTheme="minorHAnsi" w:cstheme="minorHAnsi"/>
                <w:lang w:val="sk-SK"/>
              </w:rPr>
              <w:t>nteroperabilit</w:t>
            </w:r>
            <w:r w:rsidR="00656C37">
              <w:rPr>
                <w:rFonts w:asciiTheme="minorHAnsi" w:eastAsia="Times New Roman" w:hAnsiTheme="minorHAnsi" w:cstheme="minorHAnsi"/>
                <w:lang w:val="sk-SK"/>
              </w:rPr>
              <w:t>u</w:t>
            </w:r>
            <w:r w:rsidR="00FB74C4" w:rsidRPr="00FB74C4">
              <w:rPr>
                <w:rFonts w:asciiTheme="minorHAnsi" w:eastAsia="Times New Roman" w:hAnsiTheme="minorHAnsi" w:cstheme="minorHAnsi"/>
                <w:lang w:val="sk-SK"/>
              </w:rPr>
              <w:t xml:space="preserve"> s EU zdravotnými systémami</w:t>
            </w:r>
            <w:r w:rsidR="00FB74C4">
              <w:rPr>
                <w:rFonts w:asciiTheme="minorHAnsi" w:eastAsia="Times New Roman" w:hAnsiTheme="minorHAnsi" w:cstheme="minorHAnsi"/>
                <w:lang w:val="sk-SK"/>
              </w:rPr>
              <w:t xml:space="preserve"> . </w:t>
            </w:r>
            <w:r w:rsidR="00656C37">
              <w:rPr>
                <w:rFonts w:asciiTheme="minorHAnsi" w:eastAsia="Times New Roman" w:hAnsiTheme="minorHAnsi" w:cstheme="minorHAnsi"/>
                <w:lang w:val="sk-SK"/>
              </w:rPr>
              <w:t xml:space="preserve"> </w:t>
            </w:r>
            <w:r w:rsidRPr="000026EA">
              <w:rPr>
                <w:rFonts w:asciiTheme="minorHAnsi" w:eastAsia="Times New Roman" w:hAnsiTheme="minorHAnsi" w:cstheme="minorHAnsi"/>
                <w:b/>
                <w:lang w:val="sk-SK"/>
              </w:rPr>
              <w:t>Zavedené centralizované pozývanie na skríningy bude prispievať k väčšej účasti obyvateľstva a včasnému záchytu ochorení.</w:t>
            </w:r>
            <w:r w:rsidR="00656C37">
              <w:rPr>
                <w:rFonts w:asciiTheme="minorHAnsi" w:eastAsia="Times New Roman" w:hAnsiTheme="minorHAnsi" w:cstheme="minorHAnsi"/>
                <w:b/>
                <w:lang w:val="sk-SK"/>
              </w:rPr>
              <w:t xml:space="preserve"> </w:t>
            </w:r>
            <w:r w:rsidR="00656C37" w:rsidRPr="00656C37">
              <w:rPr>
                <w:rFonts w:asciiTheme="minorHAnsi" w:eastAsia="Times New Roman" w:hAnsiTheme="minorHAnsi" w:cstheme="minorHAnsi"/>
                <w:b/>
                <w:lang w:val="sk-SK"/>
              </w:rPr>
              <w:t xml:space="preserve">Národné skríningové centrum by malo byť komplexnou </w:t>
            </w:r>
            <w:r w:rsidR="00656C37">
              <w:rPr>
                <w:rFonts w:asciiTheme="minorHAnsi" w:eastAsia="Times New Roman" w:hAnsiTheme="minorHAnsi" w:cstheme="minorHAnsi"/>
                <w:b/>
                <w:lang w:val="sk-SK"/>
              </w:rPr>
              <w:t>entitou</w:t>
            </w:r>
            <w:r w:rsidR="00656C37" w:rsidRPr="00656C37">
              <w:rPr>
                <w:rFonts w:asciiTheme="minorHAnsi" w:eastAsia="Times New Roman" w:hAnsiTheme="minorHAnsi" w:cstheme="minorHAnsi"/>
                <w:b/>
                <w:lang w:val="sk-SK"/>
              </w:rPr>
              <w:t xml:space="preserve">, ktorá </w:t>
            </w:r>
            <w:r w:rsidR="0099447A">
              <w:rPr>
                <w:rFonts w:asciiTheme="minorHAnsi" w:eastAsia="Times New Roman" w:hAnsiTheme="minorHAnsi" w:cstheme="minorHAnsi"/>
                <w:b/>
                <w:lang w:val="sk-SK"/>
              </w:rPr>
              <w:t xml:space="preserve">bude </w:t>
            </w:r>
            <w:r w:rsidR="00656C37" w:rsidRPr="00656C37">
              <w:rPr>
                <w:rFonts w:asciiTheme="minorHAnsi" w:eastAsia="Times New Roman" w:hAnsiTheme="minorHAnsi" w:cstheme="minorHAnsi"/>
                <w:b/>
                <w:lang w:val="sk-SK"/>
              </w:rPr>
              <w:t>koordin</w:t>
            </w:r>
            <w:r w:rsidR="0099447A">
              <w:rPr>
                <w:rFonts w:asciiTheme="minorHAnsi" w:eastAsia="Times New Roman" w:hAnsiTheme="minorHAnsi" w:cstheme="minorHAnsi"/>
                <w:b/>
                <w:lang w:val="sk-SK"/>
              </w:rPr>
              <w:t>ovať</w:t>
            </w:r>
            <w:r w:rsidR="00656C37" w:rsidRPr="00656C37">
              <w:rPr>
                <w:rFonts w:asciiTheme="minorHAnsi" w:eastAsia="Times New Roman" w:hAnsiTheme="minorHAnsi" w:cstheme="minorHAnsi"/>
                <w:b/>
                <w:lang w:val="sk-SK"/>
              </w:rPr>
              <w:t xml:space="preserve"> skríningové programy, analyz</w:t>
            </w:r>
            <w:r w:rsidR="0099447A">
              <w:rPr>
                <w:rFonts w:asciiTheme="minorHAnsi" w:eastAsia="Times New Roman" w:hAnsiTheme="minorHAnsi" w:cstheme="minorHAnsi"/>
                <w:b/>
                <w:lang w:val="sk-SK"/>
              </w:rPr>
              <w:t>ovať</w:t>
            </w:r>
            <w:r w:rsidR="00656C37" w:rsidRPr="00656C37">
              <w:rPr>
                <w:rFonts w:asciiTheme="minorHAnsi" w:eastAsia="Times New Roman" w:hAnsiTheme="minorHAnsi" w:cstheme="minorHAnsi"/>
                <w:b/>
                <w:lang w:val="sk-SK"/>
              </w:rPr>
              <w:t xml:space="preserve"> výsledky</w:t>
            </w:r>
            <w:r w:rsidR="00656C37">
              <w:rPr>
                <w:rFonts w:asciiTheme="minorHAnsi" w:eastAsia="Times New Roman" w:hAnsiTheme="minorHAnsi" w:cstheme="minorHAnsi"/>
                <w:b/>
                <w:lang w:val="sk-SK"/>
              </w:rPr>
              <w:t xml:space="preserve"> skríninigových programov</w:t>
            </w:r>
            <w:r w:rsidR="00656C37" w:rsidRPr="00656C37">
              <w:rPr>
                <w:rFonts w:asciiTheme="minorHAnsi" w:eastAsia="Times New Roman" w:hAnsiTheme="minorHAnsi" w:cstheme="minorHAnsi"/>
                <w:b/>
                <w:lang w:val="sk-SK"/>
              </w:rPr>
              <w:t>, vzdeláva</w:t>
            </w:r>
            <w:r w:rsidR="0099447A">
              <w:rPr>
                <w:rFonts w:asciiTheme="minorHAnsi" w:eastAsia="Times New Roman" w:hAnsiTheme="minorHAnsi" w:cstheme="minorHAnsi"/>
                <w:b/>
                <w:lang w:val="sk-SK"/>
              </w:rPr>
              <w:t>ť</w:t>
            </w:r>
            <w:r w:rsidR="00656C37" w:rsidRPr="00656C37">
              <w:rPr>
                <w:rFonts w:asciiTheme="minorHAnsi" w:eastAsia="Times New Roman" w:hAnsiTheme="minorHAnsi" w:cstheme="minorHAnsi"/>
                <w:b/>
                <w:lang w:val="sk-SK"/>
              </w:rPr>
              <w:t xml:space="preserve"> verejnosť</w:t>
            </w:r>
            <w:r w:rsidR="0099447A">
              <w:rPr>
                <w:rFonts w:asciiTheme="minorHAnsi" w:eastAsia="Times New Roman" w:hAnsiTheme="minorHAnsi" w:cstheme="minorHAnsi"/>
                <w:b/>
                <w:lang w:val="sk-SK"/>
              </w:rPr>
              <w:t xml:space="preserve"> aj zdravotníkov</w:t>
            </w:r>
            <w:r w:rsidR="00656C37" w:rsidRPr="00656C37">
              <w:rPr>
                <w:rFonts w:asciiTheme="minorHAnsi" w:eastAsia="Times New Roman" w:hAnsiTheme="minorHAnsi" w:cstheme="minorHAnsi"/>
                <w:b/>
                <w:lang w:val="sk-SK"/>
              </w:rPr>
              <w:t xml:space="preserve">, </w:t>
            </w:r>
            <w:r w:rsidR="00656C37">
              <w:rPr>
                <w:rFonts w:asciiTheme="minorHAnsi" w:eastAsia="Times New Roman" w:hAnsiTheme="minorHAnsi" w:cstheme="minorHAnsi"/>
                <w:b/>
                <w:lang w:val="sk-SK"/>
              </w:rPr>
              <w:t>spracuváva</w:t>
            </w:r>
            <w:r w:rsidR="0099447A">
              <w:rPr>
                <w:rFonts w:asciiTheme="minorHAnsi" w:eastAsia="Times New Roman" w:hAnsiTheme="minorHAnsi" w:cstheme="minorHAnsi"/>
                <w:b/>
                <w:lang w:val="sk-SK"/>
              </w:rPr>
              <w:t>ť spolu s partnerom</w:t>
            </w:r>
            <w:r w:rsidR="00656C37" w:rsidRPr="00656C37">
              <w:rPr>
                <w:rFonts w:asciiTheme="minorHAnsi" w:eastAsia="Times New Roman" w:hAnsiTheme="minorHAnsi" w:cstheme="minorHAnsi"/>
                <w:b/>
                <w:lang w:val="sk-SK"/>
              </w:rPr>
              <w:t xml:space="preserve"> dáta a zabezpeč</w:t>
            </w:r>
            <w:r w:rsidR="0099447A">
              <w:rPr>
                <w:rFonts w:asciiTheme="minorHAnsi" w:eastAsia="Times New Roman" w:hAnsiTheme="minorHAnsi" w:cstheme="minorHAnsi"/>
                <w:b/>
                <w:lang w:val="sk-SK"/>
              </w:rPr>
              <w:t>ovať</w:t>
            </w:r>
            <w:r w:rsidR="00656C37" w:rsidRPr="00656C37">
              <w:rPr>
                <w:rFonts w:asciiTheme="minorHAnsi" w:eastAsia="Times New Roman" w:hAnsiTheme="minorHAnsi" w:cstheme="minorHAnsi"/>
                <w:b/>
                <w:lang w:val="sk-SK"/>
              </w:rPr>
              <w:t xml:space="preserve"> finančnú udržateľnosť</w:t>
            </w:r>
            <w:r w:rsidR="0099447A">
              <w:rPr>
                <w:rFonts w:asciiTheme="minorHAnsi" w:eastAsia="Times New Roman" w:hAnsiTheme="minorHAnsi" w:cstheme="minorHAnsi"/>
                <w:b/>
                <w:lang w:val="sk-SK"/>
              </w:rPr>
              <w:t xml:space="preserve"> v rámci procesov tvorby priorít politiky zdravia</w:t>
            </w:r>
            <w:r w:rsidR="00656C37" w:rsidRPr="00656C37">
              <w:rPr>
                <w:rFonts w:asciiTheme="minorHAnsi" w:eastAsia="Times New Roman" w:hAnsiTheme="minorHAnsi" w:cstheme="minorHAnsi"/>
                <w:b/>
                <w:lang w:val="sk-SK"/>
              </w:rPr>
              <w:t>.</w:t>
            </w:r>
          </w:p>
          <w:p w14:paraId="7C565784" w14:textId="217EC1DB" w:rsidR="00FF270F" w:rsidRPr="0044492A" w:rsidRDefault="00FF270F" w:rsidP="00300004">
            <w:pPr>
              <w:adjustRightInd w:val="0"/>
              <w:jc w:val="both"/>
              <w:rPr>
                <w:rFonts w:asciiTheme="minorHAnsi" w:eastAsia="Times New Roman" w:hAnsiTheme="minorHAnsi" w:cstheme="minorHAnsi"/>
                <w:lang w:val="sk-SK"/>
              </w:rPr>
            </w:pPr>
            <w:r w:rsidRPr="0044492A">
              <w:rPr>
                <w:rFonts w:asciiTheme="minorHAnsi" w:eastAsia="Times New Roman" w:hAnsiTheme="minorHAnsi" w:cstheme="minorHAnsi"/>
                <w:lang w:val="sk-SK"/>
              </w:rPr>
              <w:t xml:space="preserve">Predpokladaným dopadom bude </w:t>
            </w:r>
            <w:r w:rsidRPr="000026EA">
              <w:rPr>
                <w:rFonts w:asciiTheme="minorHAnsi" w:eastAsia="Times New Roman" w:hAnsiTheme="minorHAnsi" w:cstheme="minorHAnsi"/>
                <w:b/>
                <w:lang w:val="sk-SK"/>
              </w:rPr>
              <w:t xml:space="preserve">zvýšená účasť na skríningových programoch, </w:t>
            </w:r>
            <w:r w:rsidR="00656C37">
              <w:rPr>
                <w:rFonts w:asciiTheme="minorHAnsi" w:eastAsia="Times New Roman" w:hAnsiTheme="minorHAnsi" w:cstheme="minorHAnsi"/>
                <w:b/>
                <w:lang w:val="sk-SK"/>
              </w:rPr>
              <w:t xml:space="preserve">lepšie </w:t>
            </w:r>
            <w:r w:rsidRPr="000026EA">
              <w:rPr>
                <w:rFonts w:asciiTheme="minorHAnsi" w:eastAsia="Times New Roman" w:hAnsiTheme="minorHAnsi" w:cstheme="minorHAnsi"/>
                <w:b/>
                <w:lang w:val="sk-SK"/>
              </w:rPr>
              <w:t>hodnotenie kvality skríningových pracovísk a nákladovej efektivity národných skríningových programov</w:t>
            </w:r>
            <w:r w:rsidRPr="0044492A">
              <w:rPr>
                <w:rFonts w:asciiTheme="minorHAnsi" w:eastAsia="Times New Roman" w:hAnsiTheme="minorHAnsi" w:cstheme="minorHAnsi"/>
                <w:lang w:val="sk-SK"/>
              </w:rPr>
              <w:t xml:space="preserve"> (vyššia účasť obyvateľov na prevencii, viac ochorení zachytených vo včasnom liečiteľnom štádiu, zníženie nákladov na poskytovanie ZS ako by sme ochorenia zachytili v neskorších štádiách, zníženie úmrtnosti a výskytu ochorenia bude výsledkom projektu) formou výročných publikovaných správ.</w:t>
            </w:r>
          </w:p>
          <w:p w14:paraId="17686568" w14:textId="77777777" w:rsidR="009A34BA" w:rsidRPr="0044492A" w:rsidRDefault="009A34BA" w:rsidP="00300004">
            <w:pPr>
              <w:adjustRightInd w:val="0"/>
              <w:jc w:val="both"/>
              <w:rPr>
                <w:rFonts w:asciiTheme="minorHAnsi" w:eastAsia="Times New Roman" w:hAnsiTheme="minorHAnsi" w:cstheme="minorHAnsi"/>
                <w:lang w:val="sk-SK"/>
              </w:rPr>
            </w:pPr>
            <w:r w:rsidRPr="0044492A">
              <w:rPr>
                <w:rFonts w:asciiTheme="minorHAnsi" w:eastAsia="Times New Roman" w:hAnsiTheme="minorHAnsi" w:cstheme="minorHAnsi"/>
                <w:lang w:val="sk-SK"/>
              </w:rPr>
              <w:t xml:space="preserve">Inštitucionálne ukotvenie - NSC bude inštitucionálne ukotvené v rámci Ministerstva zdravotníctva Slovenskej republiky (MZ SR). Bude fungovať ako kľúčová organizačná jednotka </w:t>
            </w:r>
            <w:r w:rsidR="00240369" w:rsidRPr="0044492A">
              <w:rPr>
                <w:rFonts w:asciiTheme="minorHAnsi" w:eastAsia="Times New Roman" w:hAnsiTheme="minorHAnsi" w:cstheme="minorHAnsi"/>
                <w:lang w:val="sk-SK"/>
              </w:rPr>
              <w:t>v rámci</w:t>
            </w:r>
            <w:r w:rsidRPr="0044492A">
              <w:rPr>
                <w:rFonts w:asciiTheme="minorHAnsi" w:eastAsia="Times New Roman" w:hAnsiTheme="minorHAnsi" w:cstheme="minorHAnsi"/>
                <w:lang w:val="sk-SK"/>
              </w:rPr>
              <w:t xml:space="preserve"> MZ SR, čo zabezpečí </w:t>
            </w:r>
            <w:r w:rsidR="00C509C9" w:rsidRPr="0044492A">
              <w:rPr>
                <w:rFonts w:asciiTheme="minorHAnsi" w:eastAsia="Times New Roman" w:hAnsiTheme="minorHAnsi" w:cstheme="minorHAnsi"/>
                <w:lang w:val="sk-SK"/>
              </w:rPr>
              <w:t>realizáciu štátnej zdravotnej politiky</w:t>
            </w:r>
            <w:r w:rsidRPr="0044492A">
              <w:rPr>
                <w:rFonts w:asciiTheme="minorHAnsi" w:eastAsia="Times New Roman" w:hAnsiTheme="minorHAnsi" w:cstheme="minorHAnsi"/>
                <w:lang w:val="sk-SK"/>
              </w:rPr>
              <w:t xml:space="preserve"> a </w:t>
            </w:r>
            <w:r w:rsidR="00C509C9" w:rsidRPr="0044492A">
              <w:rPr>
                <w:rFonts w:asciiTheme="minorHAnsi" w:eastAsia="Times New Roman" w:hAnsiTheme="minorHAnsi" w:cstheme="minorHAnsi"/>
                <w:lang w:val="sk-SK"/>
              </w:rPr>
              <w:t xml:space="preserve">tvorbu potrebných legislatívnych predpisov. </w:t>
            </w:r>
          </w:p>
          <w:p w14:paraId="1B070367" w14:textId="00233F21" w:rsidR="009A34BA" w:rsidRPr="0044492A" w:rsidRDefault="009A34BA" w:rsidP="00300004">
            <w:pPr>
              <w:adjustRightInd w:val="0"/>
              <w:jc w:val="both"/>
              <w:rPr>
                <w:rFonts w:asciiTheme="minorHAnsi" w:eastAsia="Times New Roman" w:hAnsiTheme="minorHAnsi" w:cstheme="minorHAnsi"/>
                <w:lang w:val="sk-SK"/>
              </w:rPr>
            </w:pPr>
            <w:r w:rsidRPr="0044492A">
              <w:rPr>
                <w:rFonts w:asciiTheme="minorHAnsi" w:eastAsia="Times New Roman" w:hAnsiTheme="minorHAnsi" w:cstheme="minorHAnsi"/>
                <w:lang w:val="sk-SK"/>
              </w:rPr>
              <w:t>Finančná udržateľnosť - Financova</w:t>
            </w:r>
            <w:r w:rsidR="00C509C9" w:rsidRPr="0044492A">
              <w:rPr>
                <w:rFonts w:asciiTheme="minorHAnsi" w:eastAsia="Times New Roman" w:hAnsiTheme="minorHAnsi" w:cstheme="minorHAnsi"/>
                <w:lang w:val="sk-SK"/>
              </w:rPr>
              <w:t xml:space="preserve">nie </w:t>
            </w:r>
            <w:r w:rsidR="001520E5" w:rsidRPr="0044492A">
              <w:rPr>
                <w:rFonts w:asciiTheme="minorHAnsi" w:eastAsia="Times New Roman" w:hAnsiTheme="minorHAnsi" w:cstheme="minorHAnsi"/>
                <w:lang w:val="sk-SK"/>
              </w:rPr>
              <w:t xml:space="preserve">od roku </w:t>
            </w:r>
            <w:r w:rsidR="00FC1DCE" w:rsidRPr="0044492A">
              <w:rPr>
                <w:rFonts w:asciiTheme="minorHAnsi" w:eastAsia="Times New Roman" w:hAnsiTheme="minorHAnsi" w:cstheme="minorHAnsi"/>
                <w:lang w:val="sk-SK"/>
              </w:rPr>
              <w:t>20</w:t>
            </w:r>
            <w:r w:rsidR="001520E5" w:rsidRPr="0044492A">
              <w:rPr>
                <w:rFonts w:asciiTheme="minorHAnsi" w:eastAsia="Times New Roman" w:hAnsiTheme="minorHAnsi" w:cstheme="minorHAnsi"/>
                <w:lang w:val="sk-SK"/>
              </w:rPr>
              <w:t xml:space="preserve">30 </w:t>
            </w:r>
            <w:r w:rsidR="00C509C9" w:rsidRPr="0044492A">
              <w:rPr>
                <w:rFonts w:asciiTheme="minorHAnsi" w:eastAsia="Times New Roman" w:hAnsiTheme="minorHAnsi" w:cstheme="minorHAnsi"/>
                <w:lang w:val="sk-SK"/>
              </w:rPr>
              <w:t>bude potrebné zabezpečiť zo štátneho rozpočtu kapitoly MZ SR</w:t>
            </w:r>
            <w:r w:rsidR="00656C37">
              <w:rPr>
                <w:rFonts w:asciiTheme="minorHAnsi" w:eastAsia="Times New Roman" w:hAnsiTheme="minorHAnsi" w:cstheme="minorHAnsi"/>
                <w:lang w:val="sk-SK"/>
              </w:rPr>
              <w:t xml:space="preserve">. </w:t>
            </w:r>
          </w:p>
          <w:p w14:paraId="771A37DE" w14:textId="77777777" w:rsidR="008A2F1F" w:rsidRPr="0044492A" w:rsidRDefault="008A2F1F" w:rsidP="00300004">
            <w:pPr>
              <w:adjustRightInd w:val="0"/>
              <w:jc w:val="both"/>
              <w:rPr>
                <w:rFonts w:asciiTheme="minorHAnsi" w:eastAsia="Times New Roman" w:hAnsiTheme="minorHAnsi" w:cstheme="minorHAnsi"/>
                <w:lang w:val="sk-SK"/>
              </w:rPr>
            </w:pPr>
          </w:p>
          <w:p w14:paraId="43DE3B5B" w14:textId="77777777" w:rsidR="008A2F1F" w:rsidRPr="000026EA" w:rsidRDefault="008A2F1F" w:rsidP="00300004">
            <w:pPr>
              <w:adjustRightInd w:val="0"/>
              <w:jc w:val="both"/>
              <w:rPr>
                <w:rFonts w:asciiTheme="minorHAnsi" w:eastAsia="Times New Roman" w:hAnsiTheme="minorHAnsi" w:cstheme="minorHAnsi"/>
                <w:b/>
                <w:lang w:val="sk-SK"/>
              </w:rPr>
            </w:pPr>
            <w:r w:rsidRPr="000026EA">
              <w:rPr>
                <w:rFonts w:asciiTheme="minorHAnsi" w:eastAsia="Times New Roman" w:hAnsiTheme="minorHAnsi" w:cstheme="minorHAnsi"/>
                <w:b/>
                <w:lang w:val="sk-SK"/>
              </w:rPr>
              <w:t xml:space="preserve">Dopady: </w:t>
            </w:r>
          </w:p>
          <w:p w14:paraId="3F97E7B4" w14:textId="77777777" w:rsidR="008A2F1F" w:rsidRPr="000026EA" w:rsidRDefault="008A2F1F" w:rsidP="00300004">
            <w:pPr>
              <w:adjustRightInd w:val="0"/>
              <w:jc w:val="both"/>
              <w:rPr>
                <w:rFonts w:asciiTheme="minorHAnsi" w:eastAsia="Times New Roman" w:hAnsiTheme="minorHAnsi" w:cstheme="minorHAnsi"/>
                <w:b/>
                <w:lang w:val="sk-SK"/>
              </w:rPr>
            </w:pPr>
            <w:r w:rsidRPr="000026EA">
              <w:rPr>
                <w:rFonts w:asciiTheme="minorHAnsi" w:eastAsia="Times New Roman" w:hAnsiTheme="minorHAnsi" w:cstheme="minorHAnsi"/>
                <w:b/>
                <w:lang w:val="sk-SK"/>
              </w:rPr>
              <w:t xml:space="preserve">Zlepšenie včasnej diagnostiky ochorení </w:t>
            </w:r>
          </w:p>
          <w:p w14:paraId="41A0AF78" w14:textId="77777777" w:rsidR="002F5882" w:rsidRPr="000026EA" w:rsidRDefault="002F5882" w:rsidP="00300004">
            <w:pPr>
              <w:adjustRightInd w:val="0"/>
              <w:jc w:val="both"/>
              <w:rPr>
                <w:rFonts w:asciiTheme="minorHAnsi" w:eastAsia="Times New Roman" w:hAnsiTheme="minorHAnsi" w:cstheme="minorHAnsi"/>
                <w:b/>
                <w:lang w:val="sk-SK"/>
              </w:rPr>
            </w:pPr>
            <w:r w:rsidRPr="000026EA">
              <w:rPr>
                <w:rFonts w:asciiTheme="minorHAnsi" w:eastAsia="Times New Roman" w:hAnsiTheme="minorHAnsi" w:cstheme="minorHAnsi"/>
                <w:b/>
                <w:lang w:val="sk-SK"/>
              </w:rPr>
              <w:t>Zlepšenie zdravotného stavu populácie</w:t>
            </w:r>
          </w:p>
          <w:p w14:paraId="4C786895" w14:textId="377F89FF" w:rsidR="002F5882" w:rsidRPr="000026EA" w:rsidRDefault="002F5882" w:rsidP="00300004">
            <w:pPr>
              <w:adjustRightInd w:val="0"/>
              <w:jc w:val="both"/>
              <w:rPr>
                <w:rFonts w:asciiTheme="minorHAnsi" w:eastAsia="Times New Roman" w:hAnsiTheme="minorHAnsi" w:cstheme="minorHAnsi"/>
                <w:b/>
                <w:lang w:val="sk-SK"/>
              </w:rPr>
            </w:pPr>
            <w:r w:rsidRPr="000026EA">
              <w:rPr>
                <w:rFonts w:asciiTheme="minorHAnsi" w:eastAsia="Times New Roman" w:hAnsiTheme="minorHAnsi" w:cstheme="minorHAnsi"/>
                <w:b/>
                <w:lang w:val="sk-SK"/>
              </w:rPr>
              <w:t xml:space="preserve">Zníženie </w:t>
            </w:r>
            <w:r w:rsidR="00FB74C4">
              <w:rPr>
                <w:rFonts w:asciiTheme="minorHAnsi" w:eastAsia="Times New Roman" w:hAnsiTheme="minorHAnsi" w:cstheme="minorHAnsi"/>
                <w:b/>
                <w:lang w:val="sk-SK"/>
              </w:rPr>
              <w:t xml:space="preserve">chorobnosti a </w:t>
            </w:r>
            <w:r w:rsidRPr="000026EA">
              <w:rPr>
                <w:rFonts w:asciiTheme="minorHAnsi" w:eastAsia="Times New Roman" w:hAnsiTheme="minorHAnsi" w:cstheme="minorHAnsi"/>
                <w:b/>
                <w:lang w:val="sk-SK"/>
              </w:rPr>
              <w:t xml:space="preserve">úmrtnosti </w:t>
            </w:r>
          </w:p>
          <w:p w14:paraId="4250FBBD" w14:textId="77777777" w:rsidR="002F5882" w:rsidRPr="000026EA" w:rsidRDefault="002F5882" w:rsidP="00300004">
            <w:pPr>
              <w:adjustRightInd w:val="0"/>
              <w:jc w:val="both"/>
              <w:rPr>
                <w:rFonts w:asciiTheme="minorHAnsi" w:eastAsia="Times New Roman" w:hAnsiTheme="minorHAnsi" w:cstheme="minorHAnsi"/>
                <w:b/>
                <w:lang w:val="sk-SK"/>
              </w:rPr>
            </w:pPr>
            <w:r w:rsidRPr="000026EA">
              <w:rPr>
                <w:rFonts w:asciiTheme="minorHAnsi" w:eastAsia="Times New Roman" w:hAnsiTheme="minorHAnsi" w:cstheme="minorHAnsi"/>
                <w:b/>
                <w:lang w:val="sk-SK"/>
              </w:rPr>
              <w:t>Zníženie zaťaženia zdravotného systému z dôvodu včasného záchytu ochorenia</w:t>
            </w:r>
          </w:p>
          <w:p w14:paraId="37D652CF" w14:textId="77777777" w:rsidR="008A2F1F" w:rsidRPr="000026EA" w:rsidRDefault="008A2F1F" w:rsidP="00300004">
            <w:pPr>
              <w:adjustRightInd w:val="0"/>
              <w:jc w:val="both"/>
              <w:rPr>
                <w:rFonts w:asciiTheme="minorHAnsi" w:eastAsia="Times New Roman" w:hAnsiTheme="minorHAnsi" w:cstheme="minorHAnsi"/>
                <w:b/>
                <w:lang w:val="sk-SK"/>
              </w:rPr>
            </w:pPr>
            <w:r w:rsidRPr="000026EA">
              <w:rPr>
                <w:rFonts w:asciiTheme="minorHAnsi" w:eastAsia="Times New Roman" w:hAnsiTheme="minorHAnsi" w:cstheme="minorHAnsi"/>
                <w:b/>
                <w:lang w:val="sk-SK"/>
              </w:rPr>
              <w:t xml:space="preserve">Zvýšenie účasti populácie na </w:t>
            </w:r>
            <w:r w:rsidR="002806FC" w:rsidRPr="000026EA">
              <w:rPr>
                <w:rFonts w:asciiTheme="minorHAnsi" w:eastAsia="Times New Roman" w:hAnsiTheme="minorHAnsi" w:cstheme="minorHAnsi"/>
                <w:b/>
                <w:lang w:val="sk-SK"/>
              </w:rPr>
              <w:t>skríningových programoch</w:t>
            </w:r>
            <w:r w:rsidRPr="000026EA">
              <w:rPr>
                <w:rFonts w:asciiTheme="minorHAnsi" w:eastAsia="Times New Roman" w:hAnsiTheme="minorHAnsi" w:cstheme="minorHAnsi"/>
                <w:b/>
                <w:lang w:val="sk-SK"/>
              </w:rPr>
              <w:t xml:space="preserve"> </w:t>
            </w:r>
          </w:p>
          <w:p w14:paraId="34339E2D" w14:textId="77777777" w:rsidR="008A2F1F" w:rsidRPr="0044492A" w:rsidRDefault="008A2F1F" w:rsidP="00300004">
            <w:pPr>
              <w:adjustRightInd w:val="0"/>
              <w:jc w:val="both"/>
              <w:rPr>
                <w:rFonts w:asciiTheme="minorHAnsi" w:eastAsia="Times New Roman" w:hAnsiTheme="minorHAnsi" w:cstheme="minorHAnsi"/>
                <w:lang w:val="sk-SK"/>
              </w:rPr>
            </w:pPr>
            <w:r w:rsidRPr="000026EA">
              <w:rPr>
                <w:rFonts w:asciiTheme="minorHAnsi" w:eastAsia="Times New Roman" w:hAnsiTheme="minorHAnsi" w:cstheme="minorHAnsi"/>
                <w:b/>
                <w:lang w:val="sk-SK"/>
              </w:rPr>
              <w:t>Zníženie nákladov na liečbu</w:t>
            </w:r>
            <w:r w:rsidRPr="0044492A">
              <w:rPr>
                <w:rFonts w:asciiTheme="minorHAnsi" w:eastAsia="Times New Roman" w:hAnsiTheme="minorHAnsi" w:cstheme="minorHAnsi"/>
                <w:lang w:val="sk-SK"/>
              </w:rPr>
              <w:t xml:space="preserve"> </w:t>
            </w:r>
          </w:p>
          <w:p w14:paraId="3B47E90F" w14:textId="77777777" w:rsidR="008A4B30" w:rsidRPr="0044492A" w:rsidRDefault="008A4B30" w:rsidP="00300004">
            <w:pPr>
              <w:adjustRightInd w:val="0"/>
              <w:jc w:val="both"/>
              <w:rPr>
                <w:rFonts w:asciiTheme="minorHAnsi" w:hAnsiTheme="minorHAnsi" w:cstheme="minorHAnsi"/>
                <w:color w:val="0D0D0D" w:themeColor="text1" w:themeTint="F2"/>
                <w:lang w:val="sk-SK"/>
              </w:rPr>
            </w:pPr>
          </w:p>
          <w:p w14:paraId="50C4AD94" w14:textId="77777777" w:rsidR="008A4B30" w:rsidRPr="0044492A" w:rsidRDefault="008A4B30">
            <w:pPr>
              <w:adjustRightInd w:val="0"/>
              <w:jc w:val="both"/>
              <w:rPr>
                <w:rFonts w:asciiTheme="minorHAnsi" w:hAnsiTheme="minorHAnsi" w:cstheme="minorHAnsi"/>
                <w:color w:val="0D0D0D" w:themeColor="text1" w:themeTint="F2"/>
                <w:lang w:val="sk-SK"/>
              </w:rPr>
            </w:pPr>
            <w:r w:rsidRPr="0044492A">
              <w:rPr>
                <w:rFonts w:asciiTheme="minorHAnsi" w:hAnsiTheme="minorHAnsi" w:cstheme="minorHAnsi"/>
                <w:color w:val="0D0D0D" w:themeColor="text1" w:themeTint="F2"/>
                <w:lang w:val="sk-SK"/>
              </w:rPr>
              <w:t xml:space="preserve">Prínos národného projektu pre napĺňanie cieľov  a výsledkov príslušnej priority / špecifického cieľa / opatrenia Programu Slovensko 2021 – 2027 </w:t>
            </w:r>
            <w:r w:rsidRPr="000026EA">
              <w:rPr>
                <w:rFonts w:asciiTheme="minorHAnsi" w:hAnsiTheme="minorHAnsi" w:cstheme="minorHAnsi"/>
                <w:b/>
                <w:color w:val="0D0D0D" w:themeColor="text1" w:themeTint="F2"/>
                <w:lang w:val="sk-SK"/>
              </w:rPr>
              <w:t>je zlepšiť primárnu a sekundárnu prevenciu s cieľom zlepšenia zdravotného stavu obyvateľstva a zlepšením kvality a dostupnosti zdravotníckych služieb aplikáciou koordinovaného, metodického a organizovaného prístupu do preventívnych programov prevádzkovaním NSC</w:t>
            </w:r>
            <w:r w:rsidRPr="0044492A">
              <w:rPr>
                <w:rFonts w:asciiTheme="minorHAnsi" w:hAnsiTheme="minorHAnsi" w:cstheme="minorHAnsi"/>
                <w:color w:val="0D0D0D" w:themeColor="text1" w:themeTint="F2"/>
                <w:lang w:val="sk-SK"/>
              </w:rPr>
              <w:t xml:space="preserve"> (personálne náklady a prevádzkové náklady). Očakávaným výsledkom je aj zvýšená účasť obyvateľov na skríningoch.</w:t>
            </w:r>
          </w:p>
          <w:p w14:paraId="10208047" w14:textId="77777777" w:rsidR="00F15C96" w:rsidRPr="0044492A" w:rsidRDefault="00F15C96" w:rsidP="000026EA">
            <w:pPr>
              <w:pStyle w:val="Odsekzoznamu"/>
              <w:spacing w:before="120" w:after="120"/>
              <w:ind w:left="0" w:firstLine="0"/>
              <w:jc w:val="both"/>
              <w:rPr>
                <w:rFonts w:asciiTheme="minorHAnsi" w:hAnsiTheme="minorHAnsi" w:cstheme="minorHAnsi"/>
                <w:color w:val="0D0D0D" w:themeColor="text1" w:themeTint="F2"/>
                <w:lang w:val="sk-SK"/>
              </w:rPr>
            </w:pPr>
          </w:p>
        </w:tc>
      </w:tr>
      <w:tr w:rsidR="00B8332B" w:rsidRPr="0044492A" w14:paraId="647E8FC4" w14:textId="77777777" w:rsidTr="00036E45">
        <w:tc>
          <w:tcPr>
            <w:tcW w:w="5000" w:type="pct"/>
            <w:tcBorders>
              <w:bottom w:val="single" w:sz="4" w:space="0" w:color="auto"/>
            </w:tcBorders>
            <w:shd w:val="clear" w:color="auto" w:fill="F2F2F2" w:themeFill="background1" w:themeFillShade="F2"/>
          </w:tcPr>
          <w:p w14:paraId="155477A4" w14:textId="77777777" w:rsidR="00B8332B" w:rsidRPr="0044492A" w:rsidRDefault="00A70221" w:rsidP="00111755">
            <w:pPr>
              <w:tabs>
                <w:tab w:val="left" w:pos="709"/>
              </w:tabs>
              <w:contextualSpacing/>
              <w:rPr>
                <w:rFonts w:ascii="Calibri" w:hAnsi="Calibri" w:cs="Arial"/>
                <w:b/>
                <w:color w:val="0063A2"/>
                <w:lang w:val="sk-SK"/>
              </w:rPr>
            </w:pPr>
            <w:r w:rsidRPr="0044492A">
              <w:rPr>
                <w:rFonts w:ascii="Calibri" w:hAnsi="Calibri" w:cs="Arial"/>
                <w:b/>
                <w:lang w:val="sk-SK"/>
              </w:rPr>
              <w:lastRenderedPageBreak/>
              <w:t>Administratívna</w:t>
            </w:r>
            <w:r w:rsidR="00292399" w:rsidRPr="0044492A">
              <w:rPr>
                <w:rFonts w:ascii="Calibri" w:hAnsi="Calibri" w:cs="Arial"/>
                <w:b/>
                <w:lang w:val="sk-SK"/>
              </w:rPr>
              <w:t>, finančná</w:t>
            </w:r>
            <w:r w:rsidRPr="0044492A">
              <w:rPr>
                <w:rFonts w:ascii="Calibri" w:hAnsi="Calibri" w:cs="Arial"/>
                <w:b/>
                <w:lang w:val="sk-SK"/>
              </w:rPr>
              <w:t xml:space="preserve"> a prevádzková kapacita</w:t>
            </w:r>
            <w:r w:rsidRPr="0044492A">
              <w:rPr>
                <w:rFonts w:ascii="Calibri" w:hAnsi="Calibri" w:cs="Arial"/>
                <w:b/>
                <w:spacing w:val="-3"/>
                <w:lang w:val="sk-SK"/>
              </w:rPr>
              <w:t xml:space="preserve"> </w:t>
            </w:r>
            <w:r w:rsidRPr="0044492A">
              <w:rPr>
                <w:rFonts w:ascii="Calibri" w:hAnsi="Calibri" w:cs="Arial"/>
                <w:b/>
                <w:lang w:val="sk-SK"/>
              </w:rPr>
              <w:t>žiadateľa</w:t>
            </w:r>
            <w:r w:rsidR="00111755" w:rsidRPr="0044492A">
              <w:rPr>
                <w:rFonts w:ascii="Calibri" w:hAnsi="Calibri" w:cs="Arial"/>
                <w:b/>
                <w:lang w:val="sk-SK"/>
              </w:rPr>
              <w:t xml:space="preserve"> a partnera</w:t>
            </w:r>
          </w:p>
        </w:tc>
      </w:tr>
      <w:tr w:rsidR="00A0061F" w:rsidRPr="00F1207D" w14:paraId="3EB7CD6D" w14:textId="77777777" w:rsidTr="00036E45">
        <w:tc>
          <w:tcPr>
            <w:tcW w:w="5000" w:type="pct"/>
            <w:tcBorders>
              <w:bottom w:val="single" w:sz="4" w:space="0" w:color="auto"/>
            </w:tcBorders>
            <w:shd w:val="clear" w:color="auto" w:fill="auto"/>
          </w:tcPr>
          <w:p w14:paraId="41C7C8CF" w14:textId="77777777" w:rsidR="007F4578" w:rsidRPr="0044492A" w:rsidRDefault="007F4578" w:rsidP="00AF4966">
            <w:pPr>
              <w:jc w:val="both"/>
              <w:rPr>
                <w:rFonts w:asciiTheme="minorHAnsi" w:eastAsia="Times New Roman" w:hAnsiTheme="minorHAnsi" w:cstheme="minorHAnsi"/>
                <w:lang w:val="sk-SK"/>
              </w:rPr>
            </w:pPr>
          </w:p>
          <w:p w14:paraId="286F8923" w14:textId="77777777" w:rsidR="00F23C8A" w:rsidRPr="0044492A" w:rsidRDefault="00F23C8A" w:rsidP="00F23C8A">
            <w:pPr>
              <w:jc w:val="both"/>
              <w:rPr>
                <w:rFonts w:ascii="Calibri" w:hAnsi="Calibri"/>
                <w:lang w:val="sk-SK"/>
              </w:rPr>
            </w:pPr>
            <w:r w:rsidRPr="0044492A">
              <w:rPr>
                <w:rFonts w:ascii="Calibri" w:hAnsi="Calibri"/>
                <w:lang w:val="sk-SK"/>
              </w:rPr>
              <w:t>Žiadateľ má dostatočné skúsenosti s prípravou a implementáciou projektov obdobného charakteru a rozsahu. Na zabezpečenie implementácie projektov v rezorte zdravotníctva je vytvorený samostatný útvar pre projektové</w:t>
            </w:r>
          </w:p>
          <w:p w14:paraId="59ECD8AF" w14:textId="77777777" w:rsidR="007F4578" w:rsidRPr="0044492A" w:rsidRDefault="00F23C8A" w:rsidP="00240369">
            <w:pPr>
              <w:jc w:val="both"/>
              <w:rPr>
                <w:rFonts w:ascii="Calibri" w:hAnsi="Calibri"/>
                <w:lang w:val="sk-SK"/>
              </w:rPr>
            </w:pPr>
            <w:r w:rsidRPr="0044492A">
              <w:rPr>
                <w:rFonts w:ascii="Calibri" w:hAnsi="Calibri"/>
                <w:lang w:val="sk-SK"/>
              </w:rPr>
              <w:t>riadenie.</w:t>
            </w:r>
            <w:r w:rsidRPr="0044492A" w:rsidDel="00F23C8A">
              <w:rPr>
                <w:rFonts w:ascii="Calibri" w:hAnsi="Calibri"/>
                <w:lang w:val="sk-SK"/>
              </w:rPr>
              <w:t xml:space="preserve"> </w:t>
            </w:r>
            <w:r w:rsidR="007F4578" w:rsidRPr="0044492A">
              <w:rPr>
                <w:rFonts w:ascii="Calibri" w:hAnsi="Calibri"/>
                <w:lang w:val="sk-SK"/>
              </w:rPr>
              <w:t xml:space="preserve"> Ministerstvo zdravotníctva SR, </w:t>
            </w:r>
            <w:r w:rsidR="00C47F15" w:rsidRPr="0044492A">
              <w:rPr>
                <w:rFonts w:ascii="Calibri" w:hAnsi="Calibri"/>
                <w:lang w:val="sk-SK"/>
              </w:rPr>
              <w:t>odbor národných a medzinárodných programov</w:t>
            </w:r>
            <w:r w:rsidR="007F4578" w:rsidRPr="0044492A">
              <w:rPr>
                <w:rFonts w:ascii="Calibri" w:hAnsi="Calibri"/>
                <w:lang w:val="sk-SK"/>
              </w:rPr>
              <w:t xml:space="preserve"> disponuje finančným manažér</w:t>
            </w:r>
            <w:r w:rsidR="00872DC0" w:rsidRPr="0044492A">
              <w:rPr>
                <w:rFonts w:ascii="Calibri" w:hAnsi="Calibri"/>
                <w:lang w:val="sk-SK"/>
              </w:rPr>
              <w:t>om</w:t>
            </w:r>
            <w:r w:rsidR="007F4578" w:rsidRPr="0044492A">
              <w:rPr>
                <w:rFonts w:ascii="Calibri" w:hAnsi="Calibri"/>
                <w:lang w:val="sk-SK"/>
              </w:rPr>
              <w:t xml:space="preserve"> so skúsenosťami  s min. 5 ročnou praxou s implementáciou národných projektov</w:t>
            </w:r>
            <w:r w:rsidR="00872DC0" w:rsidRPr="0044492A">
              <w:rPr>
                <w:rFonts w:ascii="Calibri" w:hAnsi="Calibri"/>
                <w:lang w:val="sk-SK"/>
              </w:rPr>
              <w:t xml:space="preserve">. Spolupracuje </w:t>
            </w:r>
            <w:r w:rsidR="007F4578" w:rsidRPr="0044492A">
              <w:rPr>
                <w:rFonts w:ascii="Calibri" w:hAnsi="Calibri"/>
                <w:lang w:val="sk-SK"/>
              </w:rPr>
              <w:t xml:space="preserve">s odbornými pracovníkmi v jednotlivých oblastiach, ktorí sú zamestnancami </w:t>
            </w:r>
            <w:r w:rsidR="00D3502A" w:rsidRPr="0044492A">
              <w:rPr>
                <w:rFonts w:ascii="Calibri" w:hAnsi="Calibri"/>
                <w:lang w:val="sk-SK"/>
              </w:rPr>
              <w:t>Odboru verejného zdravia sk</w:t>
            </w:r>
            <w:r w:rsidR="007050A8" w:rsidRPr="0044492A">
              <w:rPr>
                <w:rFonts w:ascii="Calibri" w:hAnsi="Calibri"/>
                <w:lang w:val="sk-SK"/>
              </w:rPr>
              <w:t>r</w:t>
            </w:r>
            <w:r w:rsidR="00D3502A" w:rsidRPr="0044492A">
              <w:rPr>
                <w:rFonts w:ascii="Calibri" w:hAnsi="Calibri"/>
                <w:lang w:val="sk-SK"/>
              </w:rPr>
              <w:t xml:space="preserve">íningu a prevencie </w:t>
            </w:r>
            <w:r w:rsidR="007F4578" w:rsidRPr="0044492A">
              <w:rPr>
                <w:rFonts w:ascii="Calibri" w:hAnsi="Calibri"/>
                <w:lang w:val="sk-SK"/>
              </w:rPr>
              <w:t>v súčinnosti s e</w:t>
            </w:r>
            <w:r w:rsidR="00772A22" w:rsidRPr="0044492A">
              <w:rPr>
                <w:rFonts w:ascii="Calibri" w:hAnsi="Calibri"/>
                <w:lang w:val="sk-SK"/>
              </w:rPr>
              <w:t>xternými odborníkmi v oblasti medicíny</w:t>
            </w:r>
            <w:r w:rsidR="007F4578" w:rsidRPr="0044492A">
              <w:rPr>
                <w:rFonts w:ascii="Calibri" w:hAnsi="Calibri"/>
                <w:lang w:val="sk-SK"/>
              </w:rPr>
              <w:t>.</w:t>
            </w:r>
          </w:p>
          <w:p w14:paraId="6E418AA9" w14:textId="77777777" w:rsidR="007F4578" w:rsidRPr="0044492A" w:rsidRDefault="007F4578" w:rsidP="00240369">
            <w:pPr>
              <w:ind w:right="-20"/>
              <w:jc w:val="both"/>
              <w:rPr>
                <w:rFonts w:asciiTheme="minorHAnsi" w:eastAsia="Times New Roman" w:hAnsiTheme="minorHAnsi" w:cstheme="minorHAnsi"/>
                <w:lang w:val="sk-SK"/>
              </w:rPr>
            </w:pPr>
          </w:p>
          <w:p w14:paraId="63717479" w14:textId="77777777" w:rsidR="007F4578" w:rsidRPr="0044492A" w:rsidRDefault="000A2FD7" w:rsidP="007F4578">
            <w:pPr>
              <w:tabs>
                <w:tab w:val="left" w:pos="567"/>
              </w:tabs>
              <w:spacing w:before="92"/>
              <w:ind w:right="-20"/>
              <w:jc w:val="both"/>
              <w:rPr>
                <w:rFonts w:ascii="Calibri" w:hAnsi="Calibri"/>
                <w:b/>
                <w:i/>
                <w:u w:val="single"/>
                <w:lang w:val="sk-SK"/>
              </w:rPr>
            </w:pPr>
            <w:r w:rsidRPr="0044492A">
              <w:rPr>
                <w:rFonts w:ascii="Calibri" w:hAnsi="Calibri"/>
                <w:b/>
                <w:i/>
                <w:u w:val="single"/>
                <w:lang w:val="sk-SK"/>
              </w:rPr>
              <w:t>Personálne zabezpečenie odborných kapacít žiadateľa</w:t>
            </w:r>
            <w:r w:rsidR="007F4578" w:rsidRPr="0044492A">
              <w:rPr>
                <w:rFonts w:ascii="Calibri" w:hAnsi="Calibri"/>
                <w:b/>
                <w:i/>
                <w:u w:val="single"/>
                <w:lang w:val="sk-SK"/>
              </w:rPr>
              <w:t>:</w:t>
            </w:r>
          </w:p>
          <w:p w14:paraId="128E2232" w14:textId="77777777" w:rsidR="007F4578" w:rsidRPr="0044492A" w:rsidRDefault="007F4578" w:rsidP="00AF4966">
            <w:pPr>
              <w:jc w:val="both"/>
              <w:rPr>
                <w:rFonts w:asciiTheme="minorHAnsi" w:eastAsia="Times New Roman" w:hAnsiTheme="minorHAnsi" w:cstheme="minorHAnsi"/>
                <w:lang w:val="sk-SK"/>
              </w:rPr>
            </w:pPr>
          </w:p>
          <w:p w14:paraId="71C2A2A4" w14:textId="77777777" w:rsidR="007F7C1C" w:rsidRPr="0044492A" w:rsidRDefault="007F7C1C" w:rsidP="007F7C1C">
            <w:pPr>
              <w:jc w:val="both"/>
              <w:rPr>
                <w:rFonts w:ascii="Calibri" w:eastAsiaTheme="minorHAnsi" w:hAnsi="Calibri" w:cs="Calibri"/>
                <w:b/>
                <w:bCs/>
                <w:lang w:val="sk-SK"/>
              </w:rPr>
            </w:pPr>
            <w:r w:rsidRPr="0044492A">
              <w:rPr>
                <w:rFonts w:ascii="Calibri" w:hAnsi="Calibri" w:cs="Calibri"/>
                <w:b/>
                <w:bCs/>
                <w:lang w:val="sk-SK"/>
              </w:rPr>
              <w:t xml:space="preserve">Generálny riaditeľ </w:t>
            </w:r>
            <w:r w:rsidR="00DE6466" w:rsidRPr="0044492A">
              <w:rPr>
                <w:rFonts w:ascii="Calibri" w:hAnsi="Calibri" w:cs="Calibri"/>
                <w:b/>
                <w:bCs/>
                <w:lang w:val="sk-SK"/>
              </w:rPr>
              <w:t xml:space="preserve">Národného skríningového centra </w:t>
            </w:r>
            <w:r w:rsidR="00E606F6" w:rsidRPr="0044492A">
              <w:rPr>
                <w:rFonts w:ascii="Calibri" w:hAnsi="Calibri" w:cs="Calibri"/>
                <w:b/>
                <w:bCs/>
                <w:lang w:val="sk-SK"/>
              </w:rPr>
              <w:t>(1 FTE)</w:t>
            </w:r>
          </w:p>
          <w:p w14:paraId="52E65C8C" w14:textId="77777777" w:rsidR="00062DFF" w:rsidRPr="0044492A" w:rsidRDefault="00062DFF" w:rsidP="00062DFF">
            <w:pPr>
              <w:jc w:val="both"/>
              <w:rPr>
                <w:rFonts w:ascii="Calibri" w:hAnsi="Calibri" w:cs="Calibri"/>
                <w:bCs/>
                <w:iCs/>
                <w:u w:val="single"/>
                <w:lang w:val="sk-SK"/>
              </w:rPr>
            </w:pPr>
            <w:r w:rsidRPr="0044492A">
              <w:rPr>
                <w:rFonts w:ascii="Calibri" w:hAnsi="Calibri" w:cs="Calibri"/>
                <w:bCs/>
                <w:iCs/>
                <w:u w:val="single"/>
                <w:lang w:val="sk-SK"/>
              </w:rPr>
              <w:t xml:space="preserve">Kvalifikačné predpoklady: </w:t>
            </w:r>
          </w:p>
          <w:p w14:paraId="6A794125" w14:textId="77777777" w:rsidR="00DE6466" w:rsidRPr="0044492A" w:rsidRDefault="00062DFF" w:rsidP="00062DFF">
            <w:pPr>
              <w:jc w:val="both"/>
              <w:rPr>
                <w:rFonts w:ascii="Calibri" w:hAnsi="Calibri" w:cs="Calibri"/>
                <w:iCs/>
                <w:lang w:val="sk-SK"/>
              </w:rPr>
            </w:pPr>
            <w:r w:rsidRPr="0044492A">
              <w:rPr>
                <w:rFonts w:ascii="Calibri" w:hAnsi="Calibri" w:cs="Calibri"/>
                <w:bCs/>
                <w:iCs/>
                <w:lang w:val="sk-SK"/>
              </w:rPr>
              <w:t xml:space="preserve">Vzdelanie: vysokoškolské vzdelanie II. </w:t>
            </w:r>
            <w:r w:rsidR="00DE6466" w:rsidRPr="0044492A">
              <w:rPr>
                <w:rFonts w:ascii="Calibri" w:hAnsi="Calibri" w:cs="Calibri"/>
                <w:bCs/>
                <w:iCs/>
                <w:lang w:val="sk-SK"/>
              </w:rPr>
              <w:t>s</w:t>
            </w:r>
            <w:r w:rsidRPr="0044492A">
              <w:rPr>
                <w:rFonts w:ascii="Calibri" w:hAnsi="Calibri" w:cs="Calibri"/>
                <w:bCs/>
                <w:iCs/>
                <w:lang w:val="sk-SK"/>
              </w:rPr>
              <w:t>tupňa</w:t>
            </w:r>
            <w:r w:rsidR="00C47F15" w:rsidRPr="0044492A">
              <w:rPr>
                <w:rFonts w:ascii="Calibri" w:hAnsi="Calibri" w:cs="Calibri"/>
                <w:iCs/>
                <w:lang w:val="sk-SK"/>
              </w:rPr>
              <w:t xml:space="preserve"> </w:t>
            </w:r>
            <w:r w:rsidR="007F7C1C" w:rsidRPr="0044492A">
              <w:rPr>
                <w:rFonts w:ascii="Calibri" w:hAnsi="Calibri" w:cs="Calibri"/>
                <w:iCs/>
                <w:lang w:val="sk-SK"/>
              </w:rPr>
              <w:t>v oblasti medicínskych alebo nemedicínskych zdravotníckych príbuzných odborov, ideálne s ďalšou špecializáciou na verejné zdravotníctvo, epidemiológiu, onkológiu, prípadne manažment v zdravotníctve.</w:t>
            </w:r>
          </w:p>
          <w:p w14:paraId="48C523EC" w14:textId="77777777" w:rsidR="007F7C1C" w:rsidRPr="0044492A" w:rsidRDefault="007F7C1C" w:rsidP="00062DFF">
            <w:pPr>
              <w:jc w:val="both"/>
              <w:rPr>
                <w:rFonts w:ascii="Calibri" w:hAnsi="Calibri" w:cs="Calibri"/>
                <w:iCs/>
                <w:lang w:val="sk-SK"/>
              </w:rPr>
            </w:pPr>
            <w:r w:rsidRPr="0044492A">
              <w:rPr>
                <w:rFonts w:ascii="Calibri" w:hAnsi="Calibri" w:cs="Calibri"/>
                <w:iCs/>
                <w:lang w:val="sk-SK"/>
              </w:rPr>
              <w:t xml:space="preserve"> </w:t>
            </w:r>
          </w:p>
          <w:p w14:paraId="4DFFFBC3" w14:textId="77777777" w:rsidR="007F7C1C" w:rsidRPr="0044492A" w:rsidRDefault="00DE6466" w:rsidP="007F7C1C">
            <w:pPr>
              <w:jc w:val="both"/>
              <w:rPr>
                <w:rFonts w:ascii="Calibri" w:hAnsi="Calibri" w:cs="Calibri"/>
                <w:iCs/>
                <w:lang w:val="sk-SK"/>
              </w:rPr>
            </w:pPr>
            <w:r w:rsidRPr="0044492A">
              <w:rPr>
                <w:rFonts w:ascii="Calibri" w:hAnsi="Calibri" w:cs="Calibri"/>
                <w:iCs/>
                <w:lang w:val="sk-SK"/>
              </w:rPr>
              <w:t>Prax: p</w:t>
            </w:r>
            <w:r w:rsidR="007F7C1C" w:rsidRPr="0044492A">
              <w:rPr>
                <w:rFonts w:ascii="Calibri" w:hAnsi="Calibri" w:cs="Calibri"/>
                <w:iCs/>
                <w:lang w:val="sk-SK"/>
              </w:rPr>
              <w:t xml:space="preserve">raktická skúsenosť s vedením a organizovaním projektov vo verejnom zdraví, skríningových programov alebo so zdravotníckymi organizáciami je dôležitá pre strategické plánovanie a implementáciu národných </w:t>
            </w:r>
            <w:r w:rsidR="007F7C1C" w:rsidRPr="0044492A">
              <w:rPr>
                <w:rFonts w:ascii="Calibri" w:hAnsi="Calibri" w:cs="Calibri"/>
                <w:iCs/>
                <w:lang w:val="sk-SK"/>
              </w:rPr>
              <w:lastRenderedPageBreak/>
              <w:t>programov. Vyžadujú sa dôkladné znalosti o skríningových programoch, najmä v oblastiach onkológie, prevencie a diagnostiky závažných ochorení. Kladie sa dôraz na vysokú mieru odbornosti, organizačných schopností a strategického myslenia.</w:t>
            </w:r>
          </w:p>
          <w:p w14:paraId="706A384F" w14:textId="77777777" w:rsidR="00DE6466" w:rsidRPr="0044492A" w:rsidRDefault="00DE6466" w:rsidP="007F7C1C">
            <w:pPr>
              <w:jc w:val="both"/>
              <w:rPr>
                <w:rFonts w:ascii="Calibri" w:hAnsi="Calibri" w:cs="Calibri"/>
                <w:iCs/>
                <w:lang w:val="sk-SK"/>
              </w:rPr>
            </w:pPr>
          </w:p>
          <w:p w14:paraId="35FF320D" w14:textId="77777777" w:rsidR="007F7C1C" w:rsidRPr="0044492A" w:rsidRDefault="007F7C1C" w:rsidP="007F7C1C">
            <w:pPr>
              <w:jc w:val="both"/>
              <w:rPr>
                <w:rFonts w:ascii="Calibri" w:hAnsi="Calibri" w:cs="Calibri"/>
                <w:iCs/>
                <w:lang w:val="sk-SK"/>
              </w:rPr>
            </w:pPr>
            <w:r w:rsidRPr="0044492A">
              <w:rPr>
                <w:rFonts w:ascii="Calibri" w:hAnsi="Calibri" w:cs="Calibri"/>
                <w:b/>
                <w:bCs/>
                <w:iCs/>
                <w:u w:val="single"/>
                <w:lang w:val="sk-SK"/>
              </w:rPr>
              <w:t>Pracovná náplň</w:t>
            </w:r>
            <w:r w:rsidRPr="0044492A">
              <w:rPr>
                <w:rFonts w:ascii="Calibri" w:hAnsi="Calibri" w:cs="Calibri"/>
                <w:iCs/>
                <w:lang w:val="sk-SK"/>
              </w:rPr>
              <w:t>:</w:t>
            </w:r>
            <w:r w:rsidRPr="0044492A">
              <w:rPr>
                <w:rFonts w:ascii="Calibri" w:hAnsi="Calibri" w:cs="Calibri"/>
                <w:i/>
                <w:iCs/>
                <w:lang w:val="sk-SK"/>
              </w:rPr>
              <w:t xml:space="preserve"> </w:t>
            </w:r>
            <w:r w:rsidRPr="0044492A">
              <w:rPr>
                <w:rFonts w:ascii="Calibri" w:hAnsi="Calibri" w:cs="Calibri"/>
                <w:iCs/>
                <w:lang w:val="sk-SK"/>
              </w:rPr>
              <w:t xml:space="preserve">Strategické riadenie a plánovanie skríningových programov: Navrhovanie, implementácia a hodnotenie národných skríningových programov (napr. pre karcinóm prsníka, hrubého čreva, krčka maternice a ďalšie preventívne programy). Dohľad nad operáciami a manažmentom centra: Koordinácia každodenných operácií, riadenie tímu a zdrojov, zabezpečenie efektívneho fungovania centra v súlade s legislatívnymi požiadavkami. Využívanie zberaných a </w:t>
            </w:r>
            <w:r w:rsidR="007050A8" w:rsidRPr="0044492A">
              <w:rPr>
                <w:rFonts w:ascii="Calibri" w:hAnsi="Calibri" w:cs="Calibri"/>
                <w:iCs/>
                <w:lang w:val="sk-SK"/>
              </w:rPr>
              <w:t xml:space="preserve">analyzovaných </w:t>
            </w:r>
            <w:r w:rsidRPr="0044492A">
              <w:rPr>
                <w:rFonts w:ascii="Calibri" w:hAnsi="Calibri" w:cs="Calibri"/>
                <w:iCs/>
                <w:lang w:val="sk-SK"/>
              </w:rPr>
              <w:t>epidemiologických dát: Monitorovanie a analyzovanie dát zo skríningových programov a ďalších zdrojov, aby bolo možné hodnotiť účinnosť programov a identifikovať oblasti na zlepšenie. Spolupráca s vládnymi inštitúciami a odbornými organizáciami: Pravidelné rokovania a spolupráca na úrovni </w:t>
            </w:r>
            <w:r w:rsidR="007050A8" w:rsidRPr="0044492A">
              <w:rPr>
                <w:rFonts w:ascii="Calibri" w:hAnsi="Calibri" w:cs="Calibri"/>
                <w:iCs/>
                <w:lang w:val="sk-SK"/>
              </w:rPr>
              <w:t xml:space="preserve">Ministerstva </w:t>
            </w:r>
            <w:r w:rsidRPr="0044492A">
              <w:rPr>
                <w:rFonts w:ascii="Calibri" w:hAnsi="Calibri" w:cs="Calibri"/>
                <w:iCs/>
                <w:lang w:val="sk-SK"/>
              </w:rPr>
              <w:t>zdravotníctva, so zdravotnými poisťovňami, odbornými spoločnosťami a ďalšími relevantnými inštitúciami.</w:t>
            </w:r>
          </w:p>
          <w:p w14:paraId="1A2FE03C" w14:textId="77777777" w:rsidR="007F7C1C" w:rsidRPr="0044492A" w:rsidRDefault="007F7C1C" w:rsidP="007F7C1C">
            <w:pPr>
              <w:jc w:val="both"/>
              <w:rPr>
                <w:rFonts w:ascii="Calibri" w:hAnsi="Calibri" w:cs="Calibri"/>
                <w:iCs/>
                <w:lang w:val="sk-SK"/>
              </w:rPr>
            </w:pPr>
            <w:r w:rsidRPr="0044492A">
              <w:rPr>
                <w:rFonts w:ascii="Calibri" w:hAnsi="Calibri" w:cs="Calibri"/>
                <w:iCs/>
                <w:lang w:val="sk-SK"/>
              </w:rPr>
              <w:t>Zabezpečenie dodržiavania štandardov kvality: Riaditeľ je zodpovedný za to, aby všetky skríningové programy a postupy boli vykonávané podľa najvyšších odborných štandardov a smerníc, čo zahŕňa aj zlepšovanie postupov a kvality služieb poskytovaných centrom.</w:t>
            </w:r>
          </w:p>
          <w:p w14:paraId="39BA2A86" w14:textId="77777777" w:rsidR="007F7C1C" w:rsidRPr="0044492A" w:rsidRDefault="007F7C1C" w:rsidP="007F7C1C">
            <w:pPr>
              <w:jc w:val="both"/>
              <w:rPr>
                <w:rFonts w:ascii="Calibri" w:hAnsi="Calibri" w:cs="Calibri"/>
                <w:iCs/>
                <w:lang w:val="sk-SK"/>
              </w:rPr>
            </w:pPr>
            <w:r w:rsidRPr="0044492A">
              <w:rPr>
                <w:rFonts w:ascii="Calibri" w:hAnsi="Calibri" w:cs="Calibri"/>
                <w:iCs/>
                <w:lang w:val="sk-SK"/>
              </w:rPr>
              <w:t>Riadenie rozpočtu a finančných zdrojov: Efektívne plánovanie a spravovanie rozpočtu centra, vyhľadávanie dodatočných zdrojov financovania a optimalizácia využitia dostupných prostriedkov. Reportovanie a zodpovednosť: Riaditeľ je povinný pravidelne podávať správy nadriadeným o činnosti a výsledkoch centra, vrátane úspešnosti jednotlivých skríningových programov.</w:t>
            </w:r>
          </w:p>
          <w:p w14:paraId="35FE3085" w14:textId="77777777" w:rsidR="007F7C1C" w:rsidRPr="0044492A" w:rsidRDefault="007F7C1C" w:rsidP="007F7C1C">
            <w:pPr>
              <w:jc w:val="both"/>
              <w:rPr>
                <w:rFonts w:ascii="Calibri" w:hAnsi="Calibri" w:cs="Calibri"/>
                <w:i/>
                <w:iCs/>
                <w:lang w:val="sk-SK"/>
              </w:rPr>
            </w:pPr>
          </w:p>
          <w:p w14:paraId="73982FFC" w14:textId="77777777" w:rsidR="007F7C1C" w:rsidRPr="0044492A" w:rsidRDefault="00885DBE" w:rsidP="007F7C1C">
            <w:pPr>
              <w:jc w:val="both"/>
              <w:rPr>
                <w:rFonts w:ascii="Calibri" w:hAnsi="Calibri" w:cs="Calibri"/>
                <w:b/>
                <w:bCs/>
                <w:lang w:val="sk-SK"/>
              </w:rPr>
            </w:pPr>
            <w:r w:rsidRPr="0044492A">
              <w:rPr>
                <w:rFonts w:ascii="Calibri" w:hAnsi="Calibri" w:cs="Calibri"/>
                <w:b/>
                <w:bCs/>
                <w:lang w:val="sk-SK"/>
              </w:rPr>
              <w:t>Manažér skríningových programov</w:t>
            </w:r>
            <w:r w:rsidR="00DE6466" w:rsidRPr="0044492A">
              <w:rPr>
                <w:rFonts w:ascii="Calibri" w:hAnsi="Calibri" w:cs="Calibri"/>
                <w:b/>
                <w:bCs/>
                <w:lang w:val="sk-SK"/>
              </w:rPr>
              <w:t xml:space="preserve"> </w:t>
            </w:r>
            <w:r w:rsidR="00E606F6" w:rsidRPr="0044492A">
              <w:rPr>
                <w:rFonts w:ascii="Calibri" w:hAnsi="Calibri" w:cs="Calibri"/>
                <w:b/>
                <w:bCs/>
                <w:lang w:val="sk-SK"/>
              </w:rPr>
              <w:t>(1 FTE)</w:t>
            </w:r>
          </w:p>
          <w:p w14:paraId="3075D64D" w14:textId="77777777" w:rsidR="00062DFF" w:rsidRPr="0044492A" w:rsidRDefault="00062DFF" w:rsidP="00062DFF">
            <w:pPr>
              <w:jc w:val="both"/>
              <w:rPr>
                <w:rFonts w:ascii="Calibri" w:hAnsi="Calibri" w:cs="Calibri"/>
                <w:bCs/>
                <w:iCs/>
                <w:u w:val="single"/>
                <w:lang w:val="sk-SK"/>
              </w:rPr>
            </w:pPr>
            <w:r w:rsidRPr="0044492A">
              <w:rPr>
                <w:rFonts w:ascii="Calibri" w:hAnsi="Calibri" w:cs="Calibri"/>
                <w:bCs/>
                <w:iCs/>
                <w:u w:val="single"/>
                <w:lang w:val="sk-SK"/>
              </w:rPr>
              <w:t xml:space="preserve">Kvalifikačné predpoklady: </w:t>
            </w:r>
          </w:p>
          <w:p w14:paraId="33AB1646" w14:textId="77777777" w:rsidR="007F7C1C" w:rsidRPr="0044492A" w:rsidRDefault="00062DFF" w:rsidP="00062DFF">
            <w:pPr>
              <w:jc w:val="both"/>
              <w:rPr>
                <w:rFonts w:ascii="Calibri" w:hAnsi="Calibri" w:cs="Calibri"/>
                <w:lang w:val="sk-SK"/>
              </w:rPr>
            </w:pPr>
            <w:r w:rsidRPr="0044492A">
              <w:rPr>
                <w:rFonts w:ascii="Calibri" w:hAnsi="Calibri" w:cs="Calibri"/>
                <w:bCs/>
                <w:iCs/>
                <w:lang w:val="sk-SK"/>
              </w:rPr>
              <w:t>Vzdelanie: vysokoškolské vzdelanie II. stupňa</w:t>
            </w:r>
            <w:r w:rsidR="00987067" w:rsidRPr="0044492A">
              <w:rPr>
                <w:rFonts w:ascii="Calibri" w:hAnsi="Calibri" w:cs="Calibri"/>
                <w:lang w:val="sk-SK"/>
              </w:rPr>
              <w:t>:</w:t>
            </w:r>
            <w:r w:rsidR="00DE6466" w:rsidRPr="0044492A">
              <w:rPr>
                <w:rFonts w:ascii="Calibri" w:hAnsi="Calibri" w:cs="Calibri"/>
                <w:lang w:val="sk-SK"/>
              </w:rPr>
              <w:t xml:space="preserve"> znalosti</w:t>
            </w:r>
            <w:r w:rsidR="007F7C1C" w:rsidRPr="0044492A">
              <w:rPr>
                <w:rFonts w:ascii="Calibri" w:hAnsi="Calibri" w:cs="Calibri"/>
                <w:lang w:val="sk-SK"/>
              </w:rPr>
              <w:t xml:space="preserve"> a zručnost</w:t>
            </w:r>
            <w:r w:rsidR="00DE6466" w:rsidRPr="0044492A">
              <w:rPr>
                <w:rFonts w:ascii="Calibri" w:hAnsi="Calibri" w:cs="Calibri"/>
                <w:lang w:val="sk-SK"/>
              </w:rPr>
              <w:t>i</w:t>
            </w:r>
            <w:r w:rsidR="007F7C1C" w:rsidRPr="0044492A">
              <w:rPr>
                <w:rFonts w:ascii="Calibri" w:hAnsi="Calibri" w:cs="Calibri"/>
                <w:lang w:val="sk-SK"/>
              </w:rPr>
              <w:t>, ktoré sú nevyhnutné na úspešné riadenie projektov a na podporu generálneho riaditeľa pri implementácii skríningových programov na národnej úrovni. Táto pozícia je kritická pre zabezpečenie efektívneho fungovania centra, plnenia cieľov projektov a poskytovania podpory vedeniu.</w:t>
            </w:r>
          </w:p>
          <w:p w14:paraId="45824E27" w14:textId="77777777" w:rsidR="00DE6466" w:rsidRPr="0044492A" w:rsidRDefault="00DE6466" w:rsidP="00062DFF">
            <w:pPr>
              <w:jc w:val="both"/>
              <w:rPr>
                <w:rFonts w:ascii="Calibri" w:hAnsi="Calibri" w:cs="Calibri"/>
                <w:lang w:val="sk-SK"/>
              </w:rPr>
            </w:pPr>
          </w:p>
          <w:p w14:paraId="32FCF606" w14:textId="77777777" w:rsidR="00DE6466" w:rsidRPr="0044492A" w:rsidRDefault="00DE6466" w:rsidP="00062DFF">
            <w:pPr>
              <w:jc w:val="both"/>
              <w:rPr>
                <w:rFonts w:ascii="Calibri" w:hAnsi="Calibri" w:cs="Calibri"/>
                <w:lang w:val="sk-SK"/>
              </w:rPr>
            </w:pPr>
            <w:r w:rsidRPr="0044492A">
              <w:rPr>
                <w:rFonts w:ascii="Calibri" w:hAnsi="Calibri" w:cs="Calibri"/>
                <w:lang w:val="sk-SK"/>
              </w:rPr>
              <w:t xml:space="preserve">Prax: požiadavky </w:t>
            </w:r>
            <w:r w:rsidR="00240369" w:rsidRPr="0044492A">
              <w:rPr>
                <w:rFonts w:ascii="Calibri" w:hAnsi="Calibri" w:cs="Calibri"/>
                <w:lang w:val="sk-SK"/>
              </w:rPr>
              <w:t xml:space="preserve">minimálne 3 roky praxe v projektovom riadení, ideálne v oblasti </w:t>
            </w:r>
            <w:r w:rsidR="00BE6ADD" w:rsidRPr="0044492A">
              <w:rPr>
                <w:rFonts w:ascii="Calibri" w:hAnsi="Calibri" w:cs="Calibri"/>
                <w:lang w:val="sk-SK"/>
              </w:rPr>
              <w:t xml:space="preserve">zdravotníctva, </w:t>
            </w:r>
            <w:r w:rsidR="00240369" w:rsidRPr="0044492A">
              <w:rPr>
                <w:rFonts w:ascii="Calibri" w:hAnsi="Calibri" w:cs="Calibri"/>
                <w:lang w:val="sk-SK"/>
              </w:rPr>
              <w:t>verejnej správy, IT, alebo projektov financovaných z fondov EÚ, skúsenosti s riadením tímov, tvorbou projektovej dokumentácie, plánovaním a reportovaním projektov​, pokročilá úroveň práce s balíkom MS Office</w:t>
            </w:r>
            <w:r w:rsidR="00BE6ADD" w:rsidRPr="0044492A">
              <w:rPr>
                <w:rFonts w:ascii="Calibri" w:hAnsi="Calibri" w:cs="Calibri"/>
                <w:lang w:val="sk-SK"/>
              </w:rPr>
              <w:t>, minimálne mierne pokročilá úroveň angličtiny (B1).</w:t>
            </w:r>
          </w:p>
          <w:p w14:paraId="2D772570" w14:textId="77777777" w:rsidR="00DE6466" w:rsidRPr="0044492A" w:rsidRDefault="00DE6466" w:rsidP="00062DFF">
            <w:pPr>
              <w:jc w:val="both"/>
              <w:rPr>
                <w:rFonts w:ascii="Calibri" w:hAnsi="Calibri" w:cs="Calibri"/>
                <w:lang w:val="sk-SK"/>
              </w:rPr>
            </w:pPr>
          </w:p>
          <w:p w14:paraId="4EE40AAF" w14:textId="77777777" w:rsidR="007F7C1C" w:rsidRPr="0044492A" w:rsidRDefault="007F7C1C" w:rsidP="007F7C1C">
            <w:pPr>
              <w:jc w:val="both"/>
              <w:rPr>
                <w:rFonts w:ascii="Calibri" w:hAnsi="Calibri" w:cs="Calibri"/>
                <w:lang w:val="sk-SK"/>
              </w:rPr>
            </w:pPr>
            <w:r w:rsidRPr="0044492A">
              <w:rPr>
                <w:rFonts w:ascii="Calibri" w:hAnsi="Calibri" w:cs="Calibri"/>
                <w:b/>
                <w:bCs/>
                <w:u w:val="single"/>
                <w:lang w:val="sk-SK"/>
              </w:rPr>
              <w:t xml:space="preserve">Pracovná náplň: </w:t>
            </w:r>
            <w:r w:rsidR="00DE6466" w:rsidRPr="0044492A">
              <w:rPr>
                <w:rFonts w:ascii="Calibri" w:hAnsi="Calibri" w:cs="Calibri"/>
                <w:bCs/>
                <w:lang w:val="sk-SK"/>
              </w:rPr>
              <w:t>r</w:t>
            </w:r>
            <w:r w:rsidRPr="0044492A">
              <w:rPr>
                <w:rFonts w:ascii="Calibri" w:hAnsi="Calibri" w:cs="Calibri"/>
                <w:lang w:val="sk-SK"/>
              </w:rPr>
              <w:t>iade</w:t>
            </w:r>
            <w:r w:rsidR="00DE6466" w:rsidRPr="0044492A">
              <w:rPr>
                <w:rFonts w:ascii="Calibri" w:hAnsi="Calibri" w:cs="Calibri"/>
                <w:lang w:val="sk-SK"/>
              </w:rPr>
              <w:t>nie a implementácia projektov: k</w:t>
            </w:r>
            <w:r w:rsidRPr="0044492A">
              <w:rPr>
                <w:rFonts w:ascii="Calibri" w:hAnsi="Calibri" w:cs="Calibri"/>
                <w:lang w:val="sk-SK"/>
              </w:rPr>
              <w:t>oordinácia a vedenie projektov v rámci Národného skríningového centra, vrátane plánovania, realizácie, monitorovania a hodnotenia projektov súvisiacich so skríningovými programami. Podpora generálneho riaditeľa v strategických otázkach: Poskytovanie podpory generálnemu riaditeľovi v oblasti strategického plánovania, prípravy správ a analýz potrebných na rozhodovanie v súlade s cieľmi centra. Zabezpečenie kvality a efektivity procesov: Dohľad nad kvalitou a efektivitou procesov v centre, implementácia opatrení na zlepšenie kvality a účinnosti skríningových programov. Finančné riadenie a rozpočtové plánovanie: Príprava a monitorovanie rozpočtov projektov, sledovanie výdavkov a hľadanie spôsobov optimalizácie finančných zdrojov. Komunikácia so zainteresovanými stranami: Udržiavanie vzťahov a koordinácia s partnermi, vládnymi inštitúciami, zdravotnými poisťovňami, pacientskymi organizáciami a ďalšími stranami. Pravidelné podávanie správ o pokroku v projektoch. Analýza a reportovanie dát: Zhromažďovanie, analyzovanie a reportovanie údajov o výsledkoch projektov a ich vplyve na verejné zdravie, zabezpečenie dátovej základne pre hodnotenie úspešnosti skríningových programov. Organizácia a vedenie tímových stretnutí: Koordinácia tímových aktivít, organizácia stretnutí, školení a workshopov zameraných na rozvoj tímu a na podporu projektov. Návrh na zlepšenia procesov a inovácií: Identifikácia možností na zlepšenie súčasných skríningových programov a návrhy na inovatívne prístupy v preventívnom zdravotníctve, ktoré môžu zvýšiť účinnosť a kvalitu služieb.</w:t>
            </w:r>
          </w:p>
          <w:p w14:paraId="1D7AC2FA" w14:textId="77777777" w:rsidR="007F7C1C" w:rsidRPr="0044492A" w:rsidRDefault="007F7C1C" w:rsidP="007F7C1C">
            <w:pPr>
              <w:jc w:val="both"/>
              <w:rPr>
                <w:rFonts w:ascii="Calibri" w:hAnsi="Calibri" w:cs="Calibri"/>
                <w:lang w:val="sk-SK"/>
              </w:rPr>
            </w:pPr>
          </w:p>
          <w:p w14:paraId="0996BDC6" w14:textId="77777777" w:rsidR="007F7C1C" w:rsidRPr="0044492A" w:rsidRDefault="007F7C1C" w:rsidP="007F7C1C">
            <w:pPr>
              <w:jc w:val="both"/>
              <w:rPr>
                <w:rFonts w:ascii="Calibri" w:hAnsi="Calibri" w:cs="Calibri"/>
                <w:b/>
                <w:bCs/>
                <w:lang w:val="sk-SK"/>
              </w:rPr>
            </w:pPr>
            <w:r w:rsidRPr="0044492A">
              <w:rPr>
                <w:rFonts w:ascii="Calibri" w:hAnsi="Calibri" w:cs="Calibri"/>
                <w:b/>
                <w:bCs/>
                <w:lang w:val="sk-SK"/>
              </w:rPr>
              <w:t>Koordinátor skríningových prog</w:t>
            </w:r>
            <w:r w:rsidR="00310A82" w:rsidRPr="0044492A">
              <w:rPr>
                <w:rFonts w:ascii="Calibri" w:hAnsi="Calibri" w:cs="Calibri"/>
                <w:b/>
                <w:bCs/>
                <w:lang w:val="sk-SK"/>
              </w:rPr>
              <w:t xml:space="preserve">ramov (5 FTE) </w:t>
            </w:r>
          </w:p>
          <w:p w14:paraId="76FB1D4F" w14:textId="77777777" w:rsidR="007F7C1C" w:rsidRPr="0044492A" w:rsidRDefault="00062DFF" w:rsidP="00062DFF">
            <w:pPr>
              <w:jc w:val="both"/>
              <w:rPr>
                <w:rFonts w:ascii="Calibri" w:hAnsi="Calibri" w:cs="Calibri"/>
                <w:lang w:val="sk-SK"/>
              </w:rPr>
            </w:pPr>
            <w:r w:rsidRPr="0044492A">
              <w:rPr>
                <w:rFonts w:ascii="Calibri" w:hAnsi="Calibri" w:cs="Calibri"/>
                <w:bCs/>
                <w:u w:val="single"/>
                <w:lang w:val="sk-SK"/>
              </w:rPr>
              <w:t xml:space="preserve">Kvalifikačné predpoklady: </w:t>
            </w:r>
            <w:r w:rsidRPr="0044492A">
              <w:rPr>
                <w:rFonts w:ascii="Calibri" w:hAnsi="Calibri" w:cs="Calibri"/>
                <w:bCs/>
                <w:lang w:val="sk-SK"/>
              </w:rPr>
              <w:t>vysokoškolské vzdelanie II. stupňa</w:t>
            </w:r>
            <w:r w:rsidR="00987067" w:rsidRPr="0044492A">
              <w:rPr>
                <w:rFonts w:ascii="Calibri" w:hAnsi="Calibri" w:cs="Calibri"/>
                <w:bCs/>
                <w:lang w:val="sk-SK"/>
              </w:rPr>
              <w:t>:</w:t>
            </w:r>
            <w:r w:rsidR="007F7C1C" w:rsidRPr="0044492A">
              <w:rPr>
                <w:rFonts w:ascii="Calibri" w:hAnsi="Calibri" w:cs="Calibri"/>
                <w:b/>
                <w:bCs/>
                <w:lang w:val="sk-SK"/>
              </w:rPr>
              <w:t xml:space="preserve"> </w:t>
            </w:r>
            <w:r w:rsidR="007F7C1C" w:rsidRPr="0044492A">
              <w:rPr>
                <w:rFonts w:ascii="Calibri" w:hAnsi="Calibri" w:cs="Calibri"/>
                <w:lang w:val="sk-SK"/>
              </w:rPr>
              <w:t xml:space="preserve">kľúčová pozícia zodpovedná za organizáciu, monitorovanie a zabezpečenie efektívneho priebehu skríningových programov na národnej úrovni. Tento pracovník pomáha pri implementácii skríningových aktivít, spolupracuje s rôznymi zdravotníckymi zariadeniami a </w:t>
            </w:r>
            <w:r w:rsidR="007F7C1C" w:rsidRPr="0044492A">
              <w:rPr>
                <w:rFonts w:ascii="Calibri" w:hAnsi="Calibri" w:cs="Calibri"/>
                <w:lang w:val="sk-SK"/>
              </w:rPr>
              <w:lastRenderedPageBreak/>
              <w:t>organizáciami a zodpovedá za komunikáciu s verejnosťou a pacientmi. Odborná spôsobilosť pre pozíciu koordinátora skríningových programov zahŕňa: Vzdelanie v oblasti zdravotníctva, verejného zdravotníctva alebo príbuzných odborov: Ideálne je vysokoškolské vzdelanie v zdravotníctve, verejnom zdraví, epidemiológii, prípadne zdravotníckom manažmente alebo iných relevantných medicínskych odboroch. Znalosti o skríningových programoch a preventívnom zdravotníctve: Koordinátor by mal mať prehľad o skríningových metodikách, preventívnych stratégiách, o dôležitosti včasného záchytu ochorení a o spôsobe realizácie skríningových programov.</w:t>
            </w:r>
          </w:p>
          <w:p w14:paraId="1AA04B60" w14:textId="77777777" w:rsidR="00DE6466" w:rsidRPr="0044492A" w:rsidRDefault="00DE6466" w:rsidP="00062DFF">
            <w:pPr>
              <w:jc w:val="both"/>
              <w:rPr>
                <w:rFonts w:ascii="Calibri" w:hAnsi="Calibri" w:cs="Calibri"/>
                <w:lang w:val="sk-SK"/>
              </w:rPr>
            </w:pPr>
          </w:p>
          <w:p w14:paraId="1278561A" w14:textId="77777777" w:rsidR="007F7C1C" w:rsidRPr="0044492A" w:rsidRDefault="00DE6466" w:rsidP="007F7C1C">
            <w:pPr>
              <w:jc w:val="both"/>
              <w:rPr>
                <w:rFonts w:ascii="Calibri" w:hAnsi="Calibri" w:cs="Calibri"/>
                <w:lang w:val="sk-SK"/>
              </w:rPr>
            </w:pPr>
            <w:r w:rsidRPr="0044492A">
              <w:rPr>
                <w:rFonts w:ascii="Calibri" w:hAnsi="Calibri" w:cs="Calibri"/>
                <w:lang w:val="sk-SK"/>
              </w:rPr>
              <w:t xml:space="preserve">Prax: </w:t>
            </w:r>
            <w:r w:rsidR="00BE6ADD" w:rsidRPr="0044492A">
              <w:rPr>
                <w:rFonts w:ascii="Calibri" w:hAnsi="Calibri" w:cs="Calibri"/>
                <w:lang w:val="sk-SK"/>
              </w:rPr>
              <w:t xml:space="preserve">minimálne 3 ročná skúsenosť </w:t>
            </w:r>
            <w:r w:rsidR="007F7C1C" w:rsidRPr="0044492A">
              <w:rPr>
                <w:rFonts w:ascii="Calibri" w:hAnsi="Calibri" w:cs="Calibri"/>
                <w:lang w:val="sk-SK"/>
              </w:rPr>
              <w:t>v riadení a organizácii zdravotníckych projektov alebo programov: Praktická skúsenosť s organizáciou a monitorovaním projektov, najmä v oblasti preventívnej zdravotnej starostlivosti, je výhodou. Komunikačné a prezentačné zručnosti: Schopnosť efektívne komunikovať a informovať široké spektrum zainteresovaných strán vrátane verejnosti, pacientov, zdravotníckych pracovníkov a odborníkov. Organizačné a koordinačné schopnosti: Schopnosť plánovať, organizovať a monitorovať priebeh skríningových programov, zvládať administratívne úlohy a dodržiavať termíny. Znalosť práce s údajmi a základné analytické schopnosti: Koordinátor by mal byť schopný pracovať s údajmi, viesť evidenciu a základne štatisticky spracovávať údaje o účasti a výsledkoch skríningových programov. Schopnosť pracovať v tíme a efektívne spolupracovať s partnermi: Koordinátor musí efektívne spolupracovať so zdravotníckymi zariadeniami, lekármi a ďalšími odborníkmi, ktorí sa podieľajú na skríningu. Znalosť relevantnej legislatívy a regulačných požiadaviek: Povedomie o právnych normách, ktoré upravujú skríningové programy a ochranu osobných údajov, je potrebné na zabezpečenie zhody s právnymi požiadavkami.</w:t>
            </w:r>
          </w:p>
          <w:p w14:paraId="2D8BEE13" w14:textId="77777777" w:rsidR="00DE6466" w:rsidRPr="0044492A" w:rsidRDefault="00DE6466" w:rsidP="007F7C1C">
            <w:pPr>
              <w:jc w:val="both"/>
              <w:rPr>
                <w:rFonts w:ascii="Calibri" w:hAnsi="Calibri" w:cs="Calibri"/>
                <w:lang w:val="sk-SK"/>
              </w:rPr>
            </w:pPr>
          </w:p>
          <w:p w14:paraId="6C392571" w14:textId="77777777" w:rsidR="007F7C1C" w:rsidRPr="0044492A" w:rsidRDefault="007F7C1C" w:rsidP="007F7C1C">
            <w:pPr>
              <w:jc w:val="both"/>
              <w:rPr>
                <w:rFonts w:ascii="Calibri" w:hAnsi="Calibri" w:cs="Calibri"/>
                <w:lang w:val="sk-SK"/>
              </w:rPr>
            </w:pPr>
            <w:r w:rsidRPr="0044492A">
              <w:rPr>
                <w:rFonts w:ascii="Calibri" w:hAnsi="Calibri" w:cs="Calibri"/>
                <w:b/>
                <w:bCs/>
                <w:lang w:val="sk-SK"/>
              </w:rPr>
              <w:t xml:space="preserve">Pracovná náplň: </w:t>
            </w:r>
            <w:r w:rsidRPr="0044492A">
              <w:rPr>
                <w:rFonts w:ascii="Calibri" w:hAnsi="Calibri" w:cs="Calibri"/>
                <w:lang w:val="sk-SK"/>
              </w:rPr>
              <w:t xml:space="preserve">Organizácia a koordinácia skríningových programov: Plánovanie a riadenie aktivít súvisiacich so skríningovými programami, organizovanie logistických a administratívnych aspektov, spolupráca so zdravotníckymi zariadeniami a odbornými pracoviskami. Podpora realizácie a dodržiavania štandardov kvality: Zabezpečenie, aby všetky aspekty skríningových programov boli realizované v súlade s platnými smernicami, kvalitatívnymi štandardmi a odbornými odporúčaniami. Zber a monitorovanie údajov o účasti na skríningu: Sledovanie miery účasti, analyzovanie dát o výkonnosti skríningových programov a zabezpečenie, aby tieto údaje boli presné, aktuálne a v súlade so smernicami na ochranu osobných údajov. Komunikácia a propagácia programov: podpora pri príprave a realizácii komunikačných kampaní, informovanie verejnosti o dôležitosti skríningových programov, poskytovanie informácií pacientom a zdravotníckym zariadeniam. Podpora v oblasti vzdelávania a osvety: Organizácia vzdelávacích aktivít pre zdravotnícky personál, zdieľanie informácií o najnovších trendoch a postupoch v oblasti skríningu. Vyhodnocovanie efektivity programov: Analýza úspešnosti a účinnosti skríningových programov, spracovanie a predkladanie výsledkov generálnemu riaditeľovi a iným nadriadeným orgánom. Administratívna podpora a správa dokumentácie: Udržiavanie potrebnej dokumentácie, evidencia údajov o priebehu a výsledkoch skríningových programov, pripravovanie správ a podkladov pre vedenie. Identifikácia príležitostí na zlepšenie procesov: Aktívna spolupráca pri zlepšovaní existujúcich skríningových procesov a navrhovanie inovácií na zvyšovanie účasti a efektívnosti programov. Reportovanie a poskytovanie spätnej väzby: Pravidelné poskytovanie spätnej väzby nadriadeným a spolupracujúcim subjektom o priebehu a výsledkoch skríningových aktivít. Koordinátor skríningových programov má tak zásadnú úlohu v zabezpečovaní efektívneho priebehu a úspechu skríningových aktivít, ktoré majú za cieľ ochranu verejného zdravia prostredníctvom včasného záchytu závažných ochorení. Táto pozícia si vyžaduje kombináciu odborných znalostí, organizačných schopností a silných komunikačných zručností na efektívnu realizáciu preventívnych programov. </w:t>
            </w:r>
          </w:p>
          <w:p w14:paraId="675E5862" w14:textId="77777777" w:rsidR="007F7C1C" w:rsidRPr="0044492A" w:rsidRDefault="007F7C1C" w:rsidP="007F7C1C">
            <w:pPr>
              <w:jc w:val="both"/>
              <w:rPr>
                <w:rFonts w:ascii="Calibri" w:hAnsi="Calibri" w:cs="Calibri"/>
                <w:lang w:val="sk-SK"/>
              </w:rPr>
            </w:pPr>
          </w:p>
          <w:p w14:paraId="29719D04" w14:textId="77777777" w:rsidR="00A61F80" w:rsidRPr="0044492A" w:rsidRDefault="00A61F80" w:rsidP="00A61F80">
            <w:pPr>
              <w:jc w:val="both"/>
              <w:rPr>
                <w:rFonts w:ascii="Calibri" w:hAnsi="Calibri" w:cs="Calibri"/>
                <w:b/>
                <w:bCs/>
                <w:lang w:val="sk-SK"/>
              </w:rPr>
            </w:pPr>
            <w:r w:rsidRPr="0044492A">
              <w:rPr>
                <w:rFonts w:ascii="Calibri" w:hAnsi="Calibri" w:cs="Calibri"/>
                <w:b/>
                <w:bCs/>
                <w:lang w:val="sk-SK"/>
              </w:rPr>
              <w:t xml:space="preserve">Špecialista na definovanie </w:t>
            </w:r>
            <w:r w:rsidR="005148B8" w:rsidRPr="0044492A">
              <w:rPr>
                <w:rFonts w:ascii="Calibri" w:hAnsi="Calibri" w:cs="Calibri"/>
                <w:b/>
                <w:bCs/>
                <w:lang w:val="sk-SK"/>
              </w:rPr>
              <w:t xml:space="preserve">postupov </w:t>
            </w:r>
            <w:r w:rsidR="00E606F6" w:rsidRPr="0044492A">
              <w:rPr>
                <w:rFonts w:ascii="Calibri" w:hAnsi="Calibri" w:cs="Calibri"/>
                <w:b/>
                <w:bCs/>
                <w:lang w:val="sk-SK"/>
              </w:rPr>
              <w:t xml:space="preserve">skríningu ( 5 dohodárov) </w:t>
            </w:r>
          </w:p>
          <w:p w14:paraId="06A16E22" w14:textId="77777777" w:rsidR="00A61F80" w:rsidRPr="0044492A" w:rsidRDefault="00A61F80" w:rsidP="00A61F80">
            <w:pPr>
              <w:jc w:val="both"/>
              <w:rPr>
                <w:rFonts w:ascii="Calibri" w:hAnsi="Calibri" w:cs="Calibri"/>
                <w:lang w:val="sk-SK"/>
              </w:rPr>
            </w:pPr>
            <w:r w:rsidRPr="0044492A">
              <w:rPr>
                <w:rFonts w:ascii="Calibri" w:hAnsi="Calibri" w:cs="Calibri"/>
                <w:b/>
                <w:bCs/>
                <w:lang w:val="sk-SK"/>
              </w:rPr>
              <w:t xml:space="preserve">Kvalifikačné predpoklady: </w:t>
            </w:r>
            <w:r w:rsidRPr="0044492A">
              <w:rPr>
                <w:rFonts w:ascii="Calibri" w:hAnsi="Calibri" w:cs="Calibri"/>
                <w:lang w:val="sk-SK"/>
              </w:rPr>
              <w:t>Vzdelanie v oblasti verejného zdravotníctva, medicíny, epidemiológie alebo príbuzných odborov: Preferuje sa vysokoškolské vzdelanie v odbore verejné zdravotníctvo, medicína, epidemiológia alebo zdravotnícky manažment, prípadne podobná špecializácia. Dodatočné vzdelanie alebo certifikácia v oblasti kvality zdravotnej starostlivosti či manažmentu kvality sú výhodou.</w:t>
            </w:r>
          </w:p>
          <w:p w14:paraId="7A0AD35B" w14:textId="77777777" w:rsidR="00A61F80" w:rsidRPr="0044492A" w:rsidRDefault="00A61F80" w:rsidP="00A61F80">
            <w:pPr>
              <w:jc w:val="both"/>
              <w:rPr>
                <w:rFonts w:ascii="Calibri" w:hAnsi="Calibri" w:cs="Calibri"/>
                <w:lang w:val="sk-SK"/>
              </w:rPr>
            </w:pPr>
          </w:p>
          <w:p w14:paraId="0C5B556E" w14:textId="77777777" w:rsidR="00A61F80" w:rsidRPr="0044492A" w:rsidRDefault="00A61F80" w:rsidP="00A61F80">
            <w:pPr>
              <w:jc w:val="both"/>
              <w:rPr>
                <w:rFonts w:ascii="Calibri" w:hAnsi="Calibri" w:cs="Calibri"/>
                <w:lang w:val="sk-SK"/>
              </w:rPr>
            </w:pPr>
            <w:r w:rsidRPr="0044492A">
              <w:rPr>
                <w:rFonts w:ascii="Calibri" w:hAnsi="Calibri" w:cs="Calibri"/>
                <w:lang w:val="sk-SK"/>
              </w:rPr>
              <w:t xml:space="preserve">Prax: </w:t>
            </w:r>
            <w:r w:rsidR="00BE6ADD" w:rsidRPr="0044492A">
              <w:rPr>
                <w:rFonts w:ascii="Calibri" w:hAnsi="Calibri" w:cs="Calibri"/>
                <w:lang w:val="sk-SK"/>
              </w:rPr>
              <w:t xml:space="preserve">3 ročná prax v zdravotníctve, uchádzači by mali mať skúsenosti s návrhom, implementáciou a hodnotením skríningových programov. Sú potrebné znalosti o národných a medzinárodných štandardoch skríningu (napr. odporúčania WHO alebo IARC), </w:t>
            </w:r>
            <w:r w:rsidR="00BE6ADD" w:rsidRPr="0044492A">
              <w:rPr>
                <w:lang w:val="sk-SK"/>
              </w:rPr>
              <w:t xml:space="preserve">o </w:t>
            </w:r>
            <w:r w:rsidR="00BE6ADD" w:rsidRPr="0044492A">
              <w:rPr>
                <w:rFonts w:ascii="Calibri" w:hAnsi="Calibri" w:cs="Calibri"/>
                <w:lang w:val="sk-SK"/>
              </w:rPr>
              <w:t xml:space="preserve">zdravotníckom systéme a legislatíve v oblasti poskytovania zdravotnej starostlivosti, verejného zdravotníctva a prevencie, vrátane implementácie regulačných rámcov a kontroly kvality. </w:t>
            </w:r>
          </w:p>
          <w:p w14:paraId="26E90ABE" w14:textId="77777777" w:rsidR="00A61F80" w:rsidRPr="0044492A" w:rsidRDefault="00A61F80" w:rsidP="00A61F80">
            <w:pPr>
              <w:jc w:val="both"/>
              <w:rPr>
                <w:rFonts w:ascii="Calibri" w:hAnsi="Calibri" w:cs="Calibri"/>
                <w:lang w:val="sk-SK"/>
              </w:rPr>
            </w:pPr>
          </w:p>
          <w:p w14:paraId="554DF430" w14:textId="77777777" w:rsidR="00A61F80" w:rsidRPr="0044492A" w:rsidRDefault="00A61F80" w:rsidP="00A61F80">
            <w:pPr>
              <w:jc w:val="both"/>
              <w:rPr>
                <w:rFonts w:ascii="Calibri" w:hAnsi="Calibri" w:cs="Calibri"/>
                <w:lang w:val="sk-SK"/>
              </w:rPr>
            </w:pPr>
            <w:r w:rsidRPr="0044492A">
              <w:rPr>
                <w:rFonts w:ascii="Calibri" w:hAnsi="Calibri" w:cs="Calibri"/>
                <w:b/>
                <w:bCs/>
                <w:lang w:val="sk-SK"/>
              </w:rPr>
              <w:t xml:space="preserve">Pracovná náplň: </w:t>
            </w:r>
            <w:r w:rsidRPr="0044492A">
              <w:rPr>
                <w:rFonts w:ascii="Calibri" w:hAnsi="Calibri" w:cs="Calibri"/>
                <w:lang w:val="sk-SK"/>
              </w:rPr>
              <w:t xml:space="preserve">zodpovedná za vytváranie, implementáciu a aktualizáciu postupov pre skríningové programy v Národnom skríningovom centre. Tvorba a aktualizácia postupov pre skríningové programy: Vývoj a pravidelná aktualizácia postupov pre realizáciu skríningových programov v súlade s najnovšími odporúčaniami odborných spoločností a medzinárodnými usmerneniami.  Definovanie kritérií kvality a merateľných ukazovateľov: Stanovenie kritérií pre hodnotenie kvality skríningových programov, výber a implementácia kľúčových ukazovateľov, ktoré budú merateľné a umožnia sledovanie efektivity programov.  Príprava dokumentácie a metodických pokynov: Vypracovanie a aktualizácia metodických dokumentov, príručiek a usmernení pre pracovníkov zapojených do skríningových aktivít, zabezpečenie ich dostupnosti a implementácie v praxi. Spolupráca s odbornými spoločnosťami a regulačnými orgánmi: Udržiavanie vzťahov s relevantnými odbornými organizáciami a regulačnými úradmi, sledovanie zmien v legislatíve a odporúčaniach, ktoré môžu ovplyvniť skríningové štandardy. Iniciatíva v oblasti inovácií a zlepšovania procesov: Identifikácia nových postupov a technológií, ktoré môžu zlepšiť efektivitu a presnosť skríningových programov, návrh a podpora inovácií v oblasti prevencie a včasnej diagnostiky. Zodpovedná za vytváranie, implementáciu a aktualizáciu postupov pre skríningové programy v Národnom skríningovom centre.  </w:t>
            </w:r>
          </w:p>
          <w:p w14:paraId="2A9DB51F" w14:textId="77777777" w:rsidR="00012FBC" w:rsidRPr="0044492A" w:rsidRDefault="00012FBC" w:rsidP="007F7C1C">
            <w:pPr>
              <w:jc w:val="both"/>
              <w:rPr>
                <w:rFonts w:ascii="Calibri" w:hAnsi="Calibri" w:cs="Calibri"/>
                <w:lang w:val="sk-SK"/>
              </w:rPr>
            </w:pPr>
          </w:p>
          <w:p w14:paraId="7F3A3E60" w14:textId="77777777" w:rsidR="00012FBC" w:rsidRPr="0044492A" w:rsidRDefault="00012FBC" w:rsidP="00012FBC">
            <w:pPr>
              <w:jc w:val="both"/>
              <w:rPr>
                <w:rFonts w:ascii="Calibri" w:hAnsi="Calibri" w:cs="Calibri"/>
                <w:b/>
                <w:bCs/>
                <w:lang w:val="sk-SK"/>
              </w:rPr>
            </w:pPr>
            <w:r w:rsidRPr="0044492A">
              <w:rPr>
                <w:rFonts w:ascii="Calibri" w:hAnsi="Calibri" w:cs="Calibri"/>
                <w:b/>
                <w:bCs/>
                <w:lang w:val="sk-SK"/>
              </w:rPr>
              <w:t xml:space="preserve">Špecialista </w:t>
            </w:r>
            <w:r w:rsidR="00960854" w:rsidRPr="0044492A">
              <w:rPr>
                <w:rFonts w:ascii="Calibri" w:hAnsi="Calibri" w:cs="Calibri"/>
                <w:b/>
                <w:bCs/>
                <w:lang w:val="sk-SK"/>
              </w:rPr>
              <w:t xml:space="preserve">na </w:t>
            </w:r>
            <w:r w:rsidRPr="0044492A">
              <w:rPr>
                <w:rFonts w:ascii="Calibri" w:hAnsi="Calibri" w:cs="Calibri"/>
                <w:b/>
                <w:bCs/>
                <w:lang w:val="sk-SK"/>
              </w:rPr>
              <w:t xml:space="preserve">epidemiologickú analýzu </w:t>
            </w:r>
            <w:r w:rsidR="00E606F6" w:rsidRPr="0044492A">
              <w:rPr>
                <w:rFonts w:ascii="Calibri" w:hAnsi="Calibri" w:cs="Calibri"/>
                <w:b/>
                <w:bCs/>
                <w:lang w:val="sk-SK"/>
              </w:rPr>
              <w:t>a výskum (2 FTE)</w:t>
            </w:r>
          </w:p>
          <w:p w14:paraId="7877DA17" w14:textId="77777777" w:rsidR="00012FBC" w:rsidRPr="0044492A" w:rsidRDefault="00012FBC" w:rsidP="00012FBC">
            <w:pPr>
              <w:jc w:val="both"/>
              <w:rPr>
                <w:rFonts w:ascii="Calibri" w:hAnsi="Calibri" w:cs="Calibri"/>
                <w:lang w:val="sk-SK"/>
              </w:rPr>
            </w:pPr>
            <w:r w:rsidRPr="0044492A">
              <w:rPr>
                <w:rFonts w:ascii="Calibri" w:hAnsi="Calibri" w:cs="Calibri"/>
                <w:b/>
                <w:bCs/>
                <w:lang w:val="sk-SK"/>
              </w:rPr>
              <w:t xml:space="preserve">Kvalifikačné predpoklady: </w:t>
            </w:r>
            <w:r w:rsidRPr="0044492A">
              <w:rPr>
                <w:rFonts w:ascii="Calibri" w:hAnsi="Calibri" w:cs="Calibri"/>
                <w:lang w:val="sk-SK"/>
              </w:rPr>
              <w:t xml:space="preserve">vzdelanie v oblasti epidemiológie, verejného zdravotníctva, biostatistiky alebo príbuzných odborov: Preferuje sa vysokoškolské vzdelanie v odbore epidemiológia, verejné zdravotníctvo, biostatistika alebo zdravotnícky manažment. Dodatočné vzdelanie alebo certifikácia v oblasti výskumu a analytických metód sú výhodou. </w:t>
            </w:r>
          </w:p>
          <w:p w14:paraId="28F68FE1" w14:textId="77777777" w:rsidR="00012FBC" w:rsidRPr="0044492A" w:rsidRDefault="00012FBC" w:rsidP="00012FBC">
            <w:pPr>
              <w:jc w:val="both"/>
              <w:rPr>
                <w:rFonts w:ascii="Calibri" w:hAnsi="Calibri" w:cs="Calibri"/>
                <w:lang w:val="sk-SK"/>
              </w:rPr>
            </w:pPr>
          </w:p>
          <w:p w14:paraId="15FA7765" w14:textId="77777777" w:rsidR="00012FBC" w:rsidRPr="0044492A" w:rsidRDefault="00012FBC" w:rsidP="00012FBC">
            <w:pPr>
              <w:jc w:val="both"/>
              <w:rPr>
                <w:rFonts w:ascii="Calibri" w:hAnsi="Calibri" w:cs="Calibri"/>
                <w:b/>
                <w:bCs/>
                <w:lang w:val="sk-SK"/>
              </w:rPr>
            </w:pPr>
            <w:r w:rsidRPr="0044492A">
              <w:rPr>
                <w:rFonts w:ascii="Calibri" w:hAnsi="Calibri" w:cs="Calibri"/>
                <w:lang w:val="sk-SK"/>
              </w:rPr>
              <w:t xml:space="preserve">Prax: praktické skúsenosti v epidemiologickom výskume a analýze: Skúsenosti so spracovaním veľkých epidemiologických dátových súborov, aplikáciou biostatistických metód a vykonávaním epidemiologických štúdií, najmä v oblasti preventívnych programov. </w:t>
            </w:r>
          </w:p>
          <w:p w14:paraId="44C30A33" w14:textId="77777777" w:rsidR="00012FBC" w:rsidRPr="0044492A" w:rsidRDefault="00012FBC" w:rsidP="00012FBC">
            <w:pPr>
              <w:jc w:val="both"/>
              <w:rPr>
                <w:rFonts w:ascii="Calibri" w:hAnsi="Calibri" w:cs="Calibri"/>
                <w:b/>
                <w:bCs/>
                <w:lang w:val="sk-SK"/>
              </w:rPr>
            </w:pPr>
            <w:r w:rsidRPr="0044492A">
              <w:rPr>
                <w:rFonts w:ascii="Calibri" w:hAnsi="Calibri" w:cs="Calibri"/>
                <w:lang w:val="sk-SK"/>
              </w:rPr>
              <w:t xml:space="preserve">Znalosť epidemiologických metód a štatistických softvérov: Odborná znalosť nástrojov ako R, Python, SAS alebo SPSS, schopnosť pracovať s analytickými a vizualizačnými nástrojmi, ako sú Power BI alebo Tableau. Znalosť skríningových programov a verejného zdravotníctva: Porozumenie princípom skríningu, vrátane selekčných kritérií, hodnotenia účinnosti a dopadu na populáciu. Analytické a kritické myslenie: Schopnosť identifikovať kľúčové trendy v epidemiologických dátach, interpretovať epidemiologické nálezy a predkladať dôveryhodné odporúčania na základe dôkazov. Orientácia na presnosť a detail: Dôkladnosť pri spracovaní dát, dôslednosť v kontrole kvality a verifikácii epidemiologických údajov. </w:t>
            </w:r>
          </w:p>
          <w:p w14:paraId="096B1C53" w14:textId="77777777" w:rsidR="00012FBC" w:rsidRPr="0044492A" w:rsidRDefault="00012FBC" w:rsidP="00012FBC">
            <w:pPr>
              <w:jc w:val="both"/>
              <w:rPr>
                <w:rFonts w:ascii="Calibri" w:hAnsi="Calibri" w:cs="Calibri"/>
                <w:lang w:val="sk-SK"/>
              </w:rPr>
            </w:pPr>
            <w:r w:rsidRPr="0044492A">
              <w:rPr>
                <w:rFonts w:ascii="Calibri" w:hAnsi="Calibri" w:cs="Calibri"/>
                <w:b/>
                <w:bCs/>
                <w:lang w:val="sk-SK"/>
              </w:rPr>
              <w:t xml:space="preserve">Pracovná náplň: </w:t>
            </w:r>
            <w:r w:rsidRPr="0044492A">
              <w:rPr>
                <w:rFonts w:ascii="Calibri" w:hAnsi="Calibri" w:cs="Calibri"/>
                <w:lang w:val="sk-SK"/>
              </w:rPr>
              <w:t>interpretácia epidemiologických údajov: Zhromažďovanie a analýza dát zo skríningových programov na identifikáciu vzorcov výskytu ochorení, sledovanie účinnosti a dopadu na verejné zdravie, hodnotenie úspešnosti jednotlivých programov. Hodnotenie dopadu skríningových programov na populáciu: Analýza účinnosti a dopadu skríningu v konkrétnych populáciách, vrátane miery záchytu ochorení v raných štádiách, výpočtu senzitivity a špecificity testov a ich vplyvu na zdravie obyvateľstva. Vykonávanie epidemiologických štúdií a výskumu: Navrhovanie a realizácia štúdií, ktoré podporujú zlepšenie a rozvoj skríningových programov, vrátane sledovania dlhodobých trendov a efektívnosti preventívnych opatrení. Poskytovanie analytickej podpory pre rozhodovanie: Vytváranie správ a analytických výstupov pre vedenie, poskytovanie odporúčaní na základe epidemiologických zistení a návrhy pre optimalizáciu skríningových aktivít. Monitorovanie kvality a presnosti epidemiologických dát: Zabezpečenie integrity a presnosti dát, vyhľadávanie a oprava chýb, identifikácia zdrojov dátových nezrovnalostí a zabezpečenie ich kvality. Vývoj a údržba epidemiologických modelov a prognóz: Tvorba modelov na predikciu dopadu ochorení na populáciu a simulácia efektov rôznych typov skríningov, príprava prognóz, ktoré pomôžu v strategickom plánovaní skríningových programov. Vizualizácia a interpretácia dátových nálezov: Príprava grafov, tabuliek a ďalších vizualizačných prvkov, ktoré umožňujú lepšie pochopenie epidemiologických trendov a zistení pre manažérske rozhodovanie. Spolupráca s odbornými tímami a partnermi: Konzultácie s internými odborníkmi na skríning, zdravotníkmi a externými odborníkmi na epidemiológiu, zdieľanie epidemiologických poznatkov a analýz, koordinácia s inými organizáciami v oblasti verejného zdravotníctva.</w:t>
            </w:r>
          </w:p>
          <w:p w14:paraId="6D2A4ECD" w14:textId="77777777" w:rsidR="00012FBC" w:rsidRPr="0044492A" w:rsidRDefault="00012FBC" w:rsidP="00012FBC">
            <w:pPr>
              <w:jc w:val="both"/>
              <w:rPr>
                <w:rFonts w:ascii="Calibri" w:hAnsi="Calibri" w:cs="Calibri"/>
                <w:lang w:val="sk-SK"/>
              </w:rPr>
            </w:pPr>
            <w:r w:rsidRPr="0044492A">
              <w:rPr>
                <w:rFonts w:ascii="Calibri" w:hAnsi="Calibri" w:cs="Calibri"/>
                <w:lang w:val="sk-SK"/>
              </w:rPr>
              <w:t xml:space="preserve">Podpora pri tvorbe vzdelávacích materiálov a školení: Príprava podkladov a vzdelávacích materiálov pre zdravotníckych pracovníkov a verejnosť, spolupráca na výučbe a propagácii efektívnych skríningových postupov. Sledovanie aktuálnych trendov a inovácií v epidemiológii: Pravidelné sledovanie nových trendov, štúdií a </w:t>
            </w:r>
            <w:r w:rsidRPr="0044492A">
              <w:rPr>
                <w:rFonts w:ascii="Calibri" w:hAnsi="Calibri" w:cs="Calibri"/>
                <w:lang w:val="sk-SK"/>
              </w:rPr>
              <w:lastRenderedPageBreak/>
              <w:t>technológií v oblasti epidemiológie a verejného zdravotníctva, ich integrácia do metodiky skríningových programov a šírenie najnovších poznatkov v rámci centra. Zodpovedná za spracovanie, analýzu a interpretáciu epidemiologických údajov a realizáciu výskumných činností pre zlepšenie skríningových programov. Tento odborník identifikuje vzorce výskytu ochorení, sleduje účinnosť a dopad skríningu na populáciu a poskytuje odporúčania na optimalizáciu a rozvoj skríningových aktivít.</w:t>
            </w:r>
          </w:p>
          <w:p w14:paraId="0B1E0696" w14:textId="77777777" w:rsidR="00E606F6" w:rsidRPr="0044492A" w:rsidRDefault="00E606F6" w:rsidP="00012FBC">
            <w:pPr>
              <w:jc w:val="both"/>
              <w:rPr>
                <w:rFonts w:ascii="Calibri" w:hAnsi="Calibri" w:cs="Calibri"/>
                <w:lang w:val="sk-SK"/>
              </w:rPr>
            </w:pPr>
          </w:p>
          <w:p w14:paraId="19EF6290" w14:textId="77777777" w:rsidR="00E606F6" w:rsidRPr="0044492A" w:rsidRDefault="00E606F6" w:rsidP="00E606F6">
            <w:pPr>
              <w:jc w:val="both"/>
              <w:rPr>
                <w:rFonts w:ascii="Calibri" w:hAnsi="Calibri" w:cs="Calibri"/>
                <w:b/>
                <w:bCs/>
                <w:lang w:val="sk-SK"/>
              </w:rPr>
            </w:pPr>
            <w:r w:rsidRPr="0044492A">
              <w:rPr>
                <w:rFonts w:ascii="Calibri" w:hAnsi="Calibri" w:cs="Calibri"/>
                <w:b/>
                <w:bCs/>
                <w:lang w:val="sk-SK"/>
              </w:rPr>
              <w:t xml:space="preserve">Špecialista </w:t>
            </w:r>
            <w:r w:rsidR="00D15958" w:rsidRPr="0044492A">
              <w:rPr>
                <w:rFonts w:ascii="Calibri" w:hAnsi="Calibri" w:cs="Calibri"/>
                <w:b/>
                <w:bCs/>
                <w:lang w:val="sk-SK"/>
              </w:rPr>
              <w:t xml:space="preserve">na </w:t>
            </w:r>
            <w:r w:rsidRPr="0044492A">
              <w:rPr>
                <w:rFonts w:ascii="Calibri" w:hAnsi="Calibri" w:cs="Calibri"/>
                <w:b/>
                <w:bCs/>
                <w:lang w:val="sk-SK"/>
              </w:rPr>
              <w:t>monitorovanie kvality skríningových služieb (15 dohodárov)</w:t>
            </w:r>
          </w:p>
          <w:p w14:paraId="0FA4FF63" w14:textId="77777777" w:rsidR="00E606F6" w:rsidRPr="0044492A" w:rsidRDefault="00E606F6" w:rsidP="00E606F6">
            <w:pPr>
              <w:jc w:val="both"/>
              <w:rPr>
                <w:rFonts w:ascii="Calibri" w:hAnsi="Calibri" w:cs="Calibri"/>
                <w:b/>
                <w:bCs/>
                <w:lang w:val="sk-SK"/>
              </w:rPr>
            </w:pPr>
            <w:r w:rsidRPr="0044492A">
              <w:rPr>
                <w:rFonts w:ascii="Calibri" w:hAnsi="Calibri" w:cs="Calibri"/>
                <w:b/>
                <w:bCs/>
                <w:lang w:val="sk-SK"/>
              </w:rPr>
              <w:t>Kvalifikačné predpoklady:</w:t>
            </w:r>
          </w:p>
          <w:p w14:paraId="47E640F9" w14:textId="77777777" w:rsidR="00E606F6" w:rsidRPr="0044492A" w:rsidRDefault="00E606F6" w:rsidP="00E606F6">
            <w:pPr>
              <w:jc w:val="both"/>
              <w:rPr>
                <w:rFonts w:ascii="Calibri" w:hAnsi="Calibri" w:cs="Calibri"/>
                <w:b/>
                <w:bCs/>
                <w:lang w:val="sk-SK"/>
              </w:rPr>
            </w:pPr>
          </w:p>
          <w:p w14:paraId="67575949" w14:textId="77777777" w:rsidR="00E606F6" w:rsidRPr="0044492A" w:rsidRDefault="00E606F6" w:rsidP="00E606F6">
            <w:pPr>
              <w:jc w:val="both"/>
              <w:rPr>
                <w:rFonts w:ascii="Calibri" w:hAnsi="Calibri" w:cs="Calibri"/>
                <w:b/>
                <w:bCs/>
                <w:lang w:val="sk-SK"/>
              </w:rPr>
            </w:pPr>
            <w:r w:rsidRPr="0044492A">
              <w:rPr>
                <w:rFonts w:ascii="Calibri" w:hAnsi="Calibri" w:cs="Calibri"/>
                <w:b/>
                <w:bCs/>
                <w:lang w:val="sk-SK"/>
              </w:rPr>
              <w:t>Prax:</w:t>
            </w:r>
            <w:r w:rsidR="002D5BBE" w:rsidRPr="0044492A">
              <w:rPr>
                <w:rFonts w:ascii="Calibri" w:hAnsi="Calibri" w:cs="Calibri"/>
                <w:b/>
                <w:bCs/>
                <w:lang w:val="sk-SK"/>
              </w:rPr>
              <w:t xml:space="preserve"> </w:t>
            </w:r>
            <w:r w:rsidR="002D5BBE" w:rsidRPr="0044492A">
              <w:rPr>
                <w:rFonts w:ascii="Calibri" w:hAnsi="Calibri" w:cs="Calibri"/>
                <w:bCs/>
                <w:lang w:val="sk-SK"/>
              </w:rPr>
              <w:t>minimálne 3 ročná skúsenosť s klinickými auditmi v zdravotníctve, skúsenosti v oblasti kvality alebo monitorovania procesov</w:t>
            </w:r>
            <w:r w:rsidR="002D5BBE" w:rsidRPr="0044492A">
              <w:rPr>
                <w:rFonts w:ascii="Calibri" w:hAnsi="Calibri" w:cs="Calibri"/>
                <w:b/>
                <w:bCs/>
                <w:lang w:val="sk-SK"/>
              </w:rPr>
              <w:t xml:space="preserve"> </w:t>
            </w:r>
            <w:r w:rsidR="002D5BBE" w:rsidRPr="0044492A">
              <w:rPr>
                <w:rFonts w:ascii="Calibri" w:hAnsi="Calibri" w:cs="Calibri"/>
                <w:bCs/>
                <w:lang w:val="sk-SK"/>
              </w:rPr>
              <w:t>a</w:t>
            </w:r>
            <w:r w:rsidR="002D5BBE" w:rsidRPr="0044492A">
              <w:rPr>
                <w:rFonts w:ascii="Calibri" w:hAnsi="Calibri" w:cs="Calibri"/>
                <w:b/>
                <w:bCs/>
                <w:lang w:val="sk-SK"/>
              </w:rPr>
              <w:t xml:space="preserve"> </w:t>
            </w:r>
            <w:r w:rsidR="002D5BBE" w:rsidRPr="0044492A">
              <w:rPr>
                <w:rFonts w:ascii="Calibri" w:hAnsi="Calibri" w:cs="Calibri"/>
                <w:bCs/>
                <w:lang w:val="sk-SK"/>
              </w:rPr>
              <w:t>znalosť legislatívy a regulačných požiadaviek na skríningové programy.</w:t>
            </w:r>
          </w:p>
          <w:p w14:paraId="1D0934A4" w14:textId="77777777" w:rsidR="00E606F6" w:rsidRPr="0044492A" w:rsidRDefault="00E606F6" w:rsidP="00E606F6">
            <w:pPr>
              <w:jc w:val="both"/>
              <w:rPr>
                <w:rFonts w:ascii="Calibri" w:hAnsi="Calibri" w:cs="Calibri"/>
                <w:b/>
                <w:bCs/>
                <w:lang w:val="sk-SK"/>
              </w:rPr>
            </w:pPr>
          </w:p>
          <w:p w14:paraId="0535395E" w14:textId="77777777" w:rsidR="00E606F6" w:rsidRPr="0044492A" w:rsidRDefault="00E606F6" w:rsidP="00E606F6">
            <w:pPr>
              <w:jc w:val="both"/>
              <w:rPr>
                <w:rFonts w:ascii="Calibri" w:hAnsi="Calibri" w:cs="Calibri"/>
                <w:lang w:val="sk-SK"/>
              </w:rPr>
            </w:pPr>
            <w:r w:rsidRPr="0044492A">
              <w:rPr>
                <w:rFonts w:ascii="Calibri" w:hAnsi="Calibri" w:cs="Calibri"/>
                <w:b/>
                <w:bCs/>
                <w:lang w:val="sk-SK"/>
              </w:rPr>
              <w:t xml:space="preserve">Pracovná náplň: </w:t>
            </w:r>
            <w:r w:rsidRPr="0044492A">
              <w:rPr>
                <w:rFonts w:ascii="Calibri" w:hAnsi="Calibri" w:cs="Calibri"/>
                <w:lang w:val="sk-SK"/>
              </w:rPr>
              <w:t>Monitorovanie a hodnotenie efektivity zavedených štandardov: Sledovanie a analýza výkonu a výsledkov skríningových programov v súlade so stanovenými kritériami, príprava správ a odporúčaní pre zlepšenie kvality.  Audit a kontrola kvality: Organizácia a realizácia auditov skríningových programov, posudzovanie súladu s normami kvality a identifikácia oblastí na zlepšenie, zabezpečenie, že všetky skríningové aktivity spĺňajú požiadavky na kvalitu a sú v súlade s národnými a medzinárodnými odporúčaniami.</w:t>
            </w:r>
          </w:p>
          <w:p w14:paraId="65E6910E" w14:textId="77777777" w:rsidR="00337BBE" w:rsidRPr="0044492A" w:rsidRDefault="00337BBE" w:rsidP="00E606F6">
            <w:pPr>
              <w:jc w:val="both"/>
              <w:rPr>
                <w:rFonts w:ascii="Calibri" w:hAnsi="Calibri" w:cs="Calibri"/>
                <w:lang w:val="sk-SK"/>
              </w:rPr>
            </w:pPr>
          </w:p>
          <w:p w14:paraId="5957B1FB" w14:textId="77777777" w:rsidR="00337BBE" w:rsidRPr="0044492A" w:rsidRDefault="00960854" w:rsidP="00337BBE">
            <w:pPr>
              <w:jc w:val="both"/>
              <w:rPr>
                <w:rFonts w:ascii="Calibri" w:hAnsi="Calibri" w:cs="Calibri"/>
                <w:b/>
                <w:bCs/>
                <w:lang w:val="sk-SK"/>
              </w:rPr>
            </w:pPr>
            <w:r w:rsidRPr="0044492A">
              <w:rPr>
                <w:rFonts w:ascii="Calibri" w:hAnsi="Calibri" w:cs="Calibri"/>
                <w:b/>
                <w:bCs/>
                <w:lang w:val="sk-SK"/>
              </w:rPr>
              <w:t>Špecialista na</w:t>
            </w:r>
            <w:r w:rsidR="004C45E0" w:rsidRPr="0044492A">
              <w:rPr>
                <w:rFonts w:ascii="Calibri" w:hAnsi="Calibri" w:cs="Calibri"/>
                <w:b/>
                <w:bCs/>
                <w:lang w:val="sk-SK"/>
              </w:rPr>
              <w:t xml:space="preserve"> metodick</w:t>
            </w:r>
            <w:r w:rsidRPr="0044492A">
              <w:rPr>
                <w:rFonts w:ascii="Calibri" w:hAnsi="Calibri" w:cs="Calibri"/>
                <w:b/>
                <w:bCs/>
                <w:lang w:val="sk-SK"/>
              </w:rPr>
              <w:t>é</w:t>
            </w:r>
            <w:r w:rsidR="004C45E0" w:rsidRPr="0044492A">
              <w:rPr>
                <w:rFonts w:ascii="Calibri" w:hAnsi="Calibri" w:cs="Calibri"/>
                <w:b/>
                <w:bCs/>
                <w:lang w:val="sk-SK"/>
              </w:rPr>
              <w:t xml:space="preserve"> a</w:t>
            </w:r>
            <w:r w:rsidRPr="0044492A">
              <w:rPr>
                <w:rFonts w:ascii="Calibri" w:hAnsi="Calibri" w:cs="Calibri"/>
                <w:b/>
                <w:bCs/>
                <w:lang w:val="sk-SK"/>
              </w:rPr>
              <w:t xml:space="preserve"> informačné aktivity</w:t>
            </w:r>
            <w:r w:rsidR="00337BBE" w:rsidRPr="0044492A">
              <w:rPr>
                <w:rFonts w:ascii="Calibri" w:hAnsi="Calibri" w:cs="Calibri"/>
                <w:b/>
                <w:bCs/>
                <w:lang w:val="sk-SK"/>
              </w:rPr>
              <w:t xml:space="preserve"> (1 FTE) </w:t>
            </w:r>
          </w:p>
          <w:p w14:paraId="1453D99B" w14:textId="77777777" w:rsidR="00337BBE" w:rsidRPr="0044492A" w:rsidRDefault="00337BBE" w:rsidP="00337BBE">
            <w:pPr>
              <w:jc w:val="both"/>
              <w:rPr>
                <w:rFonts w:ascii="Calibri" w:hAnsi="Calibri" w:cs="Calibri"/>
                <w:lang w:val="sk-SK"/>
              </w:rPr>
            </w:pPr>
            <w:r w:rsidRPr="0044492A">
              <w:rPr>
                <w:rFonts w:ascii="Calibri" w:hAnsi="Calibri" w:cs="Calibri"/>
                <w:b/>
                <w:bCs/>
                <w:lang w:val="sk-SK"/>
              </w:rPr>
              <w:t xml:space="preserve">Kvalifikačné predpokady: </w:t>
            </w:r>
            <w:r w:rsidRPr="0044492A">
              <w:rPr>
                <w:rFonts w:ascii="Calibri" w:hAnsi="Calibri" w:cs="Calibri"/>
                <w:lang w:val="sk-SK"/>
              </w:rPr>
              <w:t>Vzdelanie v oblasti verejného zdravotníctva, zdravotníckeho manažmentu, pedagogiky alebo príbuzných odborov: Ideálne je vysokoškolské vzdelanie v odbore verejné zdravotníctvo, zdravotnícky manažment, pedagogika alebo iný relevantný odbor. Výhodou je doplnkové vzdelanie v oblasti andragogiky, zdravotníckej pedagogiky či výučby dospelých. Skúsenosti v oblasti vzdelávania a tréningov v zdravotníctve</w:t>
            </w:r>
          </w:p>
          <w:p w14:paraId="6FCFC69A" w14:textId="77777777" w:rsidR="00337BBE" w:rsidRPr="0044492A" w:rsidRDefault="00337BBE" w:rsidP="00337BBE">
            <w:pPr>
              <w:jc w:val="both"/>
              <w:rPr>
                <w:rFonts w:ascii="Calibri" w:hAnsi="Calibri" w:cs="Calibri"/>
                <w:b/>
                <w:bCs/>
                <w:lang w:val="sk-SK"/>
              </w:rPr>
            </w:pPr>
          </w:p>
          <w:p w14:paraId="11030419" w14:textId="77777777" w:rsidR="00337BBE" w:rsidRPr="0044492A" w:rsidRDefault="00337BBE" w:rsidP="00337BBE">
            <w:pPr>
              <w:jc w:val="both"/>
              <w:rPr>
                <w:rFonts w:ascii="Calibri" w:hAnsi="Calibri" w:cs="Calibri"/>
                <w:b/>
                <w:bCs/>
                <w:lang w:val="sk-SK"/>
              </w:rPr>
            </w:pPr>
            <w:r w:rsidRPr="0044492A">
              <w:rPr>
                <w:rFonts w:ascii="Calibri" w:hAnsi="Calibri" w:cs="Calibri"/>
                <w:b/>
                <w:bCs/>
                <w:lang w:val="sk-SK"/>
              </w:rPr>
              <w:t xml:space="preserve">Prax: </w:t>
            </w:r>
            <w:r w:rsidRPr="0044492A">
              <w:rPr>
                <w:rFonts w:ascii="Calibri" w:hAnsi="Calibri" w:cs="Calibri"/>
                <w:lang w:val="sk-SK"/>
              </w:rPr>
              <w:t>Prax v oblasti plánovania, organizácie a realizácie vzdelávacích programov alebo tréningov pre zdravotníckych pracovníkov. Skúsenosti s e-learningom a digitálnymi vzdelávacími nástrojmi sú výhodou. Znalosti o skríningových programoch a preventívnom zdravotníctve: Široký prehľad o skríningových metodikách, cieľových skupinách a dôležitosti preventívnych programov pre verejné zdravie. Výborné komunikačné a prezentačné schopnosti: Schopnosť efektívne komunikovať s rôznorodými cieľovými skupinami, vrátane zdravotníckych pracovníkov, administratívneho personálu a iných odborníkov, ktorí sú zapojení do skríningových aktivít.  Schopnosť vytvárať vzdelávacie materiály a obsah školení: Praktické zručnosti pri tvorbe vzdelávacích materiálov, prezentácií, príručiek a online kurzov. Znalosť práce s nástrojmi na prípravu digitálnych materiálov je výhodou. Orientácia na výsledky a schopnosť hodnotiť efektivitu vzdelávacích programov: Zručnosť pri meraní a vyhodnocovaní úspešnosti tréningových programov, schopnosť identifikovať príležitosti na zlepšenie vzdelávacích aktivít. Schopnosť pracovať samostatne aj tímovo: Schopnosť efektívne spolupracovať s odbornými oddeleniami a externými partnermi, flexibilita a prispôsobivosť pri práci v tíme.</w:t>
            </w:r>
          </w:p>
          <w:p w14:paraId="3BC0FA31" w14:textId="77777777" w:rsidR="00337BBE" w:rsidRPr="0044492A" w:rsidRDefault="00337BBE" w:rsidP="00337BBE">
            <w:pPr>
              <w:jc w:val="both"/>
              <w:rPr>
                <w:rFonts w:ascii="Calibri" w:hAnsi="Calibri" w:cs="Calibri"/>
                <w:b/>
                <w:bCs/>
                <w:lang w:val="sk-SK"/>
              </w:rPr>
            </w:pPr>
          </w:p>
          <w:p w14:paraId="754AEBBC" w14:textId="77777777" w:rsidR="00337BBE" w:rsidRPr="0044492A" w:rsidRDefault="00337BBE" w:rsidP="00337BBE">
            <w:pPr>
              <w:jc w:val="both"/>
              <w:rPr>
                <w:rFonts w:ascii="Calibri" w:hAnsi="Calibri" w:cs="Calibri"/>
                <w:b/>
                <w:bCs/>
                <w:lang w:val="sk-SK"/>
              </w:rPr>
            </w:pPr>
            <w:r w:rsidRPr="0044492A">
              <w:rPr>
                <w:rFonts w:ascii="Calibri" w:hAnsi="Calibri" w:cs="Calibri"/>
                <w:b/>
                <w:bCs/>
                <w:lang w:val="sk-SK"/>
              </w:rPr>
              <w:t xml:space="preserve">Pracovná náplň: </w:t>
            </w:r>
            <w:r w:rsidRPr="0044492A">
              <w:rPr>
                <w:rFonts w:ascii="Calibri" w:hAnsi="Calibri" w:cs="Calibri"/>
                <w:lang w:val="sk-SK"/>
              </w:rPr>
              <w:t xml:space="preserve">Poskytovanie metodickej podpory pre skríningové tímy: Konzultácie a školenia pre interných pracovníkov a zdravotnícky personál o implementácii štandardov a postupov, zdieľanie osvedčených postupov a riešenie problémov v praxi. Školenie a osvetová činnosť: Príprava a organizácia školení pre zdravotníckych pracovníkov, prezentácia dôležitých štandardov a ich významu, podpora zvyšovania povedomia o význame štandardizovaných skríningových procesov. Plánovanie a implementácia vzdelávacích a tréningových aktivít: Navrhovanie a realizácia školení a tréningov pre zdravotníckych pracovníkov a ďalších zamestnancov zapojených do skríningových programov. Príprava harmonogramu a výberu vhodných formátov vzdelávania. Príprava vzdelávacích materiálov: Tvorba a aktualizácia príručiek, prezentácií, videí, e-learningových modulov a ďalších vzdelávacích materiálov potrebných pre efektívne vzdelávanie v skríningových programoch. Organizácia školení a workshopov: Organizovanie prezenčných a online školení pre zamestnancov a zdravotníckych pracovníkov, zabezpečenie technickej a organizačnej podpory pre účastníkov školení. Spolupráca s odbornými tímami a externými partnermi: Kooperácia s odbornými tímami na identifikácii vzdelávacích potrieb, spolupráca s lekármi, zdravotníckymi pracovníkmi a inými subjektmi zapojenými do skríningových aktivít na vytváraní relevantného vzdelávacieho obsahu. Monitorovanie a hodnotenie efektivity vzdelávacích programov: Pravidelné vyhodnocovanie účinnosti a úspešnosti školení, zber spätnej väzby od účastníkov, analýza efektivity vzdelávacích programov a návrhy na zlepšenie. Implementácia a rozvoj e-learningu: Zavádzanie e-learningových riešení, </w:t>
            </w:r>
            <w:r w:rsidRPr="0044492A">
              <w:rPr>
                <w:rFonts w:ascii="Calibri" w:hAnsi="Calibri" w:cs="Calibri"/>
                <w:lang w:val="sk-SK"/>
              </w:rPr>
              <w:lastRenderedPageBreak/>
              <w:t xml:space="preserve">vytváranie interaktívnych kurzov a testov pre zdravotnícky personál a administratívnych pracovníkov, ktorí sa podieľajú na skríningových programoch. Šírenie povedomia o skríningových programoch: Zabezpečenie vzdelávacích kampaní na zvýšenie povedomia o dôležitosti skríningu a prevencie medzi zdravotníckymi pracovníkmi a širšou verejnosťou.  Odborná podpora a poradenstvo v oblasti vzdelávania: Poskytovanie metodickej podpory a poradenstva pre zamestnancov, ktorí sa podieľajú na vzdelávacích aktivitách, ako aj pravidelné konzultácie s vedením o ďalšom rozvoji vzdelávacích programov. Príprava hodnotiacich správ a analýz: Príprava správ pre vedenie o efektivite vzdelávacích aktivít, vyhodnocovanie spokojnosti a výsledkov účastníkov školení a navrhovanie nových opatrení na zlepšenie tréningových programov. Udržiavanie aktuálnych znalostí a trendov: Aktívne sledovanie nových trendov, postupov a výskumu v oblasti vzdelávania v zdravotníctve, ako aj v oblasti skríningových programov a ich integrácia do vzdelávacích aktivít. Zameriava sa na vytváranie, implementáciu a koordináciu vzdelávacích a tréningových aktivít pre pracovníkov a partnerov zapojených do skríningových programov. Cieľom tejto pozície je zabezpečiť, aby všetci pracovníci mali potrebné vedomosti, zručnosti a kompetencie na efektívne a kvalitné vykonávanie skríningových činností. </w:t>
            </w:r>
          </w:p>
          <w:p w14:paraId="56428581" w14:textId="77777777" w:rsidR="00337BBE" w:rsidRPr="0044492A" w:rsidRDefault="00337BBE" w:rsidP="00337BBE">
            <w:pPr>
              <w:jc w:val="both"/>
              <w:rPr>
                <w:rFonts w:ascii="Calibri" w:hAnsi="Calibri" w:cs="Calibri"/>
                <w:lang w:val="sk-SK"/>
              </w:rPr>
            </w:pPr>
          </w:p>
          <w:p w14:paraId="51088998" w14:textId="77777777" w:rsidR="00337BBE" w:rsidRPr="0044492A" w:rsidRDefault="00337BBE" w:rsidP="00337BBE">
            <w:pPr>
              <w:jc w:val="both"/>
              <w:rPr>
                <w:rFonts w:ascii="Calibri" w:hAnsi="Calibri" w:cs="Calibri"/>
                <w:b/>
                <w:bCs/>
                <w:lang w:val="sk-SK"/>
              </w:rPr>
            </w:pPr>
            <w:r w:rsidRPr="0044492A">
              <w:rPr>
                <w:rFonts w:ascii="Calibri" w:hAnsi="Calibri" w:cs="Calibri"/>
                <w:b/>
                <w:bCs/>
                <w:lang w:val="sk-SK"/>
              </w:rPr>
              <w:t>Komunikačný špecialista (1 FTE)</w:t>
            </w:r>
          </w:p>
          <w:p w14:paraId="4F935CFE" w14:textId="77777777" w:rsidR="00337BBE" w:rsidRPr="0044492A" w:rsidRDefault="00337BBE" w:rsidP="00337BBE">
            <w:pPr>
              <w:jc w:val="both"/>
              <w:rPr>
                <w:rFonts w:ascii="Calibri" w:hAnsi="Calibri" w:cs="Calibri"/>
                <w:lang w:val="sk-SK"/>
              </w:rPr>
            </w:pPr>
            <w:r w:rsidRPr="0044492A">
              <w:rPr>
                <w:rFonts w:ascii="Calibri" w:hAnsi="Calibri" w:cs="Calibri"/>
                <w:b/>
                <w:bCs/>
                <w:lang w:val="sk-SK"/>
              </w:rPr>
              <w:t xml:space="preserve">Kvalifikačné predpoklady: </w:t>
            </w:r>
            <w:r w:rsidRPr="0044492A">
              <w:rPr>
                <w:rFonts w:ascii="Calibri" w:hAnsi="Calibri" w:cs="Calibri"/>
                <w:lang w:val="sk-SK"/>
              </w:rPr>
              <w:t xml:space="preserve">vzdelanie v oblasti marketingu, komunikácie, žurnalistiky alebo verejného zdravotníctva: Ideálne vysokoškolské vzdelanie v odbore masmediálnej komunikácie, marketingu, žurnalistiky, verejného zdravotníctva alebo príbuzných odborov. </w:t>
            </w:r>
          </w:p>
          <w:p w14:paraId="63634EC5" w14:textId="77777777" w:rsidR="00337BBE" w:rsidRPr="0044492A" w:rsidRDefault="00337BBE" w:rsidP="00337BBE">
            <w:pPr>
              <w:jc w:val="both"/>
              <w:rPr>
                <w:rFonts w:ascii="Calibri" w:hAnsi="Calibri" w:cs="Calibri"/>
                <w:lang w:val="sk-SK"/>
              </w:rPr>
            </w:pPr>
          </w:p>
          <w:p w14:paraId="73D1B4E1" w14:textId="77777777" w:rsidR="00337BBE" w:rsidRPr="0044492A" w:rsidRDefault="00337BBE" w:rsidP="00337BBE">
            <w:pPr>
              <w:jc w:val="both"/>
              <w:rPr>
                <w:rFonts w:ascii="Calibri" w:hAnsi="Calibri" w:cs="Calibri"/>
                <w:b/>
                <w:bCs/>
                <w:lang w:val="sk-SK"/>
              </w:rPr>
            </w:pPr>
            <w:r w:rsidRPr="0044492A">
              <w:rPr>
                <w:rFonts w:ascii="Calibri" w:hAnsi="Calibri" w:cs="Calibri"/>
                <w:lang w:val="sk-SK"/>
              </w:rPr>
              <w:t>Prax: praktické skúsenosti v oblasti komunikácie a public relations: Prax v oblasti PR, marketingu alebo zdravotníckej komunikácie je veľkou výhodou. Skúsenosti s kampaniami v zdravotníckom sektore alebo verejnom zdravotníctve sú žiaduce. Znalosť digitálneho marketingu a nástrojov sociálnych médií: Schopnosť pracovať s nástrojmi digitálneho marketingu, ako aj so sociálnymi médiami (Facebook, Instagram, Twitter, LinkedIn) a platformami pre emailový marketing (Mailchimp, Sendinblue) na podporu propagácie skríningových programov. Výborné komunikačné a prezentačné zručnosti: Schopnosť tvoriť jasné, presvedčivé a dôveryhodné správy pre rôzne cieľové skupiny, vrátane schopnosti reagovať na mediálne požiadavky a prezentovať komplexné informácie zrozumiteľne. Kreatívne myslenie a schopnosť tvoriť obsah: Kreativita pri vytváraní obsahu pre kampane, príprava vizuálne pútavých materiálov, infografík a propagačných textov, ktoré oslovia verejnosť a motivujú k účasti na skríningových programoch. Organizačné schopnosti a tímová spolupráca: Schopnosť efektívne pracovať v tíme a koordinovať komunikačné aktivity so zapojenými oddeleniami a externými partnermi. Analytické myslenie a schopnosť vyhodnocovať komunikačné aktivity: Schopnosť analyzovať a merať výsledky kampaní, používať analytické nástroje (Google Analytics, sociálne médiá) na monitorovanie úspešnosti komunikačných iniciatív a prispôsobovať stratégie.</w:t>
            </w:r>
          </w:p>
          <w:p w14:paraId="4F15095C" w14:textId="77777777" w:rsidR="00337BBE" w:rsidRPr="0044492A" w:rsidRDefault="00337BBE" w:rsidP="00337BBE">
            <w:pPr>
              <w:jc w:val="both"/>
              <w:rPr>
                <w:rFonts w:ascii="Calibri" w:hAnsi="Calibri" w:cs="Calibri"/>
                <w:lang w:val="sk-SK"/>
              </w:rPr>
            </w:pPr>
            <w:r w:rsidRPr="0044492A">
              <w:rPr>
                <w:rFonts w:ascii="Calibri" w:hAnsi="Calibri" w:cs="Calibri"/>
                <w:b/>
                <w:bCs/>
                <w:lang w:val="sk-SK"/>
              </w:rPr>
              <w:t>Pracovná náplň</w:t>
            </w:r>
            <w:r w:rsidRPr="0044492A">
              <w:rPr>
                <w:rFonts w:ascii="Calibri" w:hAnsi="Calibri" w:cs="Calibri"/>
                <w:lang w:val="sk-SK"/>
              </w:rPr>
              <w:t xml:space="preserve">: </w:t>
            </w:r>
            <w:r w:rsidRPr="0044492A">
              <w:rPr>
                <w:rFonts w:ascii="Calibri" w:hAnsi="Calibri" w:cs="Calibri"/>
                <w:i/>
                <w:iCs/>
                <w:lang w:val="sk-SK"/>
              </w:rPr>
              <w:t> </w:t>
            </w:r>
            <w:r w:rsidRPr="0044492A">
              <w:rPr>
                <w:rFonts w:ascii="Calibri" w:hAnsi="Calibri" w:cs="Calibri"/>
                <w:lang w:val="sk-SK"/>
              </w:rPr>
              <w:t xml:space="preserve">Tvorba a realizácia komunikačných stratégií: Príprava komplexnej komunikačnej stratégie na propagáciu skríningových programov zameranej na zvyšovanie povedomia, posilňovanie záujmu a zvyšovanie účasti cieľových skupín na skríningoch.  Vytváranie komunikačných materiálov a kampaní: Príprava informačných letákov, plagátov, brožúr, článkov, tlačových správ, emailových kampaní a obsahu pre sociálne siete, zameraných na informovanie a vzdelávanie verejnosti o význame skríningu. Správa sociálnych médií a online komunikácia: Správa oficiálnych účtov skríningových programov na sociálnych médiách, príprava príspevkov, interakcia s verejnosťou a zodpovedanie otázok. Zabezpečenie pravidelnej a kvalitnej komunikácie na sociálnych platformách. Organizácia a podpora verejných podujatí a kampaní: Plánovanie a realizácia verejných akcií, informačných stretnutí, konferencií, workshopov alebo seminárov, ktoré podporujú informovanosť o skríningových programoch. Spolupráca s médiami a PR aktivity: Udržiavanie dobrých vzťahov s médiami, poskytovanie podkladov pre novinárov, príprava a distribúcia tlačových správ a poskytovanie rozhovorov a informácií týkajúcich sa skríningových aktivít. Vytváranie a distribúcia vzdelávacieho obsahu pre cieľové skupiny: Tvorba edukatívnych článkov, videí, blogov a iného obsahu, ktorý vysvetľuje proces skríningu, výhody včasného odhalenia ochorení a motivuje cieľové skupiny k účasti. Zabezpečenie konzistentnej a presnej komunikácie: Dohľad nad presnosťou a konzistentnosťou všetkých komunikačných materiálov, pravidelná kontrola, aby všetky informácie boli v súlade s odbornými odporúčaniami a aktuálnymi štandardmi. Monitorovanie a vyhodnocovanie komunikačných kampaní: Pravidelné sledovanie úspešnosti kampaní prostredníctvom analytických nástrojov, vyhodnocovanie spätnej väzby a účinnosti jednotlivých komunikačných aktivít a zlepšovanie stratégií na základe výsledkov. Spolupráca s odbornými tímami a vedením: Spolupráca s odborníkmi na skríning, epidemiológmi a zdravotníkmi na zabezpečení správnych a vedecky podložených informácií, konzultácie s vedením pri plánovaní komunikačných aktivít. Reakcia </w:t>
            </w:r>
            <w:r w:rsidRPr="0044492A">
              <w:rPr>
                <w:rFonts w:ascii="Calibri" w:hAnsi="Calibri" w:cs="Calibri"/>
                <w:lang w:val="sk-SK"/>
              </w:rPr>
              <w:lastRenderedPageBreak/>
              <w:t>na krízové situácie a komunikácia v prípade negatívnych udalostí: Príprava komunikačných plánov na zvládanie krízových situácií, komunikácia s verejnosťou v prípade nepriaznivých udalostí alebo kontroverzií spojených so skríningovými programami.  Šírenie informácií a povedomia o prevencii a dôležitosti skríningu: Organizácia a vedenie informačných kampaní na zlepšenie povedomia o význame preventívnych skríningov pre verejné zdravie, zdieľanie dôležitých faktov a výsledkov výskumu so širokou verejnosťou. Zohráva kľúčovú úlohu pri zvyšovaní povedomia verejnosti o dôležitosti preventívnych skríningových programov, posilňovaní ich dôveryhodnosti a zabezpečení efektívnej komunikácie medzi jednotlivými účastníkmi programov. Špecialista je zodpovedný za tvorbu a realizáciu komunikačných stratégií, ktoré podporujú účasť na skríningoch, poskytujú dôležité informácie a edukujú o preventívnych zdravotných opatreniach.</w:t>
            </w:r>
          </w:p>
          <w:p w14:paraId="7514DE5E" w14:textId="77777777" w:rsidR="00337BBE" w:rsidRPr="0044492A" w:rsidRDefault="00337BBE" w:rsidP="00E606F6">
            <w:pPr>
              <w:jc w:val="both"/>
              <w:rPr>
                <w:rFonts w:ascii="Calibri" w:hAnsi="Calibri" w:cs="Calibri"/>
                <w:b/>
                <w:bCs/>
                <w:lang w:val="sk-SK"/>
              </w:rPr>
            </w:pPr>
          </w:p>
          <w:p w14:paraId="3CA3B515" w14:textId="77777777" w:rsidR="00E21B8A" w:rsidRPr="0044492A" w:rsidRDefault="00E21B8A" w:rsidP="00E606F6">
            <w:pPr>
              <w:jc w:val="both"/>
              <w:rPr>
                <w:rFonts w:ascii="Calibri" w:hAnsi="Calibri" w:cs="Calibri"/>
                <w:b/>
                <w:bCs/>
                <w:lang w:val="sk-SK"/>
              </w:rPr>
            </w:pPr>
            <w:r w:rsidRPr="0044492A">
              <w:rPr>
                <w:rFonts w:ascii="Calibri" w:hAnsi="Calibri" w:cs="Calibri"/>
                <w:b/>
                <w:bCs/>
                <w:lang w:val="sk-SK"/>
              </w:rPr>
              <w:t>Koordinátor skríningov pre VÚC (1 FTE)</w:t>
            </w:r>
          </w:p>
          <w:p w14:paraId="6F66C70F" w14:textId="77777777" w:rsidR="00EE642C" w:rsidRPr="0044492A" w:rsidRDefault="00EE642C" w:rsidP="00EE642C">
            <w:pPr>
              <w:jc w:val="both"/>
              <w:rPr>
                <w:rFonts w:ascii="Calibri" w:hAnsi="Calibri" w:cs="Calibri"/>
                <w:lang w:val="sk-SK"/>
              </w:rPr>
            </w:pPr>
            <w:r w:rsidRPr="0044492A">
              <w:rPr>
                <w:rFonts w:ascii="Calibri" w:hAnsi="Calibri" w:cs="Calibri"/>
                <w:b/>
                <w:bCs/>
                <w:u w:val="single"/>
                <w:lang w:val="sk-SK"/>
              </w:rPr>
              <w:t>Kvalifikačné predpoklady:</w:t>
            </w:r>
            <w:r w:rsidRPr="0044492A">
              <w:rPr>
                <w:rFonts w:ascii="Calibri" w:hAnsi="Calibri" w:cs="Calibri"/>
                <w:bCs/>
                <w:u w:val="single"/>
                <w:lang w:val="sk-SK"/>
              </w:rPr>
              <w:t xml:space="preserve"> </w:t>
            </w:r>
            <w:r w:rsidRPr="0044492A">
              <w:rPr>
                <w:rFonts w:ascii="Calibri" w:hAnsi="Calibri" w:cs="Calibri"/>
                <w:bCs/>
                <w:lang w:val="sk-SK"/>
              </w:rPr>
              <w:t>vysokoškolské vzdelanie II. stupňa:</w:t>
            </w:r>
            <w:r w:rsidRPr="0044492A">
              <w:rPr>
                <w:rFonts w:ascii="Calibri" w:hAnsi="Calibri" w:cs="Calibri"/>
                <w:b/>
                <w:bCs/>
                <w:lang w:val="sk-SK"/>
              </w:rPr>
              <w:t xml:space="preserve"> </w:t>
            </w:r>
            <w:r w:rsidRPr="0044492A">
              <w:rPr>
                <w:rFonts w:ascii="Calibri" w:hAnsi="Calibri" w:cs="Calibri"/>
                <w:lang w:val="sk-SK"/>
              </w:rPr>
              <w:t xml:space="preserve">kľúčová pozícia zodpovedná za organizáciu, monitorovanie a zabezpečenie efektívneho priebehu skríningových programov na </w:t>
            </w:r>
            <w:r w:rsidR="00A41488" w:rsidRPr="0044492A">
              <w:rPr>
                <w:rFonts w:ascii="Calibri" w:hAnsi="Calibri" w:cs="Calibri"/>
                <w:lang w:val="sk-SK"/>
              </w:rPr>
              <w:t>regionálnej</w:t>
            </w:r>
            <w:r w:rsidRPr="0044492A">
              <w:rPr>
                <w:rFonts w:ascii="Calibri" w:hAnsi="Calibri" w:cs="Calibri"/>
                <w:lang w:val="sk-SK"/>
              </w:rPr>
              <w:t xml:space="preserve"> úrovni. Tento pracovník pomáha pri implementácii skríningových aktivít, spolupracuje s rôznymi zdravotníckymi zariadeniami a organizáciami a zodpovedá za komunikáciu s verejnosťou a pacientmi. Odborná spôsobilosť pre pozíciu koordinátora skríningových programov zahŕňa: Vzdelanie v oblasti zdravotníctva, verejného zdravotníctva alebo príbuzných odborov: Ideálne je vysokoškolské vzdelanie v zdravotníctve, verejnom zdraví, epidemiológii, prípadne zdravotníckom manažmente alebo iných relevantných medicínskych </w:t>
            </w:r>
            <w:r w:rsidR="00A41488" w:rsidRPr="0044492A">
              <w:rPr>
                <w:rFonts w:ascii="Calibri" w:hAnsi="Calibri" w:cs="Calibri"/>
                <w:lang w:val="sk-SK"/>
              </w:rPr>
              <w:t xml:space="preserve">a zdravotníckych </w:t>
            </w:r>
            <w:r w:rsidRPr="0044492A">
              <w:rPr>
                <w:rFonts w:ascii="Calibri" w:hAnsi="Calibri" w:cs="Calibri"/>
                <w:lang w:val="sk-SK"/>
              </w:rPr>
              <w:t xml:space="preserve">odboroch. Znalosti o skríningových programoch a </w:t>
            </w:r>
            <w:r w:rsidR="00A41488" w:rsidRPr="0044492A">
              <w:rPr>
                <w:rFonts w:ascii="Calibri" w:hAnsi="Calibri" w:cs="Calibri"/>
                <w:lang w:val="sk-SK"/>
              </w:rPr>
              <w:t>prevencii ochorení</w:t>
            </w:r>
            <w:r w:rsidRPr="0044492A">
              <w:rPr>
                <w:rFonts w:ascii="Calibri" w:hAnsi="Calibri" w:cs="Calibri"/>
                <w:lang w:val="sk-SK"/>
              </w:rPr>
              <w:t xml:space="preserve">: Koordinátor by mal mať prehľad o skríningových metodikách, preventívnych stratégiách, </w:t>
            </w:r>
            <w:r w:rsidR="00A41488" w:rsidRPr="0044492A">
              <w:rPr>
                <w:rFonts w:ascii="Calibri" w:hAnsi="Calibri" w:cs="Calibri"/>
                <w:lang w:val="sk-SK"/>
              </w:rPr>
              <w:t xml:space="preserve">legislatívnych rámcoch, </w:t>
            </w:r>
            <w:r w:rsidRPr="0044492A">
              <w:rPr>
                <w:rFonts w:ascii="Calibri" w:hAnsi="Calibri" w:cs="Calibri"/>
                <w:lang w:val="sk-SK"/>
              </w:rPr>
              <w:t>o dôležitosti včasného záchytu ochorení a o spôsobe realizácie skríningových programov.</w:t>
            </w:r>
          </w:p>
          <w:p w14:paraId="54EF81E2" w14:textId="77777777" w:rsidR="00EE642C" w:rsidRPr="0044492A" w:rsidRDefault="00EE642C" w:rsidP="00EE642C">
            <w:pPr>
              <w:jc w:val="both"/>
              <w:rPr>
                <w:rFonts w:ascii="Calibri" w:hAnsi="Calibri" w:cs="Calibri"/>
                <w:lang w:val="sk-SK"/>
              </w:rPr>
            </w:pPr>
          </w:p>
          <w:p w14:paraId="0356A9A0" w14:textId="77777777" w:rsidR="00EE642C" w:rsidRPr="0044492A" w:rsidRDefault="00EE642C" w:rsidP="00EE642C">
            <w:pPr>
              <w:jc w:val="both"/>
              <w:rPr>
                <w:rFonts w:ascii="Calibri" w:hAnsi="Calibri" w:cs="Calibri"/>
                <w:lang w:val="sk-SK"/>
              </w:rPr>
            </w:pPr>
            <w:r w:rsidRPr="0044492A">
              <w:rPr>
                <w:rFonts w:ascii="Calibri" w:hAnsi="Calibri" w:cs="Calibri"/>
                <w:lang w:val="sk-SK"/>
              </w:rPr>
              <w:t>Prax: Praktická skúsenosť s organizáciou a monitorovaním projektov, najmä v oblasti preventívnej zdravotnej starostlivosti je výhodou. Komunikačné a prezentačné zručnosti: Schopnosť efektívne komunikovať a informovať široké spektrum zainteresovaných strán vrátane verejnosti, pacientov, zdravotníckych pracovníkov a odborníkov. Organizačné a koordinačné schopnosti: Schopnosť plánovať, organizovať a monitorovať priebeh skríningových programov, zvládať administratívne úlohy a dodržiavať termíny. Znalosť práce s údajmi a základné analytické schopnosti: Koordinátor by mal byť schopný pracovať s údajmi, viesť evidenciu a základne štatisticky spracovávať údaje o účasti a výsledkoch skríningových programov. Schopnosť pracovať v tíme a efektívne spolupracovať s partnermi: Koordinátor musí efektívne spolupracovať so zdravotníckymi zariadeniami, lekármi a ďalšími odborníkmi, ktorí sa podieľajú na skríningu. Znalosť relevantnej legislatívy a regulačných požiadaviek: Povedomie o právnych normách, ktoré upravujú skríningové programy a ochranu osobných údajov, je potrebné na zabezpečenie zhody s právnymi požiadavkami.</w:t>
            </w:r>
          </w:p>
          <w:p w14:paraId="2EB60F88" w14:textId="77777777" w:rsidR="00EE642C" w:rsidRPr="0044492A" w:rsidRDefault="00EE642C" w:rsidP="00EE642C">
            <w:pPr>
              <w:jc w:val="both"/>
              <w:rPr>
                <w:rFonts w:ascii="Calibri" w:hAnsi="Calibri" w:cs="Calibri"/>
                <w:lang w:val="sk-SK"/>
              </w:rPr>
            </w:pPr>
          </w:p>
          <w:p w14:paraId="197E94EC" w14:textId="77777777" w:rsidR="00CA640F" w:rsidRPr="0044492A" w:rsidRDefault="00CA640F" w:rsidP="00CA640F">
            <w:pPr>
              <w:jc w:val="both"/>
              <w:rPr>
                <w:rFonts w:ascii="Calibri" w:hAnsi="Calibri" w:cs="Calibri"/>
                <w:lang w:val="sk-SK"/>
              </w:rPr>
            </w:pPr>
            <w:r w:rsidRPr="0044492A">
              <w:rPr>
                <w:rFonts w:ascii="Calibri" w:hAnsi="Calibri" w:cs="Calibri"/>
                <w:b/>
                <w:bCs/>
                <w:lang w:val="sk-SK"/>
              </w:rPr>
              <w:t xml:space="preserve">Pracovná náplň: </w:t>
            </w:r>
            <w:r w:rsidRPr="0044492A">
              <w:rPr>
                <w:rFonts w:ascii="Calibri" w:hAnsi="Calibri" w:cs="Calibri"/>
                <w:lang w:val="sk-SK"/>
              </w:rPr>
              <w:t>Organizácia a koordinácia skríningov pre VÚC: Plánovanie a riadenie aktivít súvisiacich so skríningovými programami, organizovanie logistických a administratívnych aspektov, spolupráca so zdravotníckymi zariadeniami a odbornými pracoviskami</w:t>
            </w:r>
            <w:r w:rsidR="009B353E" w:rsidRPr="0044492A">
              <w:rPr>
                <w:rFonts w:ascii="Calibri" w:hAnsi="Calibri" w:cs="Calibri"/>
                <w:lang w:val="sk-SK"/>
              </w:rPr>
              <w:t xml:space="preserve"> na regionálnej úrovni so zameraním na ťažko dostupné cieľové skupiny</w:t>
            </w:r>
            <w:r w:rsidRPr="0044492A">
              <w:rPr>
                <w:rFonts w:ascii="Calibri" w:hAnsi="Calibri" w:cs="Calibri"/>
                <w:lang w:val="sk-SK"/>
              </w:rPr>
              <w:t xml:space="preserve">. Podpora realizácie a dodržiavania štandardov kvality: Zabezpečenie, aby všetky aspekty skríningových programov boli realizované v súlade s platnými smernicami, kvalitatívnymi štandardmi a odbornými odporúčaniami. Zber a monitorovanie údajov o účasti na skríningu: Sledovanie miery účasti, analyzovanie dát o výkonnosti skríningových programov a zabezpečenie, aby tieto údaje boli presné, aktuálne a v súlade so smernicami na ochranu osobných údajov. Komunikácia a propagácia programov: podpora pri príprave a realizácii komunikačných kampaní, informovanie verejnosti o dôležitosti skríningových programov, poskytovanie informácií pacientom a zdravotníckym zariadeniam. Podpora v oblasti vzdelávania a osvety: Organizácia vzdelávacích aktivít pre zdravotnícky personál, zdieľanie informácií o najnovších trendoch a postupoch v oblasti skríningu. Vyhodnocovanie efektivity programov: Analýza úspešnosti a účinnosti skríningových programov, spracovanie a predkladanie výsledkov generálnemu riaditeľovi a iným nadriadeným orgánom. Administratívna podpora a správa dokumentácie: Udržiavanie potrebnej dokumentácie, evidencia údajov o priebehu a výsledkoch skríningových programov, pripravovanie správ a podkladov pre vedenie. Identifikácia príležitostí na zlepšenie procesov: Aktívna spolupráca pri zlepšovaní existujúcich skríningových procesov a navrhovanie inovácií na zvyšovanie účasti a efektívnosti programov. Reportovanie a poskytovanie spätnej väzby: Pravidelné poskytovanie spätnej väzby nadriadeným a spolupracujúcim subjektom o priebehu a výsledkoch skríningových aktivít. Koordinátor skríningových programov má tak zásadnú úlohu v zabezpečovaní efektívneho priebehu a úspechu skríningových </w:t>
            </w:r>
            <w:r w:rsidRPr="0044492A">
              <w:rPr>
                <w:rFonts w:ascii="Calibri" w:hAnsi="Calibri" w:cs="Calibri"/>
                <w:lang w:val="sk-SK"/>
              </w:rPr>
              <w:lastRenderedPageBreak/>
              <w:t xml:space="preserve">aktivít, ktoré majú za cieľ ochranu verejného zdravia prostredníctvom včasného záchytu závažných ochorení. Táto pozícia si vyžaduje kombináciu odborných znalostí, organizačných schopností a silných komunikačných zručností na efektívnu realizáciu preventívnych programov. </w:t>
            </w:r>
            <w:r w:rsidR="009B353E" w:rsidRPr="0044492A">
              <w:rPr>
                <w:rFonts w:ascii="Calibri" w:hAnsi="Calibri" w:cs="Calibri"/>
                <w:lang w:val="sk-SK"/>
              </w:rPr>
              <w:t xml:space="preserve">Pracovná náplň bude zameraná aj na vytváranie podmienok a stratégií pre ťažko dostupné komunity a cieľové skupiny na regionálnej úrovni. </w:t>
            </w:r>
          </w:p>
          <w:p w14:paraId="2823E446" w14:textId="77777777" w:rsidR="00EE642C" w:rsidRPr="0044492A" w:rsidRDefault="00EE642C" w:rsidP="00EE642C">
            <w:pPr>
              <w:jc w:val="both"/>
              <w:rPr>
                <w:rFonts w:ascii="Calibri" w:hAnsi="Calibri" w:cs="Calibri"/>
                <w:lang w:val="sk-SK"/>
              </w:rPr>
            </w:pPr>
          </w:p>
          <w:p w14:paraId="03F9104C" w14:textId="77777777" w:rsidR="00EE642C" w:rsidRPr="0044492A" w:rsidRDefault="00EE642C" w:rsidP="00E606F6">
            <w:pPr>
              <w:jc w:val="both"/>
              <w:rPr>
                <w:rFonts w:ascii="Calibri" w:hAnsi="Calibri" w:cs="Calibri"/>
                <w:b/>
                <w:bCs/>
                <w:lang w:val="sk-SK"/>
              </w:rPr>
            </w:pPr>
          </w:p>
          <w:p w14:paraId="04F2F64D" w14:textId="77777777" w:rsidR="00E21B8A" w:rsidRPr="0044492A" w:rsidRDefault="00E21B8A" w:rsidP="00E606F6">
            <w:pPr>
              <w:jc w:val="both"/>
              <w:rPr>
                <w:rFonts w:ascii="Calibri" w:hAnsi="Calibri" w:cs="Calibri"/>
                <w:b/>
                <w:bCs/>
                <w:lang w:val="sk-SK"/>
              </w:rPr>
            </w:pPr>
          </w:p>
          <w:p w14:paraId="77DF8E68" w14:textId="77777777" w:rsidR="00E21B8A" w:rsidRPr="0044492A" w:rsidRDefault="00E21B8A" w:rsidP="00E606F6">
            <w:pPr>
              <w:jc w:val="both"/>
              <w:rPr>
                <w:rFonts w:ascii="Calibri" w:hAnsi="Calibri" w:cs="Calibri"/>
                <w:b/>
                <w:bCs/>
                <w:lang w:val="sk-SK"/>
              </w:rPr>
            </w:pPr>
            <w:r w:rsidRPr="0044492A">
              <w:rPr>
                <w:rFonts w:ascii="Calibri" w:hAnsi="Calibri" w:cs="Calibri"/>
                <w:b/>
                <w:bCs/>
                <w:lang w:val="sk-SK"/>
              </w:rPr>
              <w:t>Koordinátor skríningov pre MVO (1 FTE)</w:t>
            </w:r>
          </w:p>
          <w:p w14:paraId="566732F3" w14:textId="77777777" w:rsidR="00CA640F" w:rsidRPr="0044492A" w:rsidRDefault="00CA640F" w:rsidP="00CA640F">
            <w:pPr>
              <w:jc w:val="both"/>
              <w:rPr>
                <w:rFonts w:ascii="Calibri" w:hAnsi="Calibri" w:cs="Calibri"/>
                <w:lang w:val="sk-SK"/>
              </w:rPr>
            </w:pPr>
            <w:r w:rsidRPr="0044492A">
              <w:rPr>
                <w:rFonts w:ascii="Calibri" w:hAnsi="Calibri" w:cs="Calibri"/>
                <w:b/>
                <w:bCs/>
                <w:u w:val="single"/>
                <w:lang w:val="sk-SK"/>
              </w:rPr>
              <w:t>Kvalifikačné predpoklady:</w:t>
            </w:r>
            <w:r w:rsidRPr="0044492A">
              <w:rPr>
                <w:rFonts w:ascii="Calibri" w:hAnsi="Calibri" w:cs="Calibri"/>
                <w:bCs/>
                <w:u w:val="single"/>
                <w:lang w:val="sk-SK"/>
              </w:rPr>
              <w:t xml:space="preserve"> </w:t>
            </w:r>
            <w:r w:rsidRPr="0044492A">
              <w:rPr>
                <w:rFonts w:ascii="Calibri" w:hAnsi="Calibri" w:cs="Calibri"/>
                <w:bCs/>
                <w:lang w:val="sk-SK"/>
              </w:rPr>
              <w:t>vysokoškolské vzdelanie II. stupňa:</w:t>
            </w:r>
            <w:r w:rsidRPr="0044492A">
              <w:rPr>
                <w:rFonts w:ascii="Calibri" w:hAnsi="Calibri" w:cs="Calibri"/>
                <w:b/>
                <w:bCs/>
                <w:lang w:val="sk-SK"/>
              </w:rPr>
              <w:t xml:space="preserve"> </w:t>
            </w:r>
            <w:r w:rsidRPr="0044492A">
              <w:rPr>
                <w:rFonts w:ascii="Calibri" w:hAnsi="Calibri" w:cs="Calibri"/>
                <w:lang w:val="sk-SK"/>
              </w:rPr>
              <w:t xml:space="preserve">kľúčová pozícia zodpovedná za organizáciu, monitorovanie a zabezpečenie efektívneho priebehu skríningových programov na národnej úrovni. Tento pracovník pomáha pri implementácii skríningových aktivít, spolupracuje s rôznymi zdravotníckymi zariadeniami a organizáciami a zodpovedá za komunikáciu s verejnosťou a pacientmi. Odborná spôsobilosť pre pozíciu koordinátora skríningových programov zahŕňa: Vzdelanie v oblasti zdravotníctva, verejného zdravotníctva alebo príbuzných odborov: Ideálne je vysokoškolské vzdelanie v zdravotníctve, verejnom zdraví, epidemiológii, prípadne zdravotníckom manažmente alebo </w:t>
            </w:r>
            <w:r w:rsidR="009B353E" w:rsidRPr="0044492A">
              <w:rPr>
                <w:rFonts w:ascii="Calibri" w:hAnsi="Calibri" w:cs="Calibri"/>
                <w:lang w:val="sk-SK"/>
              </w:rPr>
              <w:t xml:space="preserve">v </w:t>
            </w:r>
            <w:r w:rsidRPr="0044492A">
              <w:rPr>
                <w:rFonts w:ascii="Calibri" w:hAnsi="Calibri" w:cs="Calibri"/>
                <w:lang w:val="sk-SK"/>
              </w:rPr>
              <w:t xml:space="preserve">iných relevantných medicínskych </w:t>
            </w:r>
            <w:r w:rsidR="009B353E" w:rsidRPr="0044492A">
              <w:rPr>
                <w:rFonts w:ascii="Calibri" w:hAnsi="Calibri" w:cs="Calibri"/>
                <w:lang w:val="sk-SK"/>
              </w:rPr>
              <w:t xml:space="preserve">a zdravotníckych </w:t>
            </w:r>
            <w:r w:rsidRPr="0044492A">
              <w:rPr>
                <w:rFonts w:ascii="Calibri" w:hAnsi="Calibri" w:cs="Calibri"/>
                <w:lang w:val="sk-SK"/>
              </w:rPr>
              <w:t xml:space="preserve">odboroch. Znalosti o skríningových programoch a </w:t>
            </w:r>
            <w:r w:rsidR="009B353E" w:rsidRPr="0044492A">
              <w:rPr>
                <w:rFonts w:ascii="Calibri" w:hAnsi="Calibri" w:cs="Calibri"/>
                <w:lang w:val="sk-SK"/>
              </w:rPr>
              <w:t>prevencia ochorení</w:t>
            </w:r>
            <w:r w:rsidRPr="0044492A">
              <w:rPr>
                <w:rFonts w:ascii="Calibri" w:hAnsi="Calibri" w:cs="Calibri"/>
                <w:lang w:val="sk-SK"/>
              </w:rPr>
              <w:t>: Koordinátor by mal mať prehľad o skríningových metodikách, preventívnych stratégiách, o dôležitosti včasného záchytu ochorení a o spôsobe realizácie skríningových programov.</w:t>
            </w:r>
          </w:p>
          <w:p w14:paraId="501A8831" w14:textId="77777777" w:rsidR="00CA640F" w:rsidRPr="0044492A" w:rsidRDefault="00CA640F" w:rsidP="00CA640F">
            <w:pPr>
              <w:jc w:val="both"/>
              <w:rPr>
                <w:rFonts w:ascii="Calibri" w:hAnsi="Calibri" w:cs="Calibri"/>
                <w:lang w:val="sk-SK"/>
              </w:rPr>
            </w:pPr>
          </w:p>
          <w:p w14:paraId="24E79991" w14:textId="77777777" w:rsidR="00CA640F" w:rsidRPr="0044492A" w:rsidRDefault="00CA640F" w:rsidP="00CA640F">
            <w:pPr>
              <w:jc w:val="both"/>
              <w:rPr>
                <w:rFonts w:ascii="Calibri" w:hAnsi="Calibri" w:cs="Calibri"/>
                <w:lang w:val="sk-SK"/>
              </w:rPr>
            </w:pPr>
            <w:r w:rsidRPr="0044492A">
              <w:rPr>
                <w:rFonts w:ascii="Calibri" w:hAnsi="Calibri" w:cs="Calibri"/>
                <w:lang w:val="sk-SK"/>
              </w:rPr>
              <w:t>Prax: Praktická skúsenosť s organizáciou a monitorovaním projektov, najmä v oblasti preventívnej zdravotnej starostlivosti je výhodou. Komunikačné a prezentačné zručnosti: Schopnosť efektívne komunikovať a informovať široké spektrum zainteresovaných strán vrátane verejnosti, pacientov, zdravotníckych pracovníkov a odborníkov. Organizačné a koordinačné schopnosti: Schopnosť plánovať, organizovať a monitorovať priebeh skríningových programov, zvládať administratívne úlohy a dodržiavať termíny. Znalosť práce s údajmi a základné analytické schopnosti: Koordinátor by mal byť schopný pracovať s údajmi, viesť evidenciu a základne štatisticky spracovávať údaje o účasti a výsledkoch skríningových programov. Schopnosť pracovať v tíme a efektívne spolupracovať s partnermi: Koordinátor musí efektívne spolupracovať so zdravotníckymi zariadeniami, lekármi a ďalšími odborníkmi, ktorí sa podieľajú na skríningu. Znalosť relevantnej legislatívy a regulačných požiadaviek: Povedomie o právnych normách, ktoré upravujú skríningové programy a ochranu osobných údajov, je potrebné na zabezpečenie zhody s právnymi požiadavkami.</w:t>
            </w:r>
          </w:p>
          <w:p w14:paraId="63FB1A61" w14:textId="77777777" w:rsidR="00CA640F" w:rsidRPr="0044492A" w:rsidRDefault="00CA640F" w:rsidP="00E606F6">
            <w:pPr>
              <w:jc w:val="both"/>
              <w:rPr>
                <w:rFonts w:ascii="Calibri" w:hAnsi="Calibri" w:cs="Calibri"/>
                <w:b/>
                <w:bCs/>
                <w:lang w:val="sk-SK"/>
              </w:rPr>
            </w:pPr>
          </w:p>
          <w:p w14:paraId="332FD8C0" w14:textId="77777777" w:rsidR="00CA640F" w:rsidRPr="0044492A" w:rsidRDefault="00CA640F" w:rsidP="00CA640F">
            <w:pPr>
              <w:jc w:val="both"/>
              <w:rPr>
                <w:rFonts w:ascii="Calibri" w:hAnsi="Calibri" w:cs="Calibri"/>
                <w:lang w:val="sk-SK"/>
              </w:rPr>
            </w:pPr>
            <w:r w:rsidRPr="0044492A">
              <w:rPr>
                <w:rFonts w:ascii="Calibri" w:hAnsi="Calibri" w:cs="Calibri"/>
                <w:b/>
                <w:bCs/>
                <w:lang w:val="sk-SK"/>
              </w:rPr>
              <w:t xml:space="preserve">Pracovná náplň: </w:t>
            </w:r>
            <w:r w:rsidRPr="0044492A">
              <w:rPr>
                <w:rFonts w:ascii="Calibri" w:hAnsi="Calibri" w:cs="Calibri"/>
                <w:lang w:val="sk-SK"/>
              </w:rPr>
              <w:t xml:space="preserve">Organizácia a koordinácia skríningov </w:t>
            </w:r>
            <w:r w:rsidR="009B353E" w:rsidRPr="0044492A">
              <w:rPr>
                <w:rFonts w:ascii="Calibri" w:hAnsi="Calibri" w:cs="Calibri"/>
                <w:lang w:val="sk-SK"/>
              </w:rPr>
              <w:t xml:space="preserve">v spolupráci s </w:t>
            </w:r>
            <w:r w:rsidRPr="0044492A">
              <w:rPr>
                <w:rFonts w:ascii="Calibri" w:hAnsi="Calibri" w:cs="Calibri"/>
                <w:lang w:val="sk-SK"/>
              </w:rPr>
              <w:t xml:space="preserve"> MOV</w:t>
            </w:r>
            <w:r w:rsidR="009B353E" w:rsidRPr="0044492A">
              <w:rPr>
                <w:rFonts w:ascii="Calibri" w:hAnsi="Calibri" w:cs="Calibri"/>
                <w:lang w:val="sk-SK"/>
              </w:rPr>
              <w:t>, ktoré pracujú s ťažko dostupnými komunitami</w:t>
            </w:r>
            <w:r w:rsidRPr="0044492A">
              <w:rPr>
                <w:rFonts w:ascii="Calibri" w:hAnsi="Calibri" w:cs="Calibri"/>
                <w:lang w:val="sk-SK"/>
              </w:rPr>
              <w:t>: Plánovanie a riadenie aktivít súvisiacich so skríningovými programami, organizovanie logistických a administratívnych aspektov, spolupráca so zdravotníckymi zariadeniami a odbornými pracoviskami. Podpora realizácie a dodržiavania štandardov kvality: Zabezpečenie, aby všetky aspekty skríningových programov boli realizované v súlade s platnými smernicami, kvalitatívnymi štandardmi a odbornými odporúčaniami. Zber a monitorovanie údajov o účasti na skríningu: Sledovanie miery účasti, analyzovanie dát o výkonnosti skríningových programov a zabezpečenie, aby tieto údaje boli presné, aktuálne a v súlade so smernicami na ochranu osobných údajov. Komunikácia a propagácia programov: podpora pri príprave a realizácii komunikačných kampaní, informovanie verejnosti o dôležitosti skríningových programov, poskytovanie informácií pacientom a zdravotníckym zariadeniam. Podpora v oblasti vzdelávania a osvety: Organizácia vzdelávacích aktivít pre zdravotnícky personál, zdieľanie informácií o najnovších trendoch a postupoch v oblasti skríningu. Vyhodnocovanie efektivity programov: Analýza úspešnosti a účinnosti skríningových programov, spracovanie a predkladanie výsledkov generálnemu riaditeľovi a iným nadriadeným orgánom. Administratívna podpora a správa dokumentácie: Udržiavanie potrebnej dokumentácie, evidencia údajov o priebehu a výsledkoch skríningových programov, pripravovanie správ a podkladov pre vedenie. Identifikácia príležitostí na zlepšenie procesov: Aktívna spolupráca pri zlepšovaní existujúcich skríningových procesov a navrhovanie inovácií na zvyšovanie účasti a efektívnosti programov. Reportovanie a poskytovanie spätnej väzby: Pravidelné poskytovanie spätnej väzby nadriadeným a spolupracujúcim subjektom o priebehu a výsledkoch skríningových aktivít. Koordinátor skríningových programov má tak zásadnú úlohu v zabezpečovaní efektívneho priebehu a úspechu skríningových aktivít, ktoré majú za cieľ ochranu verejného zdravia prostredníctvom včasného záchytu závažných ochorení. Táto pozícia si vyžaduje kombináciu odborných znalostí, organizačných schopností a silných komunikačných zručností na efektívnu realizáciu preventívnych programov.</w:t>
            </w:r>
            <w:r w:rsidR="009B353E" w:rsidRPr="0044492A">
              <w:rPr>
                <w:rFonts w:ascii="Calibri" w:hAnsi="Calibri" w:cs="Calibri"/>
                <w:lang w:val="sk-SK"/>
              </w:rPr>
              <w:t xml:space="preserve"> Súčasťou pracovnej náplne bude aj mapovanie MVO a ich </w:t>
            </w:r>
            <w:r w:rsidR="009B353E" w:rsidRPr="0044492A">
              <w:rPr>
                <w:rFonts w:ascii="Calibri" w:hAnsi="Calibri" w:cs="Calibri"/>
                <w:lang w:val="sk-SK"/>
              </w:rPr>
              <w:lastRenderedPageBreak/>
              <w:t xml:space="preserve">spájanie do praxovných skupín s cieľom vytvárania podmienok a stratégií pre ťažko dostupné komunity na lokálnej úrovni. </w:t>
            </w:r>
          </w:p>
          <w:p w14:paraId="4D9B0B9A" w14:textId="77777777" w:rsidR="00CA640F" w:rsidRPr="0044492A" w:rsidRDefault="00CA640F" w:rsidP="00E606F6">
            <w:pPr>
              <w:jc w:val="both"/>
              <w:rPr>
                <w:rFonts w:ascii="Calibri" w:hAnsi="Calibri" w:cs="Calibri"/>
                <w:b/>
                <w:bCs/>
                <w:lang w:val="sk-SK"/>
              </w:rPr>
            </w:pPr>
          </w:p>
          <w:p w14:paraId="5018E238" w14:textId="77777777" w:rsidR="00CA640F" w:rsidRPr="0044492A" w:rsidRDefault="00CA640F" w:rsidP="00E606F6">
            <w:pPr>
              <w:jc w:val="both"/>
              <w:rPr>
                <w:rFonts w:ascii="Calibri" w:hAnsi="Calibri" w:cs="Calibri"/>
                <w:b/>
                <w:bCs/>
                <w:lang w:val="sk-SK"/>
              </w:rPr>
            </w:pPr>
          </w:p>
          <w:p w14:paraId="65AB5EED" w14:textId="77777777" w:rsidR="00CA640F" w:rsidRPr="0044492A" w:rsidRDefault="00CA640F" w:rsidP="00E606F6">
            <w:pPr>
              <w:jc w:val="both"/>
              <w:rPr>
                <w:rFonts w:ascii="Calibri" w:hAnsi="Calibri" w:cs="Calibri"/>
                <w:b/>
                <w:bCs/>
                <w:lang w:val="sk-SK"/>
              </w:rPr>
            </w:pPr>
          </w:p>
          <w:p w14:paraId="7A65891A" w14:textId="77777777" w:rsidR="00EE07A3" w:rsidRPr="0044492A" w:rsidRDefault="00EE07A3" w:rsidP="007F7C1C">
            <w:pPr>
              <w:jc w:val="both"/>
              <w:rPr>
                <w:rFonts w:ascii="Calibri" w:hAnsi="Calibri"/>
                <w:b/>
                <w:i/>
                <w:u w:val="single"/>
                <w:lang w:val="sk-SK"/>
              </w:rPr>
            </w:pPr>
            <w:r w:rsidRPr="0044492A">
              <w:rPr>
                <w:rFonts w:ascii="Calibri" w:hAnsi="Calibri"/>
                <w:b/>
                <w:i/>
                <w:u w:val="single"/>
                <w:lang w:val="sk-SK"/>
              </w:rPr>
              <w:t>Personálne zabezpečenie odborných kapacít partnera</w:t>
            </w:r>
          </w:p>
          <w:p w14:paraId="2449B6F0" w14:textId="77777777" w:rsidR="00EE07A3" w:rsidRPr="0044492A" w:rsidRDefault="00EE07A3" w:rsidP="007F7C1C">
            <w:pPr>
              <w:jc w:val="both"/>
              <w:rPr>
                <w:rFonts w:ascii="Calibri" w:hAnsi="Calibri" w:cs="Calibri"/>
                <w:lang w:val="sk-SK"/>
              </w:rPr>
            </w:pPr>
          </w:p>
          <w:p w14:paraId="3AFBDED8" w14:textId="77777777" w:rsidR="007F7C1C" w:rsidRPr="0044492A" w:rsidRDefault="00233364" w:rsidP="007F7C1C">
            <w:pPr>
              <w:jc w:val="both"/>
              <w:rPr>
                <w:rFonts w:ascii="Calibri" w:hAnsi="Calibri" w:cs="Calibri"/>
                <w:b/>
                <w:bCs/>
                <w:lang w:val="sk-SK"/>
              </w:rPr>
            </w:pPr>
            <w:r w:rsidRPr="0044492A">
              <w:rPr>
                <w:rFonts w:ascii="Calibri" w:hAnsi="Calibri" w:cs="Calibri"/>
                <w:b/>
                <w:bCs/>
                <w:lang w:val="sk-SK"/>
              </w:rPr>
              <w:t>Dátový a procesný k</w:t>
            </w:r>
            <w:r w:rsidR="007F7C1C" w:rsidRPr="0044492A">
              <w:rPr>
                <w:rFonts w:ascii="Calibri" w:hAnsi="Calibri" w:cs="Calibri"/>
                <w:b/>
                <w:bCs/>
                <w:lang w:val="sk-SK"/>
              </w:rPr>
              <w:t>oordinátor centrálneho poz</w:t>
            </w:r>
            <w:r w:rsidR="00110948" w:rsidRPr="0044492A">
              <w:rPr>
                <w:rFonts w:ascii="Calibri" w:hAnsi="Calibri" w:cs="Calibri"/>
                <w:b/>
                <w:bCs/>
                <w:lang w:val="sk-SK"/>
              </w:rPr>
              <w:t>ývania na skríningy (</w:t>
            </w:r>
            <w:r w:rsidR="003436FF" w:rsidRPr="0044492A">
              <w:rPr>
                <w:rFonts w:ascii="Calibri" w:hAnsi="Calibri" w:cs="Calibri"/>
                <w:b/>
                <w:bCs/>
                <w:lang w:val="sk-SK"/>
              </w:rPr>
              <w:t>2</w:t>
            </w:r>
            <w:r w:rsidR="00337BBE" w:rsidRPr="0044492A">
              <w:rPr>
                <w:rFonts w:ascii="Calibri" w:hAnsi="Calibri" w:cs="Calibri"/>
                <w:b/>
                <w:bCs/>
                <w:lang w:val="sk-SK"/>
              </w:rPr>
              <w:t xml:space="preserve"> </w:t>
            </w:r>
            <w:r w:rsidR="00110948" w:rsidRPr="0044492A">
              <w:rPr>
                <w:rFonts w:ascii="Calibri" w:hAnsi="Calibri" w:cs="Calibri"/>
                <w:b/>
                <w:bCs/>
                <w:lang w:val="sk-SK"/>
              </w:rPr>
              <w:t xml:space="preserve">FTE) </w:t>
            </w:r>
            <w:r w:rsidR="002742C5" w:rsidRPr="0044492A">
              <w:rPr>
                <w:rFonts w:ascii="Calibri" w:hAnsi="Calibri" w:cs="Calibri"/>
                <w:b/>
                <w:bCs/>
                <w:lang w:val="sk-SK"/>
              </w:rPr>
              <w:t xml:space="preserve">NCZI </w:t>
            </w:r>
          </w:p>
          <w:p w14:paraId="6BA0CD26" w14:textId="77777777" w:rsidR="00A9243F" w:rsidRPr="0044492A" w:rsidRDefault="00A9243F" w:rsidP="007F7C1C">
            <w:pPr>
              <w:jc w:val="both"/>
              <w:rPr>
                <w:rFonts w:ascii="Calibri" w:hAnsi="Calibri" w:cs="Calibri"/>
                <w:lang w:val="sk-SK"/>
              </w:rPr>
            </w:pPr>
            <w:r w:rsidRPr="0044492A">
              <w:rPr>
                <w:rFonts w:ascii="Calibri" w:hAnsi="Calibri" w:cs="Calibri"/>
                <w:bCs/>
                <w:u w:val="single"/>
                <w:lang w:val="sk-SK"/>
              </w:rPr>
              <w:t>Kvalifikačné predpoklady:</w:t>
            </w:r>
            <w:r w:rsidR="007F7C1C" w:rsidRPr="0044492A">
              <w:rPr>
                <w:rFonts w:ascii="Calibri" w:hAnsi="Calibri" w:cs="Calibri"/>
                <w:b/>
                <w:bCs/>
                <w:lang w:val="sk-SK"/>
              </w:rPr>
              <w:t xml:space="preserve"> </w:t>
            </w:r>
            <w:r w:rsidRPr="0044492A">
              <w:rPr>
                <w:rFonts w:ascii="Calibri" w:hAnsi="Calibri" w:cs="Calibri"/>
                <w:lang w:val="sk-SK"/>
              </w:rPr>
              <w:t>v</w:t>
            </w:r>
            <w:r w:rsidR="007F7C1C" w:rsidRPr="0044492A">
              <w:rPr>
                <w:rFonts w:ascii="Calibri" w:hAnsi="Calibri" w:cs="Calibri"/>
                <w:lang w:val="sk-SK"/>
              </w:rPr>
              <w:t>zdelanie v oblasti zdravotníckej informatiky, zdravotníctva, verejného zdravotníctva alebo manažmentu: Preferované je vysokoškolské vzdelanie v odbore verejné zdravotníctvo, zdravotnícky manažment, prípadne iné relevantné oblasti zamerané na zdravotnícke informačné systémy.  </w:t>
            </w:r>
          </w:p>
          <w:p w14:paraId="12EB0BFD" w14:textId="77777777" w:rsidR="00A9243F" w:rsidRPr="0044492A" w:rsidRDefault="00A9243F" w:rsidP="007F7C1C">
            <w:pPr>
              <w:jc w:val="both"/>
              <w:rPr>
                <w:rFonts w:ascii="Calibri" w:hAnsi="Calibri" w:cs="Calibri"/>
                <w:lang w:val="sk-SK"/>
              </w:rPr>
            </w:pPr>
          </w:p>
          <w:p w14:paraId="5E37B303" w14:textId="77777777" w:rsidR="007F7C1C" w:rsidRPr="0044492A" w:rsidRDefault="00A9243F" w:rsidP="007F7C1C">
            <w:pPr>
              <w:jc w:val="both"/>
              <w:rPr>
                <w:rFonts w:ascii="Calibri" w:hAnsi="Calibri" w:cs="Calibri"/>
                <w:lang w:val="sk-SK"/>
              </w:rPr>
            </w:pPr>
            <w:r w:rsidRPr="0044492A">
              <w:rPr>
                <w:rFonts w:ascii="Calibri" w:hAnsi="Calibri" w:cs="Calibri"/>
                <w:lang w:val="sk-SK"/>
              </w:rPr>
              <w:t xml:space="preserve">Prax: </w:t>
            </w:r>
            <w:r w:rsidR="007F7C1C" w:rsidRPr="0044492A">
              <w:rPr>
                <w:rFonts w:ascii="Calibri" w:hAnsi="Calibri" w:cs="Calibri"/>
                <w:lang w:val="sk-SK"/>
              </w:rPr>
              <w:t>Dodatočné skúsenosti so správou databáz alebo logistikou sú výhodou. Skúsenosti s administráciou alebo projektovým manažmentom v zdravotníckom sektore: Skúsenosť s organizáciou alebo riadením zdravotníckych projektov je dôležitá pre zvládanie logistiky a koordinácie pozývacích procesov. Znalosti v oblasti verejného zdravotníctva a preventívnych programov: Koordinátor by mal byť oboznámený so základmi preventívnej medicíny, vrátane významu skríningových programov a cieľových skupín pre jednotlivé ochorenia. Komunikačné a organizačné schopnosti: Efektívna komunikácia s pacientmi, zdravotníckymi pracovníkmi a spolupracujúcimi organizáciami je pre túto pozíciu zásadná, rovnako ako organizačné schopnosti pri plánovaní a sledovaní aktivít centrálneho pozývania. Znalosť práce s dátami a informačnými systémami: Schopnosť efektívne pracovať s dátami, pripravovať prehľady, analyzovať údaje o účasti a pracovať s informačnými systémami používanými na pozývanie na skríningy. Schopnosť dodržiavať a aplikovať predpisy týkajúce sa ochrany osobných údajov: Koordinátor musí mať znalosť zákonov a noriem súvisiacich s ochranou osobných údajov, keďže v procese pozývania spracováva citlivé informácie.</w:t>
            </w:r>
          </w:p>
          <w:p w14:paraId="19DB6C95" w14:textId="77777777" w:rsidR="007F7C1C" w:rsidRPr="0044492A" w:rsidRDefault="007F7C1C" w:rsidP="007F7C1C">
            <w:pPr>
              <w:jc w:val="both"/>
              <w:rPr>
                <w:rFonts w:ascii="Calibri" w:hAnsi="Calibri" w:cs="Calibri"/>
                <w:lang w:val="sk-SK"/>
              </w:rPr>
            </w:pPr>
            <w:r w:rsidRPr="0044492A">
              <w:rPr>
                <w:rFonts w:ascii="Calibri" w:hAnsi="Calibri" w:cs="Calibri"/>
                <w:b/>
                <w:bCs/>
                <w:lang w:val="sk-SK"/>
              </w:rPr>
              <w:t xml:space="preserve">Pracovná náplň: </w:t>
            </w:r>
            <w:r w:rsidR="00A9243F" w:rsidRPr="0044492A">
              <w:rPr>
                <w:rFonts w:ascii="Calibri" w:hAnsi="Calibri" w:cs="Calibri"/>
                <w:lang w:val="sk-SK"/>
              </w:rPr>
              <w:t xml:space="preserve">je zodpovedný za správne a efektívne fungovanie infomačného systému centrálneho pozývania obyvateľstva na skríningové vyšetrenia. Hlavným cieľom tejto pozície je zabezpečiť, aby osoby, ktoré spadajú do cieľových skupín skríningových programov, dostali pozvánku na vyšetrenia </w:t>
            </w:r>
            <w:r w:rsidR="002D5BBE" w:rsidRPr="0044492A">
              <w:rPr>
                <w:rFonts w:ascii="Calibri" w:hAnsi="Calibri" w:cs="Calibri"/>
                <w:lang w:val="sk-SK"/>
              </w:rPr>
              <w:t>včas, aby</w:t>
            </w:r>
            <w:r w:rsidR="00A9243F" w:rsidRPr="0044492A">
              <w:rPr>
                <w:rFonts w:ascii="Calibri" w:hAnsi="Calibri" w:cs="Calibri"/>
                <w:lang w:val="sk-SK"/>
              </w:rPr>
              <w:t xml:space="preserve"> bol proces pozývania v súlade s platnými štandardmi a postupmi</w:t>
            </w:r>
            <w:r w:rsidR="00A9243F" w:rsidRPr="0044492A">
              <w:rPr>
                <w:rFonts w:ascii="Calibri" w:hAnsi="Calibri" w:cs="Calibri"/>
                <w:b/>
                <w:bCs/>
                <w:lang w:val="sk-SK"/>
              </w:rPr>
              <w:t xml:space="preserve">. </w:t>
            </w:r>
            <w:r w:rsidRPr="0044492A">
              <w:rPr>
                <w:rFonts w:ascii="Calibri" w:hAnsi="Calibri" w:cs="Calibri"/>
                <w:lang w:val="sk-SK"/>
              </w:rPr>
              <w:t>Koordinácia systému centrálneho pozývania na skríningy: Nastavenie a udržiavanie procesov na správne rozosielanie pozvánok cieľovým skupinám obyvateľstva, ktoré majú podstúpiť skríningové vyšetrenia (napr. skríning rakoviny prsníka, hrubého čreva, krčka maternice a ďalších). Dohľad nad databázou cieľových skupín: Správa a aktualizácia databázy cieľových skupín pre skríningové programy, zabezpečenie, aby boli všetky údaje správne a aktuálne, a aby došlo k pozvaniu všetkých osôb spadajúcich do skríningových skupín. Organizácia a monitorovanie procesov distribúcie pozvánok: Zabezpečenie, aby boli pozvánky rozosielané v súlade s časovým harmonogramom aby boli zohľadnené odporúčania pre konkrétne cieľové skupiny. Komunikácia so zdravotníckymi zariadeniami a partnermi: Spolupráca so zariadeniami, ktoré vykonávajú skríningové vyšetrenia, a poskytovanie spätnej väzby o procese pozývania, vrátane sledovania kapacít zariadení na prijatie objednávok. Monitorovanie a reporting účasti na skríningoch: Pravidelné sledovanie miery účasti na skríningoch, zhromažďovanie údajov a analýza odozvy cieľových skupín, príprava správ a prehľadov pre vedenie. Riešenie problémov a odpovedanie na otázky verejnosti: Poskytovanie informácií, odpovedanie na otázky verejnosti alebo zdravotníckych pracovníkov o priebehu pozývacieho procesu, pomoc pri riešení sťažností a otázok ohľadom pozvánok. Správa a ochrana osobných údajov: Dodržiavanie pravidiel GDPR a ďalších relevantných noriem pri spracovávaní osobných údajov, pravidelné školenie o ochrane údajov a bezpečnosti informácií. Návrhy na zlepšenie procesu pozývania: Identifikácia možností na zefektívnenie procesu pozývania, návrhy na inovácie a opatrenia zamerané na zvýšenie účasti na skríningových programoch.</w:t>
            </w:r>
          </w:p>
          <w:p w14:paraId="11E15896" w14:textId="77777777" w:rsidR="007F7C1C" w:rsidRPr="0044492A" w:rsidRDefault="007F7C1C" w:rsidP="007F7C1C">
            <w:pPr>
              <w:jc w:val="both"/>
              <w:rPr>
                <w:rFonts w:ascii="Calibri" w:hAnsi="Calibri" w:cs="Calibri"/>
                <w:lang w:val="sk-SK"/>
              </w:rPr>
            </w:pPr>
          </w:p>
          <w:p w14:paraId="0D103EC6" w14:textId="77777777" w:rsidR="00012FBC" w:rsidRPr="0044492A" w:rsidRDefault="00012FBC" w:rsidP="00012FBC">
            <w:pPr>
              <w:jc w:val="both"/>
              <w:rPr>
                <w:rFonts w:ascii="Calibri" w:hAnsi="Calibri" w:cs="Calibri"/>
                <w:b/>
                <w:bCs/>
                <w:lang w:val="sk-SK"/>
              </w:rPr>
            </w:pPr>
            <w:r w:rsidRPr="0044492A">
              <w:rPr>
                <w:rFonts w:ascii="Calibri" w:hAnsi="Calibri" w:cs="Calibri"/>
                <w:b/>
                <w:bCs/>
                <w:lang w:val="sk-SK"/>
              </w:rPr>
              <w:t xml:space="preserve">Dátový </w:t>
            </w:r>
            <w:r w:rsidR="002D5BBE" w:rsidRPr="0044492A">
              <w:rPr>
                <w:rFonts w:ascii="Calibri" w:hAnsi="Calibri" w:cs="Calibri"/>
                <w:b/>
                <w:bCs/>
                <w:lang w:val="sk-SK"/>
              </w:rPr>
              <w:t>analytik pre</w:t>
            </w:r>
            <w:r w:rsidRPr="0044492A">
              <w:rPr>
                <w:rFonts w:ascii="Calibri" w:hAnsi="Calibri" w:cs="Calibri"/>
                <w:b/>
                <w:bCs/>
                <w:lang w:val="sk-SK"/>
              </w:rPr>
              <w:t xml:space="preserve"> skríningové </w:t>
            </w:r>
            <w:r w:rsidR="00085613" w:rsidRPr="0044492A">
              <w:rPr>
                <w:rFonts w:ascii="Calibri" w:hAnsi="Calibri" w:cs="Calibri"/>
                <w:b/>
                <w:bCs/>
                <w:lang w:val="sk-SK"/>
              </w:rPr>
              <w:t xml:space="preserve">programy </w:t>
            </w:r>
            <w:r w:rsidRPr="0044492A">
              <w:rPr>
                <w:rFonts w:ascii="Calibri" w:hAnsi="Calibri" w:cs="Calibri"/>
                <w:b/>
                <w:bCs/>
                <w:lang w:val="sk-SK"/>
              </w:rPr>
              <w:t>(3 FTE) (NCZI)</w:t>
            </w:r>
          </w:p>
          <w:p w14:paraId="4344E1F5" w14:textId="77777777" w:rsidR="00012FBC" w:rsidRPr="0044492A" w:rsidRDefault="00012FBC" w:rsidP="00012FBC">
            <w:pPr>
              <w:jc w:val="both"/>
              <w:rPr>
                <w:rFonts w:ascii="Calibri" w:hAnsi="Calibri" w:cs="Calibri"/>
                <w:lang w:val="sk-SK"/>
              </w:rPr>
            </w:pPr>
            <w:r w:rsidRPr="0044492A">
              <w:rPr>
                <w:rFonts w:ascii="Calibri" w:hAnsi="Calibri" w:cs="Calibri"/>
                <w:b/>
                <w:bCs/>
                <w:lang w:val="sk-SK"/>
              </w:rPr>
              <w:t xml:space="preserve">Kvalifikačné predpoklady: </w:t>
            </w:r>
            <w:r w:rsidRPr="0044492A">
              <w:rPr>
                <w:rFonts w:ascii="Calibri" w:hAnsi="Calibri" w:cs="Calibri"/>
                <w:lang w:val="sk-SK"/>
              </w:rPr>
              <w:t>vzdelanie v oblasti štatistiky, informatiky, epidemiológie, verejného zdravotníctva alebo príbuzných odborov: Ideálne vysokoškolské vzdelanie v oblasti štatistiky, informatiky, epidemiológie alebo zdravotníckeho manažmentu. Certifikáty z oblasti dátovej analytiky či kurzov v analytických nástrojoch sú výhodou</w:t>
            </w:r>
          </w:p>
          <w:p w14:paraId="449D5E67" w14:textId="77777777" w:rsidR="00012FBC" w:rsidRPr="0044492A" w:rsidRDefault="00012FBC" w:rsidP="00012FBC">
            <w:pPr>
              <w:jc w:val="both"/>
              <w:rPr>
                <w:rFonts w:ascii="Calibri" w:hAnsi="Calibri" w:cs="Calibri"/>
                <w:lang w:val="sk-SK"/>
              </w:rPr>
            </w:pPr>
            <w:r w:rsidRPr="0044492A">
              <w:rPr>
                <w:rFonts w:ascii="Calibri" w:hAnsi="Calibri" w:cs="Calibri"/>
                <w:lang w:val="sk-SK"/>
              </w:rPr>
              <w:t xml:space="preserve"> </w:t>
            </w:r>
          </w:p>
          <w:p w14:paraId="643B6C8F" w14:textId="77777777" w:rsidR="00012FBC" w:rsidRPr="0044492A" w:rsidRDefault="00012FBC" w:rsidP="00012FBC">
            <w:pPr>
              <w:jc w:val="both"/>
              <w:rPr>
                <w:rFonts w:ascii="Calibri" w:hAnsi="Calibri" w:cs="Calibri"/>
                <w:lang w:val="sk-SK"/>
              </w:rPr>
            </w:pPr>
            <w:r w:rsidRPr="0044492A">
              <w:rPr>
                <w:rFonts w:ascii="Calibri" w:hAnsi="Calibri" w:cs="Calibri"/>
                <w:lang w:val="sk-SK"/>
              </w:rPr>
              <w:t xml:space="preserve">Prax: Znalosť analytických nástrojov a softvéru: Pokročilá znalosť nástrojov ako Python, R, SQL a štatistických softvérov (napr. SPSS, SAS) na spracovanie dát. Skúsenosti s vizualizačnými nástrojmi ako Tableau alebo Power BI sú veľmi žiaduce. Skúsenosti s dátovou analýzou v zdravotníctve alebo epidemiológii: Skúsenosť s analýzou dát zo </w:t>
            </w:r>
            <w:r w:rsidRPr="0044492A">
              <w:rPr>
                <w:rFonts w:ascii="Calibri" w:hAnsi="Calibri" w:cs="Calibri"/>
                <w:lang w:val="sk-SK"/>
              </w:rPr>
              <w:lastRenderedPageBreak/>
              <w:t>zdravotníctva, prácou s veľkými súbormi dát a vyhodnocovaním dátových trendov je veľkou výhodou. Schopnosť pracovať s citlivými údajmi a dodržiavať zásady ochrany osobných údajov (GDPR): Dôsledné dodržiavanie predpisov a bezpečnostných postupov pri práci s osobnými údajmi, vrátane anonymizácie a šifrovania dát. Analytické a logické myslenie: Schopnosť identifikovať vzory, trendy a príležitosti na zlepšenie kvality skríningových programov na základe interpretácie zložitých údajov. Komunikačné zručnosti: Schopnosť jasne a zrozumiteľne interpretovať výsledky analýz, prezentovať ich manažmentu a poskytovať odporúčania na základe zistených údajov. Samostatnosť a tímová práca: Dátový analytik by mal vedieť pracovať samostatne na zverených úlohách, ale aj efektívne spolupracovať s ďalšími oddeleniami, najmä so špecialistami na skríning a odbornými tímami.</w:t>
            </w:r>
          </w:p>
          <w:p w14:paraId="56C08D4E" w14:textId="77777777" w:rsidR="00012FBC" w:rsidRPr="0044492A" w:rsidRDefault="00012FBC" w:rsidP="00012FBC">
            <w:pPr>
              <w:jc w:val="both"/>
              <w:rPr>
                <w:rFonts w:ascii="Calibri" w:hAnsi="Calibri" w:cs="Calibri"/>
                <w:b/>
                <w:bCs/>
                <w:lang w:val="sk-SK"/>
              </w:rPr>
            </w:pPr>
          </w:p>
          <w:p w14:paraId="33F9BDA2" w14:textId="77777777" w:rsidR="00012FBC" w:rsidRPr="0044492A" w:rsidRDefault="00012FBC" w:rsidP="00012FBC">
            <w:pPr>
              <w:jc w:val="both"/>
              <w:rPr>
                <w:rFonts w:ascii="Calibri" w:hAnsi="Calibri" w:cs="Calibri"/>
                <w:lang w:val="sk-SK"/>
              </w:rPr>
            </w:pPr>
            <w:r w:rsidRPr="0044492A">
              <w:rPr>
                <w:rFonts w:ascii="Calibri" w:hAnsi="Calibri" w:cs="Calibri"/>
                <w:b/>
                <w:bCs/>
                <w:lang w:val="sk-SK"/>
              </w:rPr>
              <w:t xml:space="preserve">Pracovná nápln: </w:t>
            </w:r>
            <w:r w:rsidRPr="0044492A">
              <w:rPr>
                <w:rFonts w:ascii="Calibri" w:hAnsi="Calibri" w:cs="Calibri"/>
                <w:lang w:val="sk-SK"/>
              </w:rPr>
              <w:t xml:space="preserve">Zber a spracovanie dát zo skríningových programov: Zhromažďovanie údajov o účasti, výsledkoch a efektivite jednotlivých skríningových programov, príprava týchto údajov na ďalšie spracovanie a analýzu. Analýza kvality a efektivity skríningových programov: Vykonávanie štatistických analýz s cieľom identifikovať vzory, trendy a oblasti na zlepšenie, ako napríklad vyhodnocovanie miery účasti, pozitívnych nálezov a úrovne včasného záchytu. Vývoj a monitorovanie kľúčových ukazovateľov výkonnosti (KPI): Identifikácia a sledovanie KPI pre jednotlivé skríningové programy, analýza ukazovateľov a návrhy na zlepšenie na základe výsledkov. Vytváranie vizuálnych reportov a prehľadov: Príprava prehľadov a vizualizácií (napr. grafov, dashboardov), ktoré jasne a zrozumiteľne prezentujú výsledky analýz, tvorba podkladov pre manažérske rozhodovanie a strategické plánovanie. Automatizácia dátových procesov: Nastavenie a údržba procesov na automatizované spracovanie dát, vytváranie skriptov na pravidelnú aktualizáciu a reportovanie údajov zo skríningových programov. Identifikácia a riešenie dátových anomálií a chýb: Kontrola kvality dát, identifikácia nezrovnalostí alebo chýb a ich korekcia, spolupráca s ostatnými tímami na zabezpečení presnosti a integrity dát. Podpora pri tvorbe štandardov kvality dát: Navrhovanie metodík na zlepšenie kvality dát, konzultácia pri tvorbe štandardov a postupov zberu a spracovania dát. Spolupráca s odbornými tímami na vytváraní dátových modelov: Vývoj a validácia analytických modelov, ktoré podporujú rozhodovanie o skríningových programoch a ich optimalizácii, spolupráca s epidemiológmi a špecialistami na skríningové programy pri interpretácii výsledkov. Príprava a prezentácia analýz pre vedenie: Zrozumiteľné a efektívne prezentovanie analytických výstupov manažmentu, príprava návrhov na optimalizáciu skríningových procesov a podpora rozhodovania na základe dátových výstupov. Aktívne sledovanie nových trendov a postupov v dátovej analytike: Udržiavanie prehľadu o nových nástrojoch, technikách a postupoch v oblasti dátovej analytiky a ich integrácia do praxe skríningových programov. </w:t>
            </w:r>
            <w:r w:rsidRPr="0044492A">
              <w:rPr>
                <w:rFonts w:ascii="Calibri" w:hAnsi="Calibri" w:cs="Calibri"/>
                <w:bCs/>
                <w:lang w:val="sk-SK"/>
              </w:rPr>
              <w:t>Je</w:t>
            </w:r>
            <w:r w:rsidRPr="0044492A">
              <w:rPr>
                <w:rFonts w:ascii="Calibri" w:hAnsi="Calibri" w:cs="Calibri"/>
                <w:lang w:val="sk-SK"/>
              </w:rPr>
              <w:t xml:space="preserve"> zodpovedný za spracovanie, analýzu a interpretáciu údajov, ktoré pomáhajú optimalizovať skríningové programy, zlepšiť ich efektivitu a zvyšovať ich dopad na verejné zdravie. Jeho práca je kľúčová pri monitorovaní výsledkov skríningových aktivít, identifikácii trendov a tvorbe odporúčaní pre strategické rozhodovanie.</w:t>
            </w:r>
          </w:p>
          <w:p w14:paraId="0EECB098" w14:textId="77777777" w:rsidR="00337BBE" w:rsidRPr="0044492A" w:rsidRDefault="00337BBE" w:rsidP="00012FBC">
            <w:pPr>
              <w:jc w:val="both"/>
              <w:rPr>
                <w:rFonts w:ascii="Calibri" w:hAnsi="Calibri" w:cs="Calibri"/>
                <w:lang w:val="sk-SK"/>
              </w:rPr>
            </w:pPr>
          </w:p>
          <w:p w14:paraId="293F684C" w14:textId="77777777" w:rsidR="00EE07A3" w:rsidRPr="0044492A" w:rsidRDefault="00EE07A3" w:rsidP="007F7C1C">
            <w:pPr>
              <w:jc w:val="both"/>
              <w:rPr>
                <w:rFonts w:ascii="Calibri" w:hAnsi="Calibri" w:cs="Calibri"/>
                <w:b/>
                <w:bCs/>
                <w:lang w:val="sk-SK"/>
              </w:rPr>
            </w:pPr>
          </w:p>
          <w:p w14:paraId="0091047B" w14:textId="77777777" w:rsidR="007F7C1C" w:rsidRPr="0044492A" w:rsidRDefault="00EE07A3" w:rsidP="007F7C1C">
            <w:pPr>
              <w:jc w:val="both"/>
              <w:rPr>
                <w:rFonts w:ascii="Calibri" w:hAnsi="Calibri" w:cs="Calibri"/>
                <w:lang w:val="sk-SK"/>
              </w:rPr>
            </w:pPr>
            <w:r w:rsidRPr="0044492A">
              <w:rPr>
                <w:rFonts w:ascii="Calibri" w:hAnsi="Calibri" w:cs="Calibri"/>
                <w:b/>
                <w:bCs/>
                <w:i/>
                <w:u w:val="single"/>
                <w:lang w:val="sk-SK"/>
              </w:rPr>
              <w:t>Personálne zabezpečenie administratívnych kapacít žiadateľa na riadenie projektu</w:t>
            </w:r>
            <w:r w:rsidRPr="0044492A" w:rsidDel="00A61F80">
              <w:rPr>
                <w:rFonts w:ascii="Calibri" w:hAnsi="Calibri" w:cs="Calibri"/>
                <w:b/>
                <w:bCs/>
                <w:i/>
                <w:u w:val="single"/>
                <w:lang w:val="sk-SK"/>
              </w:rPr>
              <w:t xml:space="preserve"> </w:t>
            </w:r>
          </w:p>
          <w:p w14:paraId="56658021" w14:textId="77777777" w:rsidR="00EE07A3" w:rsidRPr="0044492A" w:rsidRDefault="00EE07A3" w:rsidP="00AF4966">
            <w:pPr>
              <w:jc w:val="both"/>
              <w:rPr>
                <w:rFonts w:asciiTheme="minorHAnsi" w:hAnsiTheme="minorHAnsi" w:cstheme="minorHAnsi"/>
                <w:b/>
                <w:lang w:val="sk-SK"/>
              </w:rPr>
            </w:pPr>
          </w:p>
          <w:p w14:paraId="0EF15A98" w14:textId="77777777" w:rsidR="00EE07A3" w:rsidRPr="0044492A" w:rsidRDefault="00EE07A3" w:rsidP="00AF4966">
            <w:pPr>
              <w:jc w:val="both"/>
              <w:rPr>
                <w:rFonts w:asciiTheme="minorHAnsi" w:hAnsiTheme="minorHAnsi" w:cstheme="minorHAnsi"/>
                <w:b/>
                <w:lang w:val="sk-SK"/>
              </w:rPr>
            </w:pPr>
            <w:r w:rsidRPr="0044492A">
              <w:rPr>
                <w:rFonts w:asciiTheme="minorHAnsi" w:hAnsiTheme="minorHAnsi" w:cstheme="minorHAnsi"/>
                <w:b/>
                <w:lang w:val="sk-SK"/>
              </w:rPr>
              <w:t xml:space="preserve">Asistentka (1 FTE) </w:t>
            </w:r>
          </w:p>
          <w:p w14:paraId="5C2D27AC" w14:textId="77777777" w:rsidR="00EE07A3" w:rsidRPr="0044492A" w:rsidRDefault="00EE07A3" w:rsidP="00AF4966">
            <w:pPr>
              <w:jc w:val="both"/>
              <w:rPr>
                <w:rFonts w:asciiTheme="minorHAnsi" w:hAnsiTheme="minorHAnsi" w:cstheme="minorHAnsi"/>
                <w:b/>
                <w:lang w:val="sk-SK"/>
              </w:rPr>
            </w:pPr>
            <w:r w:rsidRPr="0044492A">
              <w:rPr>
                <w:rFonts w:ascii="Calibri" w:hAnsi="Calibri" w:cs="Calibri"/>
                <w:b/>
                <w:bCs/>
                <w:lang w:val="sk-SK"/>
              </w:rPr>
              <w:t>Kvalifikačné predpoklady</w:t>
            </w:r>
            <w:r w:rsidR="00D93168" w:rsidRPr="0044492A">
              <w:rPr>
                <w:rFonts w:ascii="Calibri" w:hAnsi="Calibri" w:cs="Calibri"/>
                <w:b/>
                <w:bCs/>
                <w:lang w:val="sk-SK"/>
              </w:rPr>
              <w:t>:</w:t>
            </w:r>
            <w:r w:rsidR="00DB442B" w:rsidRPr="0044492A">
              <w:rPr>
                <w:rFonts w:ascii="Calibri" w:hAnsi="Calibri" w:cs="Calibri"/>
                <w:lang w:val="sk-SK"/>
              </w:rPr>
              <w:t xml:space="preserve"> minimálne stredné odborné vzdelanie</w:t>
            </w:r>
          </w:p>
          <w:p w14:paraId="4B57E300" w14:textId="77777777" w:rsidR="00EE07A3" w:rsidRPr="0044492A" w:rsidRDefault="00EE07A3" w:rsidP="00AF4966">
            <w:pPr>
              <w:jc w:val="both"/>
              <w:rPr>
                <w:rFonts w:ascii="Calibri" w:hAnsi="Calibri" w:cs="Calibri"/>
                <w:lang w:val="sk-SK"/>
              </w:rPr>
            </w:pPr>
            <w:r w:rsidRPr="0044492A">
              <w:rPr>
                <w:rFonts w:ascii="Calibri" w:hAnsi="Calibri" w:cs="Calibri"/>
                <w:lang w:val="sk-SK"/>
              </w:rPr>
              <w:t>Prax</w:t>
            </w:r>
            <w:r w:rsidR="00D93168" w:rsidRPr="0044492A">
              <w:rPr>
                <w:rFonts w:ascii="Calibri" w:hAnsi="Calibri" w:cs="Calibri"/>
                <w:lang w:val="sk-SK"/>
              </w:rPr>
              <w:t>:</w:t>
            </w:r>
            <w:r w:rsidR="00DB442B" w:rsidRPr="0044492A">
              <w:rPr>
                <w:rFonts w:ascii="Calibri" w:hAnsi="Calibri" w:cs="Calibri"/>
                <w:lang w:val="sk-SK"/>
              </w:rPr>
              <w:t xml:space="preserve"> </w:t>
            </w:r>
            <w:r w:rsidR="00C27F0B" w:rsidRPr="0044492A">
              <w:rPr>
                <w:rFonts w:ascii="Calibri" w:hAnsi="Calibri" w:cs="Calibri"/>
                <w:lang w:val="sk-SK"/>
              </w:rPr>
              <w:t>2 roky praxe v administratíve</w:t>
            </w:r>
          </w:p>
          <w:p w14:paraId="05AC57F6" w14:textId="77777777" w:rsidR="00EE07A3" w:rsidRPr="0044492A" w:rsidRDefault="00EE07A3" w:rsidP="00AF4966">
            <w:pPr>
              <w:jc w:val="both"/>
              <w:rPr>
                <w:rFonts w:ascii="Calibri" w:hAnsi="Calibri" w:cs="Calibri"/>
                <w:lang w:val="sk-SK"/>
              </w:rPr>
            </w:pPr>
            <w:r w:rsidRPr="0044492A">
              <w:rPr>
                <w:rFonts w:ascii="Calibri" w:hAnsi="Calibri" w:cs="Calibri"/>
                <w:b/>
                <w:lang w:val="sk-SK"/>
              </w:rPr>
              <w:t>Pracovná náplň</w:t>
            </w:r>
            <w:r w:rsidR="00D93168" w:rsidRPr="0044492A">
              <w:rPr>
                <w:rFonts w:ascii="Calibri" w:hAnsi="Calibri" w:cs="Calibri"/>
                <w:b/>
                <w:lang w:val="sk-SK"/>
              </w:rPr>
              <w:t>:</w:t>
            </w:r>
            <w:r w:rsidR="00C27F0B" w:rsidRPr="0044492A">
              <w:rPr>
                <w:rFonts w:ascii="Calibri" w:hAnsi="Calibri" w:cs="Calibri"/>
                <w:b/>
                <w:lang w:val="sk-SK"/>
              </w:rPr>
              <w:t xml:space="preserve"> </w:t>
            </w:r>
            <w:r w:rsidR="00C27F0B" w:rsidRPr="0044492A">
              <w:rPr>
                <w:rFonts w:ascii="Calibri" w:hAnsi="Calibri" w:cs="Calibri"/>
                <w:lang w:val="sk-SK"/>
              </w:rPr>
              <w:t xml:space="preserve">správa dokumentov, organizácia kalendárov a stretnutí, podpora manažérov alebo tímov pri ich úlohách, vrátane prípravy podkladov a reportov. </w:t>
            </w:r>
          </w:p>
          <w:p w14:paraId="3FB72D7E" w14:textId="77777777" w:rsidR="00EE07A3" w:rsidRPr="0044492A" w:rsidRDefault="00EE07A3" w:rsidP="00AF4966">
            <w:pPr>
              <w:jc w:val="both"/>
              <w:rPr>
                <w:rFonts w:asciiTheme="minorHAnsi" w:hAnsiTheme="minorHAnsi" w:cstheme="minorHAnsi"/>
                <w:b/>
                <w:lang w:val="sk-SK"/>
              </w:rPr>
            </w:pPr>
          </w:p>
          <w:p w14:paraId="71590C4B" w14:textId="77777777" w:rsidR="00674C8E" w:rsidRPr="0044492A" w:rsidRDefault="00FC762A" w:rsidP="00AF4966">
            <w:pPr>
              <w:jc w:val="both"/>
              <w:rPr>
                <w:rFonts w:asciiTheme="minorHAnsi" w:hAnsiTheme="minorHAnsi" w:cstheme="minorHAnsi"/>
                <w:b/>
                <w:lang w:val="sk-SK"/>
              </w:rPr>
            </w:pPr>
            <w:r w:rsidRPr="0044492A">
              <w:rPr>
                <w:rFonts w:asciiTheme="minorHAnsi" w:hAnsiTheme="minorHAnsi" w:cstheme="minorHAnsi"/>
                <w:b/>
                <w:lang w:val="sk-SK"/>
              </w:rPr>
              <w:t>A</w:t>
            </w:r>
            <w:r w:rsidR="005318A1" w:rsidRPr="0044492A">
              <w:rPr>
                <w:rFonts w:asciiTheme="minorHAnsi" w:hAnsiTheme="minorHAnsi" w:cstheme="minorHAnsi"/>
                <w:b/>
                <w:lang w:val="sk-SK"/>
              </w:rPr>
              <w:t>dministratívny</w:t>
            </w:r>
            <w:r w:rsidRPr="0044492A">
              <w:rPr>
                <w:rFonts w:asciiTheme="minorHAnsi" w:hAnsiTheme="minorHAnsi" w:cstheme="minorHAnsi"/>
                <w:b/>
                <w:lang w:val="sk-SK"/>
              </w:rPr>
              <w:t xml:space="preserve"> pracovník pre personálne veci</w:t>
            </w:r>
            <w:r w:rsidR="00A92627" w:rsidRPr="0044492A">
              <w:rPr>
                <w:rFonts w:asciiTheme="minorHAnsi" w:hAnsiTheme="minorHAnsi" w:cstheme="minorHAnsi"/>
                <w:b/>
                <w:lang w:val="sk-SK"/>
              </w:rPr>
              <w:t xml:space="preserve"> (1 FTE)</w:t>
            </w:r>
          </w:p>
          <w:p w14:paraId="00398B11" w14:textId="77777777" w:rsidR="00A423FE" w:rsidRPr="0044492A" w:rsidRDefault="00A423FE" w:rsidP="005154A1">
            <w:pPr>
              <w:jc w:val="both"/>
              <w:rPr>
                <w:lang w:val="sk-SK"/>
              </w:rPr>
            </w:pPr>
            <w:r w:rsidRPr="0044492A">
              <w:rPr>
                <w:rFonts w:ascii="Calibri" w:hAnsi="Calibri" w:cs="Calibri"/>
                <w:b/>
                <w:bCs/>
                <w:lang w:val="sk-SK"/>
              </w:rPr>
              <w:t>Kvalifikačné predpoklady</w:t>
            </w:r>
            <w:r w:rsidR="005154A1" w:rsidRPr="0044492A">
              <w:rPr>
                <w:rFonts w:ascii="Calibri" w:hAnsi="Calibri" w:cs="Calibri"/>
                <w:lang w:val="sk-SK"/>
              </w:rPr>
              <w:t>:</w:t>
            </w:r>
            <w:r w:rsidR="005154A1" w:rsidRPr="0044492A">
              <w:rPr>
                <w:lang w:val="sk-SK"/>
              </w:rPr>
              <w:t xml:space="preserve"> </w:t>
            </w:r>
            <w:r w:rsidR="005154A1" w:rsidRPr="0044492A">
              <w:rPr>
                <w:rFonts w:ascii="Calibri" w:hAnsi="Calibri" w:cs="Calibri"/>
                <w:lang w:val="sk-SK"/>
              </w:rPr>
              <w:t>Minimálne stredoškolské vzdelanie, ideálne s maturitou v oblasti personalistiky, ekonomiky, alebo manažmentu ľudských zdrojov.</w:t>
            </w:r>
            <w:r w:rsidR="005154A1" w:rsidRPr="0044492A">
              <w:rPr>
                <w:lang w:val="sk-SK"/>
              </w:rPr>
              <w:t xml:space="preserve"> </w:t>
            </w:r>
          </w:p>
          <w:p w14:paraId="3A98BB5B" w14:textId="77777777" w:rsidR="00A423FE" w:rsidRPr="0044492A" w:rsidRDefault="00A423FE" w:rsidP="005154A1">
            <w:pPr>
              <w:jc w:val="both"/>
              <w:rPr>
                <w:rFonts w:ascii="Calibri" w:hAnsi="Calibri" w:cs="Calibri"/>
                <w:lang w:val="sk-SK"/>
              </w:rPr>
            </w:pPr>
          </w:p>
          <w:p w14:paraId="10586409" w14:textId="77777777" w:rsidR="00A423FE" w:rsidRPr="0044492A" w:rsidRDefault="00A423FE" w:rsidP="00A423FE">
            <w:pPr>
              <w:jc w:val="both"/>
              <w:rPr>
                <w:rFonts w:ascii="Calibri" w:hAnsi="Calibri" w:cs="Calibri"/>
                <w:lang w:val="sk-SK"/>
              </w:rPr>
            </w:pPr>
            <w:r w:rsidRPr="0044492A">
              <w:rPr>
                <w:rFonts w:ascii="Calibri" w:hAnsi="Calibri" w:cs="Calibri"/>
                <w:lang w:val="sk-SK"/>
              </w:rPr>
              <w:t>Prax: Skúsenosti s prácou v oblasti personalistiky alebo na pozícii HR asistenta, ideálne minimálne 1-2 roky. Skúsenosti s pracovnoprávnou agendou a s vedením výberových konaní</w:t>
            </w:r>
          </w:p>
          <w:p w14:paraId="2A026432" w14:textId="77777777" w:rsidR="00A423FE" w:rsidRPr="0044492A" w:rsidRDefault="00A423FE" w:rsidP="005154A1">
            <w:pPr>
              <w:jc w:val="both"/>
              <w:rPr>
                <w:rFonts w:ascii="Calibri" w:hAnsi="Calibri" w:cs="Calibri"/>
                <w:lang w:val="sk-SK"/>
              </w:rPr>
            </w:pPr>
          </w:p>
          <w:p w14:paraId="38CA8B1C" w14:textId="77777777" w:rsidR="005154A1" w:rsidRPr="0044492A" w:rsidRDefault="005154A1" w:rsidP="005154A1">
            <w:pPr>
              <w:jc w:val="both"/>
              <w:rPr>
                <w:rFonts w:cstheme="minorHAnsi"/>
                <w:lang w:val="sk-SK"/>
              </w:rPr>
            </w:pPr>
            <w:r w:rsidRPr="0044492A">
              <w:rPr>
                <w:rFonts w:ascii="Calibri" w:hAnsi="Calibri" w:cs="Calibri"/>
                <w:b/>
                <w:lang w:val="sk-SK"/>
              </w:rPr>
              <w:t>Pracovná náplň:</w:t>
            </w:r>
            <w:r w:rsidRPr="0044492A">
              <w:rPr>
                <w:rFonts w:ascii="Calibri" w:hAnsi="Calibri" w:cs="Calibri"/>
                <w:lang w:val="sk-SK"/>
              </w:rPr>
              <w:t xml:space="preserve"> Zodpovednosť za proces náboru: príprava inzerátov, výber vhodných kanálov, inzercia pracovných miest. Realizácia predvýberu, telefonických a osobných pohovorov s kandidátmi. Spolupráca s vedúcimi oddelení pri definovaní požiadaviek na nové pozície a hodnotenie kandidátov.</w:t>
            </w:r>
            <w:r w:rsidRPr="0044492A">
              <w:rPr>
                <w:lang w:val="sk-SK"/>
              </w:rPr>
              <w:t xml:space="preserve"> </w:t>
            </w:r>
            <w:r w:rsidRPr="0044492A">
              <w:rPr>
                <w:rFonts w:ascii="Calibri" w:hAnsi="Calibri" w:cs="Calibri"/>
                <w:lang w:val="sk-SK"/>
              </w:rPr>
              <w:t xml:space="preserve">Identifikácia vzdelávacích potrieb zamestnancov so súčinnosťou komunikačného špecialistu organizovanie školení, workshopov a ďalších </w:t>
            </w:r>
            <w:r w:rsidRPr="0044492A">
              <w:rPr>
                <w:rFonts w:ascii="Calibri" w:hAnsi="Calibri" w:cs="Calibri"/>
                <w:lang w:val="sk-SK"/>
              </w:rPr>
              <w:lastRenderedPageBreak/>
              <w:t>vzdelávacích aktivít.</w:t>
            </w:r>
          </w:p>
          <w:p w14:paraId="4D478CCF" w14:textId="77777777" w:rsidR="00FC14A8" w:rsidRPr="0044492A" w:rsidRDefault="00FC14A8" w:rsidP="00AF4966">
            <w:pPr>
              <w:jc w:val="both"/>
              <w:rPr>
                <w:rFonts w:asciiTheme="minorHAnsi" w:hAnsiTheme="minorHAnsi" w:cstheme="minorHAnsi"/>
                <w:b/>
                <w:lang w:val="sk-SK"/>
              </w:rPr>
            </w:pPr>
          </w:p>
          <w:p w14:paraId="4CF1C0A8" w14:textId="77777777" w:rsidR="00EE07A3" w:rsidRPr="0044492A" w:rsidRDefault="004C49B5" w:rsidP="00EE07A3">
            <w:pPr>
              <w:ind w:right="-20"/>
              <w:jc w:val="both"/>
              <w:rPr>
                <w:rFonts w:ascii="Calibri" w:hAnsi="Calibri"/>
                <w:b/>
                <w:lang w:val="sk-SK"/>
              </w:rPr>
            </w:pPr>
            <w:r w:rsidRPr="0044492A">
              <w:rPr>
                <w:rFonts w:ascii="Calibri" w:hAnsi="Calibri"/>
                <w:b/>
                <w:lang w:val="sk-SK"/>
              </w:rPr>
              <w:t>Projektový</w:t>
            </w:r>
            <w:r w:rsidR="005318A1" w:rsidRPr="0044492A">
              <w:rPr>
                <w:rFonts w:ascii="Calibri" w:hAnsi="Calibri"/>
                <w:b/>
                <w:lang w:val="sk-SK"/>
              </w:rPr>
              <w:t>/</w:t>
            </w:r>
            <w:r w:rsidR="00E21B8A" w:rsidRPr="0044492A">
              <w:rPr>
                <w:rFonts w:ascii="Calibri" w:hAnsi="Calibri"/>
                <w:b/>
                <w:lang w:val="sk-SK"/>
              </w:rPr>
              <w:t>f</w:t>
            </w:r>
            <w:r w:rsidR="005318A1" w:rsidRPr="0044492A">
              <w:rPr>
                <w:rFonts w:ascii="Calibri" w:hAnsi="Calibri"/>
                <w:b/>
                <w:lang w:val="sk-SK"/>
              </w:rPr>
              <w:t>inančný</w:t>
            </w:r>
            <w:r w:rsidRPr="0044492A">
              <w:rPr>
                <w:rFonts w:ascii="Calibri" w:hAnsi="Calibri"/>
                <w:b/>
                <w:lang w:val="sk-SK"/>
              </w:rPr>
              <w:t xml:space="preserve"> </w:t>
            </w:r>
            <w:r w:rsidR="00EE07A3" w:rsidRPr="0044492A">
              <w:rPr>
                <w:rFonts w:ascii="Calibri" w:hAnsi="Calibri"/>
                <w:b/>
                <w:lang w:val="sk-SK"/>
              </w:rPr>
              <w:t>manažér (1 FTE)</w:t>
            </w:r>
          </w:p>
          <w:p w14:paraId="7178D69A" w14:textId="77777777" w:rsidR="00EE07A3" w:rsidRPr="0044492A" w:rsidRDefault="00EE07A3" w:rsidP="00EE07A3">
            <w:pPr>
              <w:tabs>
                <w:tab w:val="left" w:pos="567"/>
              </w:tabs>
              <w:ind w:left="-20" w:right="-20"/>
              <w:jc w:val="both"/>
              <w:rPr>
                <w:rFonts w:ascii="Calibri" w:eastAsia="Calibri" w:hAnsi="Calibri" w:cs="Calibri"/>
                <w:iCs/>
                <w:u w:val="single"/>
                <w:lang w:val="sk-SK"/>
              </w:rPr>
            </w:pPr>
            <w:r w:rsidRPr="0044492A">
              <w:rPr>
                <w:rFonts w:ascii="Calibri" w:eastAsia="Calibri" w:hAnsi="Calibri" w:cs="Calibri"/>
                <w:iCs/>
                <w:u w:val="single"/>
                <w:lang w:val="sk-SK"/>
              </w:rPr>
              <w:t xml:space="preserve">Kvalifikačné predpoklady: </w:t>
            </w:r>
          </w:p>
          <w:p w14:paraId="43CDCF86" w14:textId="77777777" w:rsidR="00EE07A3" w:rsidRPr="0044492A" w:rsidRDefault="00EE07A3" w:rsidP="00EE07A3">
            <w:pPr>
              <w:tabs>
                <w:tab w:val="left" w:pos="567"/>
              </w:tabs>
              <w:ind w:left="-20" w:right="-20"/>
              <w:jc w:val="both"/>
              <w:rPr>
                <w:rFonts w:ascii="Calibri" w:eastAsia="Calibri" w:hAnsi="Calibri" w:cs="Calibri"/>
                <w:iCs/>
                <w:lang w:val="sk-SK"/>
              </w:rPr>
            </w:pPr>
            <w:r w:rsidRPr="0044492A">
              <w:rPr>
                <w:rFonts w:ascii="Calibri" w:eastAsia="Calibri" w:hAnsi="Calibri" w:cs="Calibri"/>
                <w:iCs/>
                <w:lang w:val="sk-SK"/>
              </w:rPr>
              <w:t>Vzdelanie: vysokoškolské vzdelanie II. stupňa</w:t>
            </w:r>
          </w:p>
          <w:p w14:paraId="499F3201" w14:textId="77777777" w:rsidR="00EE07A3" w:rsidRPr="0044492A" w:rsidRDefault="00EE07A3" w:rsidP="00EE07A3">
            <w:pPr>
              <w:tabs>
                <w:tab w:val="left" w:pos="567"/>
              </w:tabs>
              <w:ind w:left="-20" w:right="-20"/>
              <w:jc w:val="both"/>
              <w:rPr>
                <w:rFonts w:ascii="Calibri" w:eastAsia="Calibri" w:hAnsi="Calibri" w:cs="Calibri"/>
                <w:lang w:val="sk-SK"/>
              </w:rPr>
            </w:pPr>
          </w:p>
          <w:p w14:paraId="7B4E2089" w14:textId="77777777" w:rsidR="00EE07A3" w:rsidRPr="0044492A" w:rsidRDefault="00EE07A3" w:rsidP="00EE07A3">
            <w:pPr>
              <w:tabs>
                <w:tab w:val="left" w:pos="567"/>
              </w:tabs>
              <w:ind w:left="-20" w:right="-20"/>
              <w:jc w:val="both"/>
              <w:rPr>
                <w:rFonts w:ascii="Calibri" w:eastAsia="Calibri" w:hAnsi="Calibri" w:cs="Calibri"/>
                <w:lang w:val="sk-SK"/>
              </w:rPr>
            </w:pPr>
            <w:r w:rsidRPr="0044492A">
              <w:rPr>
                <w:rFonts w:ascii="Calibri" w:eastAsia="Calibri" w:hAnsi="Calibri" w:cs="Calibri"/>
                <w:iCs/>
                <w:lang w:val="sk-SK"/>
              </w:rPr>
              <w:t>Prax</w:t>
            </w:r>
            <w:r w:rsidRPr="0044492A">
              <w:rPr>
                <w:rFonts w:ascii="Calibri" w:eastAsia="Calibri" w:hAnsi="Calibri" w:cs="Calibri"/>
                <w:lang w:val="sk-SK"/>
              </w:rPr>
              <w:t>: minimálne 5 rokov v oblasti projektového alebo finančného riadenia fondov poskytovaných zo zdrojov Európskej únie alebo iných projektov</w:t>
            </w:r>
          </w:p>
          <w:p w14:paraId="7F430F3E" w14:textId="77777777" w:rsidR="00EE07A3" w:rsidRPr="0044492A" w:rsidRDefault="00EE07A3" w:rsidP="00EE07A3">
            <w:pPr>
              <w:tabs>
                <w:tab w:val="left" w:pos="567"/>
              </w:tabs>
              <w:spacing w:before="92"/>
              <w:ind w:right="-20"/>
              <w:jc w:val="both"/>
              <w:rPr>
                <w:rFonts w:ascii="Calibri" w:hAnsi="Calibri"/>
                <w:lang w:val="sk-SK"/>
              </w:rPr>
            </w:pPr>
            <w:r w:rsidRPr="0044492A">
              <w:rPr>
                <w:rFonts w:ascii="Calibri" w:hAnsi="Calibri"/>
                <w:b/>
                <w:u w:val="single"/>
                <w:lang w:val="sk-SK"/>
              </w:rPr>
              <w:t>Pracovná náplň</w:t>
            </w:r>
            <w:r w:rsidRPr="0044492A">
              <w:rPr>
                <w:rFonts w:ascii="Calibri" w:hAnsi="Calibri"/>
                <w:b/>
                <w:i/>
                <w:lang w:val="sk-SK"/>
              </w:rPr>
              <w:t xml:space="preserve"> </w:t>
            </w:r>
            <w:r w:rsidRPr="0044492A">
              <w:rPr>
                <w:rFonts w:ascii="Calibri" w:hAnsi="Calibri"/>
                <w:lang w:val="sk-SK"/>
              </w:rPr>
              <w:t>– zodpovedá najmä za dodržiavanie povinnosti vyplývajúcich zo zmluvy o NFP (Rozhodnutia)</w:t>
            </w:r>
            <w:r w:rsidR="002E4E8F" w:rsidRPr="0044492A">
              <w:rPr>
                <w:rFonts w:ascii="Calibri" w:hAnsi="Calibri"/>
                <w:lang w:val="sk-SK"/>
              </w:rPr>
              <w:t>; zodpovedá za celková administratívu súvisiacu s implementáciou projektu; zodpovedá za</w:t>
            </w:r>
            <w:r w:rsidRPr="0044492A">
              <w:rPr>
                <w:rFonts w:ascii="Calibri" w:hAnsi="Calibri"/>
                <w:lang w:val="sk-SK"/>
              </w:rPr>
              <w:t xml:space="preserve"> dodržiavanie pravidiel čerpania podpory projektu v súlade s pokynmi riadiaceho/sprostredkovateľského orgánu v oblasti finančného manažmentu; sleduje priebežné finančné čerpanie projektu; spracúva a predkladá žiadosti o platby a žiadosti o zúčtovanie výdavkov; podieľa sa na vypracovaní žiadostí o zmenu v projekt</w:t>
            </w:r>
            <w:r w:rsidR="002E4E8F" w:rsidRPr="0044492A">
              <w:rPr>
                <w:rFonts w:ascii="Calibri" w:hAnsi="Calibri"/>
                <w:lang w:val="sk-SK"/>
              </w:rPr>
              <w:t>e</w:t>
            </w:r>
            <w:r w:rsidRPr="0044492A">
              <w:rPr>
                <w:rFonts w:ascii="Calibri" w:hAnsi="Calibri"/>
                <w:lang w:val="sk-SK"/>
              </w:rPr>
              <w:t xml:space="preserve"> vo finančnej časti, zodpovedá a kontroluje oprávnenosť výdavkov, na priebežnej báze spracúva prehľad čerpania rozpočtu národného projekt</w:t>
            </w:r>
            <w:r w:rsidR="00FC762A" w:rsidRPr="0044492A">
              <w:rPr>
                <w:rFonts w:ascii="Calibri" w:hAnsi="Calibri"/>
                <w:lang w:val="sk-SK"/>
              </w:rPr>
              <w:t>u.</w:t>
            </w:r>
          </w:p>
          <w:p w14:paraId="4AACB7E2" w14:textId="77777777" w:rsidR="00EE07A3" w:rsidRPr="0044492A" w:rsidRDefault="00EE07A3" w:rsidP="00AF4966">
            <w:pPr>
              <w:jc w:val="both"/>
              <w:rPr>
                <w:rFonts w:asciiTheme="minorHAnsi" w:hAnsiTheme="minorHAnsi" w:cstheme="minorHAnsi"/>
                <w:b/>
                <w:lang w:val="sk-SK"/>
              </w:rPr>
            </w:pPr>
          </w:p>
          <w:p w14:paraId="5F172467" w14:textId="77777777" w:rsidR="005154A1" w:rsidRPr="0044492A" w:rsidRDefault="005154A1" w:rsidP="00AF4966">
            <w:pPr>
              <w:jc w:val="both"/>
              <w:rPr>
                <w:rFonts w:asciiTheme="minorHAnsi" w:hAnsiTheme="minorHAnsi" w:cstheme="minorHAnsi"/>
                <w:b/>
                <w:lang w:val="sk-SK"/>
              </w:rPr>
            </w:pPr>
            <w:r w:rsidRPr="0044492A">
              <w:rPr>
                <w:rFonts w:asciiTheme="minorHAnsi" w:hAnsiTheme="minorHAnsi" w:cstheme="minorHAnsi"/>
                <w:b/>
                <w:lang w:val="sk-SK"/>
              </w:rPr>
              <w:t xml:space="preserve">Právnik </w:t>
            </w:r>
            <w:r w:rsidR="00FC14A8" w:rsidRPr="0044492A">
              <w:rPr>
                <w:rFonts w:asciiTheme="minorHAnsi" w:hAnsiTheme="minorHAnsi" w:cstheme="minorHAnsi"/>
                <w:b/>
                <w:lang w:val="sk-SK"/>
              </w:rPr>
              <w:t>(</w:t>
            </w:r>
            <w:r w:rsidR="00EE07A3" w:rsidRPr="0044492A">
              <w:rPr>
                <w:rFonts w:asciiTheme="minorHAnsi" w:hAnsiTheme="minorHAnsi" w:cstheme="minorHAnsi"/>
                <w:b/>
                <w:lang w:val="sk-SK"/>
              </w:rPr>
              <w:t xml:space="preserve">1 </w:t>
            </w:r>
            <w:r w:rsidR="00FC14A8" w:rsidRPr="0044492A">
              <w:rPr>
                <w:rFonts w:asciiTheme="minorHAnsi" w:hAnsiTheme="minorHAnsi" w:cstheme="minorHAnsi"/>
                <w:b/>
                <w:lang w:val="sk-SK"/>
              </w:rPr>
              <w:t>dohod</w:t>
            </w:r>
            <w:r w:rsidR="00EE07A3" w:rsidRPr="0044492A">
              <w:rPr>
                <w:rFonts w:asciiTheme="minorHAnsi" w:hAnsiTheme="minorHAnsi" w:cstheme="minorHAnsi"/>
                <w:b/>
                <w:lang w:val="sk-SK"/>
              </w:rPr>
              <w:t>ár</w:t>
            </w:r>
            <w:r w:rsidR="00FC14A8" w:rsidRPr="0044492A">
              <w:rPr>
                <w:rFonts w:asciiTheme="minorHAnsi" w:hAnsiTheme="minorHAnsi" w:cstheme="minorHAnsi"/>
                <w:b/>
                <w:lang w:val="sk-SK"/>
              </w:rPr>
              <w:t xml:space="preserve">) </w:t>
            </w:r>
          </w:p>
          <w:p w14:paraId="15DC7251" w14:textId="77777777" w:rsidR="00A423FE" w:rsidRPr="0044492A" w:rsidRDefault="00A423FE" w:rsidP="00AF4966">
            <w:pPr>
              <w:jc w:val="both"/>
              <w:rPr>
                <w:rFonts w:ascii="Calibri" w:hAnsi="Calibri" w:cs="Calibri"/>
                <w:lang w:val="sk-SK"/>
              </w:rPr>
            </w:pPr>
            <w:r w:rsidRPr="0044492A">
              <w:rPr>
                <w:rFonts w:ascii="Calibri" w:hAnsi="Calibri" w:cs="Calibri"/>
                <w:b/>
                <w:bCs/>
                <w:lang w:val="sk-SK"/>
              </w:rPr>
              <w:t>Kvalifikačné predpoklady</w:t>
            </w:r>
            <w:r w:rsidR="005154A1" w:rsidRPr="0044492A">
              <w:rPr>
                <w:rFonts w:ascii="Calibri" w:hAnsi="Calibri" w:cs="Calibri"/>
                <w:lang w:val="sk-SK"/>
              </w:rPr>
              <w:t>:</w:t>
            </w:r>
            <w:r w:rsidR="008F5EFC" w:rsidRPr="0044492A">
              <w:rPr>
                <w:lang w:val="sk-SK"/>
              </w:rPr>
              <w:t xml:space="preserve"> </w:t>
            </w:r>
            <w:r w:rsidR="008F5EFC" w:rsidRPr="0044492A">
              <w:rPr>
                <w:rFonts w:ascii="Calibri" w:hAnsi="Calibri" w:cs="Calibri"/>
                <w:lang w:val="sk-SK"/>
              </w:rPr>
              <w:t xml:space="preserve">Bakalárske štúdium v oblasti práva. </w:t>
            </w:r>
          </w:p>
          <w:p w14:paraId="451A3A4F" w14:textId="77777777" w:rsidR="00A423FE" w:rsidRPr="0044492A" w:rsidRDefault="00A423FE" w:rsidP="00AF4966">
            <w:pPr>
              <w:jc w:val="both"/>
              <w:rPr>
                <w:rFonts w:ascii="Calibri" w:hAnsi="Calibri" w:cs="Calibri"/>
                <w:lang w:val="sk-SK"/>
              </w:rPr>
            </w:pPr>
          </w:p>
          <w:p w14:paraId="1A3BBAF9" w14:textId="77777777" w:rsidR="00674C8E" w:rsidRPr="0044492A" w:rsidRDefault="00A423FE" w:rsidP="00AF4966">
            <w:pPr>
              <w:jc w:val="both"/>
              <w:rPr>
                <w:rFonts w:ascii="Calibri" w:hAnsi="Calibri" w:cs="Calibri"/>
                <w:lang w:val="sk-SK"/>
              </w:rPr>
            </w:pPr>
            <w:r w:rsidRPr="0044492A">
              <w:rPr>
                <w:rFonts w:ascii="Calibri" w:hAnsi="Calibri" w:cs="Calibri"/>
                <w:lang w:val="sk-SK"/>
              </w:rPr>
              <w:t>Prax:</w:t>
            </w:r>
            <w:r w:rsidR="00D93168" w:rsidRPr="0044492A">
              <w:rPr>
                <w:rFonts w:ascii="Calibri" w:hAnsi="Calibri" w:cs="Calibri"/>
                <w:lang w:val="sk-SK"/>
              </w:rPr>
              <w:t xml:space="preserve"> </w:t>
            </w:r>
            <w:r w:rsidR="008F5EFC" w:rsidRPr="0044492A">
              <w:rPr>
                <w:rFonts w:ascii="Calibri" w:hAnsi="Calibri" w:cs="Calibri"/>
                <w:lang w:val="sk-SK"/>
              </w:rPr>
              <w:t>Skúsenosti s tvorbou a pripomienkovaním legislatívnych návrhov a právnych predpisov, ideálne v kontexte zdravotníctva a skríningových programov. Znalosť národnej legislatívy v oblasti zdravotníctva, verejného zdravia, ochrany osobných údajov a administratívnych procesov.</w:t>
            </w:r>
          </w:p>
          <w:p w14:paraId="0080A6DF" w14:textId="77777777" w:rsidR="00A423FE" w:rsidRPr="0044492A" w:rsidRDefault="00A423FE" w:rsidP="00AF4966">
            <w:pPr>
              <w:jc w:val="both"/>
              <w:rPr>
                <w:rFonts w:ascii="Calibri" w:hAnsi="Calibri" w:cs="Calibri"/>
                <w:lang w:val="sk-SK"/>
              </w:rPr>
            </w:pPr>
          </w:p>
          <w:p w14:paraId="628E6644" w14:textId="77777777" w:rsidR="00D94185" w:rsidRPr="0044492A" w:rsidRDefault="005154A1" w:rsidP="00D94185">
            <w:pPr>
              <w:jc w:val="both"/>
              <w:rPr>
                <w:rFonts w:ascii="Calibri" w:hAnsi="Calibri" w:cs="Calibri"/>
                <w:lang w:val="sk-SK"/>
              </w:rPr>
            </w:pPr>
            <w:r w:rsidRPr="0044492A">
              <w:rPr>
                <w:rFonts w:ascii="Calibri" w:hAnsi="Calibri" w:cs="Calibri"/>
                <w:b/>
                <w:lang w:val="sk-SK"/>
              </w:rPr>
              <w:t>Pracovná náplň:</w:t>
            </w:r>
            <w:r w:rsidR="00D94185" w:rsidRPr="0044492A">
              <w:rPr>
                <w:lang w:val="sk-SK"/>
              </w:rPr>
              <w:t xml:space="preserve"> </w:t>
            </w:r>
            <w:r w:rsidR="00D94185" w:rsidRPr="0044492A">
              <w:rPr>
                <w:rFonts w:ascii="Calibri" w:hAnsi="Calibri" w:cs="Calibri"/>
                <w:lang w:val="sk-SK"/>
              </w:rPr>
              <w:t>Vypracovanie návrhov nových zákonov, vyhlášok, smerníc a iných právnych predpisov, ktoré upravujú skríningové programy a procesy v zdravotníctve.</w:t>
            </w:r>
          </w:p>
          <w:p w14:paraId="0BF633D2" w14:textId="77777777" w:rsidR="005154A1" w:rsidRPr="0044492A" w:rsidRDefault="00D94185" w:rsidP="00D94185">
            <w:pPr>
              <w:jc w:val="both"/>
              <w:rPr>
                <w:rFonts w:asciiTheme="minorHAnsi" w:eastAsia="Times New Roman" w:hAnsiTheme="minorHAnsi" w:cstheme="minorHAnsi"/>
                <w:lang w:val="sk-SK"/>
              </w:rPr>
            </w:pPr>
            <w:r w:rsidRPr="0044492A">
              <w:rPr>
                <w:rFonts w:ascii="Calibri" w:hAnsi="Calibri" w:cs="Calibri"/>
                <w:lang w:val="sk-SK"/>
              </w:rPr>
              <w:t>Revízia a pripomienkovanie existujúcich právnych predpisov, ktoré majú vplyv na implementáciu skríningových programov, a návrhy ich úprav v súlade s aktuálnymi potrebami.</w:t>
            </w:r>
          </w:p>
          <w:p w14:paraId="7F2EBA8E" w14:textId="77777777" w:rsidR="0060374B" w:rsidRPr="0044492A" w:rsidRDefault="0060374B">
            <w:pPr>
              <w:jc w:val="both"/>
              <w:rPr>
                <w:rFonts w:asciiTheme="minorHAnsi" w:hAnsiTheme="minorHAnsi" w:cstheme="minorHAnsi"/>
                <w:lang w:val="sk-SK"/>
              </w:rPr>
            </w:pPr>
          </w:p>
        </w:tc>
      </w:tr>
    </w:tbl>
    <w:p w14:paraId="2C50A18B" w14:textId="77777777" w:rsidR="00B8332B" w:rsidRPr="0044492A" w:rsidRDefault="00B8332B">
      <w:pPr>
        <w:ind w:left="143" w:firstLine="708"/>
        <w:rPr>
          <w:rFonts w:ascii="Times New Roman" w:eastAsia="Calibri" w:hAnsi="Times New Roman"/>
          <w:sz w:val="2"/>
          <w:szCs w:val="2"/>
          <w:u w:val="single"/>
          <w:lang w:val="sk-SK"/>
        </w:rPr>
      </w:pPr>
    </w:p>
    <w:p w14:paraId="2C522E42" w14:textId="77777777" w:rsidR="006F4D94" w:rsidRPr="0044492A" w:rsidRDefault="006F4D94">
      <w:pPr>
        <w:ind w:left="143" w:firstLine="708"/>
        <w:rPr>
          <w:rFonts w:ascii="Times New Roman" w:eastAsia="Calibri" w:hAnsi="Times New Roman"/>
          <w:sz w:val="2"/>
          <w:szCs w:val="2"/>
          <w:u w:val="single"/>
          <w:lang w:val="sk-SK"/>
        </w:rPr>
      </w:pPr>
    </w:p>
    <w:p w14:paraId="67C56EDE" w14:textId="77777777" w:rsidR="006F4D94" w:rsidRPr="0044492A" w:rsidRDefault="006F4D94">
      <w:pPr>
        <w:ind w:left="143" w:firstLine="708"/>
        <w:rPr>
          <w:rFonts w:ascii="Times New Roman" w:eastAsia="Calibri" w:hAnsi="Times New Roman"/>
          <w:sz w:val="2"/>
          <w:szCs w:val="2"/>
          <w:u w:val="single"/>
          <w:lang w:val="sk-SK"/>
        </w:rPr>
      </w:pPr>
    </w:p>
    <w:p w14:paraId="1C3B3323" w14:textId="77777777" w:rsidR="00CD21ED" w:rsidRPr="0044492A" w:rsidRDefault="00CD21ED">
      <w:pPr>
        <w:ind w:left="143" w:firstLine="708"/>
        <w:rPr>
          <w:rFonts w:ascii="Times New Roman" w:eastAsia="Calibri" w:hAnsi="Times New Roman"/>
          <w:sz w:val="2"/>
          <w:szCs w:val="2"/>
          <w:u w:val="single"/>
          <w:lang w:val="sk-SK"/>
        </w:rPr>
      </w:pPr>
    </w:p>
    <w:p w14:paraId="26257C31" w14:textId="77777777" w:rsidR="00CD21ED" w:rsidRPr="0044492A" w:rsidRDefault="00CD21ED">
      <w:pPr>
        <w:ind w:left="143" w:firstLine="708"/>
        <w:rPr>
          <w:rFonts w:ascii="Times New Roman" w:eastAsia="Calibri" w:hAnsi="Times New Roman"/>
          <w:sz w:val="2"/>
          <w:szCs w:val="2"/>
          <w:u w:val="single"/>
          <w:lang w:val="sk-SK"/>
        </w:rPr>
      </w:pPr>
    </w:p>
    <w:p w14:paraId="071A194E" w14:textId="77777777" w:rsidR="00A85F51" w:rsidRPr="0044492A" w:rsidRDefault="00A85F51">
      <w:pPr>
        <w:ind w:left="143" w:firstLine="708"/>
        <w:rPr>
          <w:rFonts w:ascii="Times New Roman" w:eastAsia="Calibri" w:hAnsi="Times New Roman"/>
          <w:sz w:val="2"/>
          <w:szCs w:val="2"/>
          <w:u w:val="single"/>
          <w:lang w:val="sk-SK"/>
        </w:rPr>
      </w:pPr>
    </w:p>
    <w:p w14:paraId="0F496CFA" w14:textId="77777777" w:rsidR="00A85F51" w:rsidRPr="0044492A" w:rsidRDefault="00A85F51">
      <w:pPr>
        <w:ind w:left="143" w:firstLine="708"/>
        <w:rPr>
          <w:rFonts w:ascii="Times New Roman" w:eastAsia="Calibri" w:hAnsi="Times New Roman"/>
          <w:sz w:val="2"/>
          <w:szCs w:val="2"/>
          <w:u w:val="single"/>
          <w:lang w:val="sk-SK"/>
        </w:rPr>
      </w:pPr>
    </w:p>
    <w:p w14:paraId="0EE669AC" w14:textId="77777777" w:rsidR="00A85F51" w:rsidRPr="0044492A" w:rsidRDefault="00A85F51">
      <w:pPr>
        <w:ind w:left="143" w:firstLine="708"/>
        <w:rPr>
          <w:rFonts w:ascii="Times New Roman" w:eastAsia="Calibri" w:hAnsi="Times New Roman"/>
          <w:sz w:val="2"/>
          <w:szCs w:val="2"/>
          <w:u w:val="single"/>
          <w:lang w:val="sk-SK"/>
        </w:rPr>
      </w:pPr>
    </w:p>
    <w:p w14:paraId="38709D76" w14:textId="77777777" w:rsidR="00A85F51" w:rsidRPr="0044492A" w:rsidRDefault="00A85F51">
      <w:pPr>
        <w:ind w:left="143" w:firstLine="708"/>
        <w:rPr>
          <w:rFonts w:ascii="Times New Roman" w:eastAsia="Calibri" w:hAnsi="Times New Roman"/>
          <w:sz w:val="2"/>
          <w:szCs w:val="2"/>
          <w:u w:val="single"/>
          <w:lang w:val="sk-SK"/>
        </w:rPr>
      </w:pPr>
    </w:p>
    <w:p w14:paraId="535597A0" w14:textId="77777777" w:rsidR="00A85F51" w:rsidRPr="0044492A" w:rsidRDefault="00A85F51">
      <w:pPr>
        <w:ind w:left="143" w:firstLine="708"/>
        <w:rPr>
          <w:rFonts w:ascii="Times New Roman" w:eastAsia="Calibri" w:hAnsi="Times New Roman"/>
          <w:sz w:val="2"/>
          <w:szCs w:val="2"/>
          <w:u w:val="single"/>
          <w:lang w:val="sk-SK"/>
        </w:rPr>
      </w:pPr>
    </w:p>
    <w:p w14:paraId="15A6B436" w14:textId="77777777" w:rsidR="00CD21ED" w:rsidRPr="0044492A" w:rsidRDefault="00CD21ED">
      <w:pPr>
        <w:ind w:left="143" w:firstLine="708"/>
        <w:rPr>
          <w:rFonts w:ascii="Times New Roman" w:eastAsia="Calibri" w:hAnsi="Times New Roman"/>
          <w:sz w:val="2"/>
          <w:szCs w:val="2"/>
          <w:u w:val="single"/>
          <w:lang w:val="sk-SK"/>
        </w:rPr>
      </w:pPr>
    </w:p>
    <w:p w14:paraId="375C425A" w14:textId="77777777" w:rsidR="00A85F51" w:rsidRPr="0044492A" w:rsidRDefault="00A85F51">
      <w:pPr>
        <w:ind w:left="143" w:firstLine="708"/>
        <w:rPr>
          <w:rFonts w:ascii="Times New Roman" w:eastAsia="Calibri" w:hAnsi="Times New Roman"/>
          <w:sz w:val="2"/>
          <w:szCs w:val="2"/>
          <w:u w:val="single"/>
          <w:lang w:val="sk-SK"/>
        </w:rPr>
      </w:pPr>
    </w:p>
    <w:p w14:paraId="696A3C27" w14:textId="77777777" w:rsidR="00A85F51" w:rsidRPr="0044492A" w:rsidRDefault="00A85F51">
      <w:pPr>
        <w:ind w:left="143" w:firstLine="708"/>
        <w:rPr>
          <w:rFonts w:ascii="Times New Roman" w:eastAsia="Calibri" w:hAnsi="Times New Roman"/>
          <w:sz w:val="2"/>
          <w:szCs w:val="2"/>
          <w:u w:val="single"/>
          <w:lang w:val="sk-SK"/>
        </w:rPr>
      </w:pPr>
    </w:p>
    <w:p w14:paraId="2B928C9F" w14:textId="77777777" w:rsidR="00A85F51" w:rsidRPr="0044492A" w:rsidRDefault="00A85F51" w:rsidP="009B4F06">
      <w:pPr>
        <w:rPr>
          <w:rFonts w:ascii="Times New Roman" w:eastAsia="Calibri" w:hAnsi="Times New Roman"/>
          <w:sz w:val="2"/>
          <w:szCs w:val="2"/>
          <w:u w:val="single"/>
          <w:lang w:val="sk-SK"/>
        </w:rPr>
      </w:pPr>
    </w:p>
    <w:p w14:paraId="30296B2E" w14:textId="77777777" w:rsidR="00A85F51" w:rsidRPr="0044492A" w:rsidRDefault="00A85F51">
      <w:pPr>
        <w:ind w:left="143" w:firstLine="708"/>
        <w:rPr>
          <w:rFonts w:ascii="Times New Roman" w:eastAsia="Calibri" w:hAnsi="Times New Roman"/>
          <w:sz w:val="2"/>
          <w:szCs w:val="2"/>
          <w:u w:val="single"/>
          <w:lang w:val="sk-SK"/>
        </w:rPr>
      </w:pPr>
    </w:p>
    <w:p w14:paraId="40019F20" w14:textId="77777777" w:rsidR="00F84523" w:rsidRPr="0044492A" w:rsidRDefault="00F84523" w:rsidP="003A1BD1">
      <w:pPr>
        <w:tabs>
          <w:tab w:val="left" w:pos="1640"/>
        </w:tabs>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44492A" w14:paraId="21640949" w14:textId="77777777" w:rsidTr="009F3387">
        <w:trPr>
          <w:jc w:val="center"/>
        </w:trPr>
        <w:tc>
          <w:tcPr>
            <w:tcW w:w="5000" w:type="pct"/>
            <w:shd w:val="clear" w:color="auto" w:fill="D9D9D9" w:themeFill="background1" w:themeFillShade="D9"/>
          </w:tcPr>
          <w:p w14:paraId="1942592E" w14:textId="77777777" w:rsidR="00665D8D" w:rsidRPr="0044492A" w:rsidRDefault="00665D8D" w:rsidP="009F3387">
            <w:pPr>
              <w:tabs>
                <w:tab w:val="left" w:pos="999"/>
                <w:tab w:val="left" w:pos="1000"/>
              </w:tabs>
              <w:contextualSpacing/>
              <w:rPr>
                <w:rFonts w:ascii="Calibri" w:hAnsi="Calibri" w:cs="Arial"/>
                <w:b/>
                <w:sz w:val="28"/>
                <w:szCs w:val="28"/>
                <w:lang w:val="sk-SK"/>
              </w:rPr>
            </w:pPr>
            <w:r w:rsidRPr="0044492A">
              <w:rPr>
                <w:rFonts w:ascii="Calibri" w:hAnsi="Calibri" w:cs="Arial"/>
                <w:b/>
                <w:color w:val="0063A2"/>
                <w:sz w:val="28"/>
                <w:szCs w:val="28"/>
                <w:lang w:val="sk-SK"/>
              </w:rPr>
              <w:t>Rozpočet</w:t>
            </w:r>
            <w:r w:rsidRPr="0044492A">
              <w:rPr>
                <w:rFonts w:ascii="Calibri" w:hAnsi="Calibri" w:cs="Arial"/>
                <w:b/>
                <w:color w:val="0063A2"/>
                <w:spacing w:val="-2"/>
                <w:sz w:val="28"/>
                <w:szCs w:val="28"/>
                <w:lang w:val="sk-SK"/>
              </w:rPr>
              <w:t xml:space="preserve"> </w:t>
            </w:r>
            <w:r w:rsidRPr="0044492A">
              <w:rPr>
                <w:rFonts w:ascii="Calibri" w:hAnsi="Calibri" w:cs="Arial"/>
                <w:b/>
                <w:color w:val="0063A2"/>
                <w:sz w:val="28"/>
                <w:szCs w:val="28"/>
                <w:lang w:val="sk-SK"/>
              </w:rPr>
              <w:t>projektu</w:t>
            </w:r>
            <w:r w:rsidR="00915FF1" w:rsidRPr="0044492A">
              <w:rPr>
                <w:rStyle w:val="Odkaznapoznmkupodiarou"/>
                <w:rFonts w:ascii="Calibri" w:hAnsi="Calibri"/>
                <w:b/>
                <w:color w:val="0063A2"/>
                <w:sz w:val="28"/>
                <w:szCs w:val="28"/>
                <w:lang w:val="sk-SK"/>
              </w:rPr>
              <w:footnoteReference w:id="23"/>
            </w:r>
            <w:r w:rsidR="005E32C2" w:rsidRPr="0044492A">
              <w:rPr>
                <w:rFonts w:ascii="Calibri" w:hAnsi="Calibri" w:cs="Arial"/>
                <w:b/>
                <w:color w:val="0063A2"/>
                <w:sz w:val="28"/>
                <w:szCs w:val="28"/>
                <w:lang w:val="sk-SK"/>
              </w:rPr>
              <w:t xml:space="preserve"> </w:t>
            </w:r>
          </w:p>
        </w:tc>
      </w:tr>
      <w:tr w:rsidR="004306C2" w:rsidRPr="00F1207D" w14:paraId="0AF2BE43" w14:textId="77777777" w:rsidTr="004306C2">
        <w:tblPrEx>
          <w:jc w:val="left"/>
          <w:shd w:val="clear" w:color="auto" w:fill="auto"/>
        </w:tblPrEx>
        <w:tc>
          <w:tcPr>
            <w:tcW w:w="5000" w:type="pct"/>
            <w:tcBorders>
              <w:bottom w:val="single" w:sz="4" w:space="0" w:color="auto"/>
            </w:tcBorders>
            <w:shd w:val="clear" w:color="auto" w:fill="F2F2F2" w:themeFill="background1" w:themeFillShade="F2"/>
          </w:tcPr>
          <w:p w14:paraId="15C50B9D" w14:textId="77777777" w:rsidR="004306C2" w:rsidRPr="0044492A" w:rsidRDefault="004306C2" w:rsidP="004306C2">
            <w:pPr>
              <w:pStyle w:val="TableParagraph"/>
              <w:contextualSpacing/>
              <w:rPr>
                <w:rFonts w:ascii="Calibri" w:hAnsi="Calibri" w:cs="Arial"/>
                <w:b/>
                <w:bCs/>
                <w:lang w:val="sk-SK"/>
              </w:rPr>
            </w:pPr>
            <w:r w:rsidRPr="0044492A">
              <w:rPr>
                <w:rFonts w:ascii="Calibri" w:hAnsi="Calibri" w:cs="Arial"/>
                <w:b/>
                <w:bCs/>
                <w:lang w:val="sk-SK"/>
              </w:rPr>
              <w:t>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t>
            </w:r>
          </w:p>
          <w:p w14:paraId="435B548F" w14:textId="77777777" w:rsidR="004306C2" w:rsidRPr="0044492A" w:rsidRDefault="004306C2" w:rsidP="004306C2">
            <w:pPr>
              <w:pStyle w:val="TableParagraph"/>
              <w:contextualSpacing/>
              <w:rPr>
                <w:rFonts w:ascii="Calibri" w:hAnsi="Calibri" w:cs="Arial"/>
                <w:b/>
                <w:bCs/>
                <w:lang w:val="sk-SK"/>
              </w:rPr>
            </w:pPr>
            <w:r w:rsidRPr="0044492A">
              <w:rPr>
                <w:rFonts w:ascii="Calibri" w:hAnsi="Calibri" w:cs="Arial"/>
                <w:b/>
                <w:bCs/>
                <w:lang w:val="sk-SK"/>
              </w:rPr>
              <w:t>Uveďte, či bude v národnom projekte využité zjednodušené vykazovanie výdavkov a ak áno, ktorá forma. V prípade využitia paušálnej sadzby ktorej výška je stanovená v nariadení sa spôsob stanovenia sadzby nepožaduje.</w:t>
            </w:r>
          </w:p>
          <w:p w14:paraId="21C7D994" w14:textId="77777777" w:rsidR="001C5D57" w:rsidRPr="0044492A" w:rsidRDefault="001C5D57" w:rsidP="004306C2">
            <w:pPr>
              <w:pStyle w:val="TableParagraph"/>
              <w:contextualSpacing/>
              <w:rPr>
                <w:rFonts w:ascii="Calibri" w:hAnsi="Calibri" w:cs="Arial"/>
                <w:b/>
                <w:lang w:val="sk-SK"/>
              </w:rPr>
            </w:pPr>
            <w:r w:rsidRPr="0044492A">
              <w:rPr>
                <w:rFonts w:ascii="Calibri" w:hAnsi="Calibri" w:cs="Arial"/>
                <w:b/>
                <w:lang w:val="sk-SK"/>
              </w:rPr>
              <w:t>V prípade, že žiadateľ/partner poskytuje finančný príspevok užívateľovi, identifikujte v tabuľke nižšie, o ktoré skupiny výdavkov ide.</w:t>
            </w:r>
          </w:p>
        </w:tc>
      </w:tr>
    </w:tbl>
    <w:p w14:paraId="1D79CC5C" w14:textId="77777777" w:rsidR="004306C2" w:rsidRPr="0044492A" w:rsidRDefault="004306C2" w:rsidP="004306C2">
      <w:pPr>
        <w:contextualSpacing/>
        <w:rPr>
          <w:rFonts w:ascii="Calibri" w:hAnsi="Calibri" w:cs="Arial"/>
          <w:b/>
          <w:lang w:val="sk-SK"/>
        </w:rPr>
      </w:pPr>
    </w:p>
    <w:p w14:paraId="64A1ABDA" w14:textId="77777777" w:rsidR="004306C2" w:rsidRPr="0044492A" w:rsidRDefault="004306C2" w:rsidP="004306C2">
      <w:pPr>
        <w:contextualSpacing/>
        <w:rPr>
          <w:rFonts w:asciiTheme="minorHAnsi" w:hAnsiTheme="minorHAnsi" w:cstheme="minorHAnsi"/>
          <w:b/>
          <w:lang w:val="sk-SK"/>
        </w:rPr>
      </w:pPr>
      <w:r w:rsidRPr="0044492A">
        <w:rPr>
          <w:rFonts w:asciiTheme="minorHAnsi" w:hAnsiTheme="minorHAnsi" w:cstheme="minorHAnsi"/>
          <w:b/>
          <w:lang w:val="sk-SK"/>
        </w:rPr>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44492A" w14:paraId="12A38944"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94AC082" w14:textId="77777777" w:rsidR="004306C2" w:rsidRPr="0044492A" w:rsidRDefault="004306C2" w:rsidP="004306C2">
            <w:pPr>
              <w:contextualSpacing/>
              <w:rPr>
                <w:rFonts w:asciiTheme="minorHAnsi" w:hAnsiTheme="minorHAnsi" w:cstheme="minorHAnsi"/>
                <w:b/>
                <w:lang w:val="sk-SK"/>
              </w:rPr>
            </w:pPr>
            <w:r w:rsidRPr="0044492A">
              <w:rPr>
                <w:rFonts w:asciiTheme="minorHAnsi" w:hAnsiTheme="minorHAnsi" w:cstheme="minorHAnsi"/>
                <w:b/>
                <w:lang w:val="sk-SK"/>
              </w:rPr>
              <w:lastRenderedPageBreak/>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C80DCC" w14:textId="77777777" w:rsidR="004306C2" w:rsidRPr="0044492A" w:rsidRDefault="004306C2" w:rsidP="004306C2">
            <w:pPr>
              <w:contextualSpacing/>
              <w:rPr>
                <w:rFonts w:asciiTheme="minorHAnsi" w:hAnsiTheme="minorHAnsi" w:cstheme="minorHAnsi"/>
                <w:b/>
                <w:lang w:val="sk-SK"/>
              </w:rPr>
            </w:pPr>
            <w:r w:rsidRPr="0044492A">
              <w:rPr>
                <w:rFonts w:asciiTheme="minorHAnsi" w:hAnsiTheme="minorHAnsi" w:cstheme="minorHAnsi"/>
                <w:b/>
                <w:lang w:val="sk-SK"/>
              </w:rPr>
              <w:t>Celkové oprávnené výdavky</w:t>
            </w:r>
          </w:p>
          <w:p w14:paraId="1CC62B65" w14:textId="77777777" w:rsidR="004306C2" w:rsidRPr="0044492A" w:rsidRDefault="004306C2" w:rsidP="004306C2">
            <w:pPr>
              <w:contextualSpacing/>
              <w:rPr>
                <w:rFonts w:asciiTheme="minorHAnsi" w:hAnsiTheme="minorHAnsi" w:cstheme="minorHAnsi"/>
                <w:b/>
                <w:lang w:val="sk-SK"/>
              </w:rPr>
            </w:pPr>
            <w:r w:rsidRPr="0044492A">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97B84D3" w14:textId="77777777" w:rsidR="004306C2" w:rsidRPr="0044492A" w:rsidRDefault="004306C2" w:rsidP="004306C2">
            <w:pPr>
              <w:contextualSpacing/>
              <w:rPr>
                <w:rFonts w:asciiTheme="minorHAnsi" w:hAnsiTheme="minorHAnsi" w:cstheme="minorHAnsi"/>
                <w:b/>
                <w:lang w:val="sk-SK"/>
              </w:rPr>
            </w:pPr>
            <w:r w:rsidRPr="0044492A">
              <w:rPr>
                <w:rFonts w:asciiTheme="minorHAnsi" w:hAnsiTheme="minorHAnsi" w:cstheme="minorHAnsi"/>
                <w:b/>
                <w:lang w:val="sk-SK"/>
              </w:rPr>
              <w:t>Plánované vecné vymedzenie</w:t>
            </w:r>
          </w:p>
        </w:tc>
      </w:tr>
      <w:tr w:rsidR="004306C2" w:rsidRPr="0044492A" w14:paraId="70E177B0"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6D5BDDC" w14:textId="77777777" w:rsidR="004306C2" w:rsidRPr="0044492A" w:rsidRDefault="004306C2" w:rsidP="004306C2">
            <w:pPr>
              <w:contextualSpacing/>
              <w:rPr>
                <w:rFonts w:asciiTheme="minorHAnsi" w:hAnsiTheme="minorHAnsi" w:cstheme="minorHAnsi"/>
                <w:b/>
                <w:lang w:val="sk-SK"/>
              </w:rPr>
            </w:pPr>
            <w:r w:rsidRPr="0044492A">
              <w:rPr>
                <w:rFonts w:asciiTheme="minorHAnsi" w:hAnsiTheme="minorHAnsi" w:cstheme="minorHAnsi"/>
                <w:b/>
                <w:lang w:val="sk-SK"/>
              </w:rPr>
              <w:t>Hlavné aktivity</w:t>
            </w:r>
          </w:p>
        </w:tc>
      </w:tr>
      <w:tr w:rsidR="00AE575A" w:rsidRPr="0044492A" w14:paraId="6131E8A8"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4B981D1" w14:textId="77777777" w:rsidR="00AE575A" w:rsidRPr="0044492A" w:rsidRDefault="004479E9" w:rsidP="00AE575A">
            <w:pPr>
              <w:contextualSpacing/>
              <w:rPr>
                <w:rFonts w:asciiTheme="minorHAnsi" w:hAnsiTheme="minorHAnsi" w:cstheme="minorHAnsi"/>
                <w:b/>
                <w:lang w:val="sk-SK"/>
              </w:rPr>
            </w:pPr>
            <w:r w:rsidRPr="0044492A">
              <w:rPr>
                <w:rFonts w:asciiTheme="minorHAnsi" w:hAnsiTheme="minorHAnsi" w:cstheme="minorHAnsi"/>
                <w:b/>
                <w:lang w:val="sk-SK"/>
              </w:rPr>
              <w:t>Aktivita 1</w:t>
            </w:r>
          </w:p>
        </w:tc>
        <w:tc>
          <w:tcPr>
            <w:tcW w:w="1954" w:type="dxa"/>
            <w:tcBorders>
              <w:top w:val="single" w:sz="4" w:space="0" w:color="auto"/>
              <w:left w:val="single" w:sz="4" w:space="0" w:color="auto"/>
              <w:bottom w:val="single" w:sz="4" w:space="0" w:color="auto"/>
              <w:right w:val="single" w:sz="4" w:space="0" w:color="auto"/>
            </w:tcBorders>
          </w:tcPr>
          <w:p w14:paraId="2BB5F18A" w14:textId="77777777" w:rsidR="00AE575A" w:rsidRPr="0044492A" w:rsidRDefault="00AA29BC" w:rsidP="00C27F0B">
            <w:pPr>
              <w:contextualSpacing/>
              <w:jc w:val="right"/>
              <w:rPr>
                <w:rFonts w:asciiTheme="minorHAnsi" w:hAnsiTheme="minorHAnsi" w:cstheme="minorHAnsi"/>
                <w:b/>
                <w:sz w:val="20"/>
                <w:szCs w:val="20"/>
                <w:lang w:val="sk-SK"/>
              </w:rPr>
            </w:pPr>
            <w:r w:rsidRPr="0044492A">
              <w:rPr>
                <w:rFonts w:asciiTheme="minorHAnsi" w:hAnsiTheme="minorHAnsi" w:cstheme="minorHAnsi"/>
                <w:b/>
                <w:sz w:val="20"/>
                <w:szCs w:val="20"/>
                <w:lang w:val="sk-SK"/>
              </w:rPr>
              <w:t>0,00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E0000F6" w14:textId="77777777" w:rsidR="00AE575A" w:rsidRPr="0044492A" w:rsidRDefault="00AE575A" w:rsidP="00AE575A">
            <w:pPr>
              <w:contextualSpacing/>
              <w:rPr>
                <w:rFonts w:asciiTheme="minorHAnsi" w:hAnsiTheme="minorHAnsi" w:cstheme="minorHAnsi"/>
                <w:b/>
                <w:lang w:val="sk-SK"/>
              </w:rPr>
            </w:pPr>
          </w:p>
        </w:tc>
      </w:tr>
      <w:tr w:rsidR="004479E9" w:rsidRPr="00F1207D" w14:paraId="418C2128" w14:textId="77777777" w:rsidTr="00C27F0B">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B768A5" w14:textId="77777777" w:rsidR="004479E9" w:rsidRPr="0044492A" w:rsidRDefault="004479E9" w:rsidP="004479E9">
            <w:pPr>
              <w:contextualSpacing/>
              <w:rPr>
                <w:rFonts w:asciiTheme="minorHAnsi" w:hAnsiTheme="minorHAnsi" w:cstheme="minorHAnsi"/>
                <w:b/>
                <w:lang w:val="sk-SK"/>
              </w:rPr>
            </w:pPr>
            <w:r w:rsidRPr="0044492A">
              <w:rPr>
                <w:rFonts w:asciiTheme="minorHAnsi" w:hAnsiTheme="minorHAnsi" w:cstheme="minorHAnsi"/>
                <w:sz w:val="20"/>
                <w:szCs w:val="20"/>
                <w:lang w:val="sk-SK"/>
              </w:rPr>
              <w:t>521 - Mzdové výdavky</w:t>
            </w:r>
          </w:p>
        </w:tc>
        <w:tc>
          <w:tcPr>
            <w:tcW w:w="1954" w:type="dxa"/>
            <w:tcBorders>
              <w:top w:val="single" w:sz="4" w:space="0" w:color="auto"/>
              <w:left w:val="single" w:sz="4" w:space="0" w:color="auto"/>
              <w:bottom w:val="single" w:sz="4" w:space="0" w:color="auto"/>
              <w:right w:val="single" w:sz="4" w:space="0" w:color="auto"/>
            </w:tcBorders>
          </w:tcPr>
          <w:p w14:paraId="61366632" w14:textId="77777777" w:rsidR="004479E9" w:rsidRPr="0044492A" w:rsidRDefault="007754FB" w:rsidP="004479E9">
            <w:pPr>
              <w:contextualSpacing/>
              <w:jc w:val="right"/>
              <w:rPr>
                <w:rFonts w:asciiTheme="minorHAnsi" w:hAnsiTheme="minorHAnsi" w:cstheme="minorHAnsi"/>
                <w:b/>
                <w:sz w:val="20"/>
                <w:szCs w:val="20"/>
                <w:lang w:val="sk-SK"/>
              </w:rPr>
            </w:pPr>
            <w:r w:rsidRPr="0044492A">
              <w:rPr>
                <w:rFonts w:asciiTheme="minorHAnsi" w:hAnsiTheme="minorHAnsi" w:cstheme="minorHAnsi"/>
                <w:sz w:val="20"/>
                <w:szCs w:val="20"/>
                <w:lang w:val="sk-SK"/>
              </w:rPr>
              <w:t>3 484 167,29</w:t>
            </w:r>
          </w:p>
        </w:tc>
        <w:tc>
          <w:tcPr>
            <w:tcW w:w="6124" w:type="dxa"/>
            <w:tcBorders>
              <w:top w:val="single" w:sz="4" w:space="0" w:color="auto"/>
              <w:left w:val="single" w:sz="4" w:space="0" w:color="auto"/>
              <w:bottom w:val="single" w:sz="4" w:space="0" w:color="auto"/>
              <w:right w:val="single" w:sz="4" w:space="0" w:color="auto"/>
            </w:tcBorders>
            <w:shd w:val="clear" w:color="auto" w:fill="auto"/>
          </w:tcPr>
          <w:p w14:paraId="7EFB6759" w14:textId="77777777" w:rsidR="004479E9" w:rsidRPr="0044492A" w:rsidRDefault="008662FA" w:rsidP="00100D9B">
            <w:pPr>
              <w:contextualSpacing/>
              <w:jc w:val="both"/>
              <w:rPr>
                <w:rFonts w:asciiTheme="minorHAnsi" w:hAnsiTheme="minorHAnsi" w:cstheme="minorHAnsi"/>
                <w:lang w:val="sk-SK"/>
              </w:rPr>
            </w:pPr>
            <w:r w:rsidRPr="0044492A">
              <w:rPr>
                <w:rFonts w:asciiTheme="minorHAnsi" w:hAnsiTheme="minorHAnsi" w:cstheme="minorHAnsi"/>
                <w:lang w:val="sk-SK"/>
              </w:rPr>
              <w:t>M</w:t>
            </w:r>
            <w:r w:rsidR="004479E9" w:rsidRPr="0044492A">
              <w:rPr>
                <w:rFonts w:asciiTheme="minorHAnsi" w:hAnsiTheme="minorHAnsi" w:cstheme="minorHAnsi"/>
                <w:lang w:val="sk-SK"/>
              </w:rPr>
              <w:t>zdové výdavky určené na zamestnancov NSC</w:t>
            </w:r>
            <w:r w:rsidRPr="0044492A">
              <w:rPr>
                <w:rFonts w:asciiTheme="minorHAnsi" w:hAnsiTheme="minorHAnsi" w:cstheme="minorHAnsi"/>
                <w:lang w:val="sk-SK"/>
              </w:rPr>
              <w:t>.</w:t>
            </w:r>
          </w:p>
          <w:p w14:paraId="7B3E756F" w14:textId="77777777" w:rsidR="00171644" w:rsidRPr="005F1180" w:rsidRDefault="00171644" w:rsidP="00171644">
            <w:pPr>
              <w:contextualSpacing/>
              <w:jc w:val="both"/>
              <w:rPr>
                <w:rFonts w:asciiTheme="minorHAnsi" w:hAnsiTheme="minorHAnsi" w:cstheme="minorHAnsi"/>
                <w:lang w:val="sk-SK"/>
              </w:rPr>
            </w:pPr>
            <w:r w:rsidRPr="00E9192D">
              <w:rPr>
                <w:rFonts w:asciiTheme="minorHAnsi" w:hAnsiTheme="minorHAnsi" w:cstheme="minorHAnsi"/>
                <w:lang w:val="sk-SK"/>
              </w:rPr>
              <w:t xml:space="preserve">(pracovné pozície </w:t>
            </w:r>
            <w:r w:rsidRPr="005F1180">
              <w:rPr>
                <w:rFonts w:asciiTheme="minorHAnsi" w:hAnsiTheme="minorHAnsi" w:cstheme="minorHAnsi"/>
                <w:lang w:val="sk-SK"/>
              </w:rPr>
              <w:t>Generálny riaditeľ – 1 FTE (259 595,76 EUR),</w:t>
            </w:r>
            <w:r w:rsidRPr="000026EA">
              <w:rPr>
                <w:lang w:val="sk-SK"/>
              </w:rPr>
              <w:t xml:space="preserve"> </w:t>
            </w:r>
            <w:r w:rsidRPr="005F1180">
              <w:rPr>
                <w:rFonts w:asciiTheme="minorHAnsi" w:hAnsiTheme="minorHAnsi" w:cstheme="minorHAnsi"/>
                <w:lang w:val="sk-SK"/>
              </w:rPr>
              <w:t>Manažér skríningových programov – 1 FTE (209 466,96 EUR),</w:t>
            </w:r>
            <w:r w:rsidRPr="000026EA">
              <w:rPr>
                <w:lang w:val="sk-SK"/>
              </w:rPr>
              <w:t xml:space="preserve"> </w:t>
            </w:r>
            <w:r w:rsidRPr="005F1180">
              <w:rPr>
                <w:rFonts w:asciiTheme="minorHAnsi" w:hAnsiTheme="minorHAnsi" w:cstheme="minorHAnsi"/>
                <w:lang w:val="sk-SK"/>
              </w:rPr>
              <w:t>Koordinátor skríningových programov – 5 FTE (883 894,80 EUR),</w:t>
            </w:r>
            <w:r w:rsidRPr="000026EA">
              <w:rPr>
                <w:lang w:val="sk-SK"/>
              </w:rPr>
              <w:t xml:space="preserve"> </w:t>
            </w:r>
            <w:r w:rsidRPr="005F1180">
              <w:rPr>
                <w:rFonts w:asciiTheme="minorHAnsi" w:hAnsiTheme="minorHAnsi" w:cstheme="minorHAnsi"/>
                <w:lang w:val="sk-SK"/>
              </w:rPr>
              <w:t>Špecialista na epidemiologickú analýzu a výskum – 2 FTE (353 557,92 EUR),</w:t>
            </w:r>
            <w:r w:rsidRPr="000026EA">
              <w:rPr>
                <w:lang w:val="sk-SK"/>
              </w:rPr>
              <w:t xml:space="preserve"> </w:t>
            </w:r>
            <w:r w:rsidRPr="005F1180">
              <w:rPr>
                <w:rFonts w:asciiTheme="minorHAnsi" w:hAnsiTheme="minorHAnsi" w:cstheme="minorHAnsi"/>
                <w:lang w:val="sk-SK"/>
              </w:rPr>
              <w:t>Špecialista na metodické a informačné aktivity – 1 FTE (176 778,96 EUR), Komunikačný špecialista – 1 FTE (176 778,96 EUR), Koordinátor skríningov pre VÚC – 1 FTE (176 778,96 EUR), Koordinátor skríningov pre MVO – 1 FTE (176 778,96), Dohodári – (20 počet zamestnancov, 869 400,00 EUR), odmeny pre zamestnacov v TPP (201 136,01 EUR).</w:t>
            </w:r>
          </w:p>
          <w:p w14:paraId="262C1FEF" w14:textId="77777777" w:rsidR="00171644" w:rsidRPr="00E9192D" w:rsidRDefault="00171644" w:rsidP="00171644">
            <w:pPr>
              <w:contextualSpacing/>
              <w:jc w:val="both"/>
              <w:rPr>
                <w:rFonts w:asciiTheme="minorHAnsi" w:hAnsiTheme="minorHAnsi" w:cstheme="minorHAnsi"/>
                <w:lang w:val="sk-SK"/>
              </w:rPr>
            </w:pPr>
            <w:r w:rsidRPr="005F1180">
              <w:rPr>
                <w:rFonts w:asciiTheme="minorHAnsi" w:hAnsiTheme="minorHAnsi" w:cstheme="minorHAnsi"/>
                <w:lang w:val="sk-SK"/>
              </w:rPr>
              <w:t xml:space="preserve">Spôsob výpočtu: 259 595,76 EUR + 209 466,96 EUR + 883 894,80 EUR + 353 557,92 EUR + 176 778,96 EUR + 176 778,96 EUR + 176 778,96 EUR + 176 778,96 EUR + 201 136,01 EUR + 869 400,00 EUR = </w:t>
            </w:r>
            <w:r w:rsidRPr="004E6161">
              <w:rPr>
                <w:rFonts w:asciiTheme="minorHAnsi" w:hAnsiTheme="minorHAnsi" w:cstheme="minorHAnsi"/>
                <w:b/>
                <w:lang w:val="sk-SK"/>
              </w:rPr>
              <w:t xml:space="preserve">3 484 167,29 EUR. </w:t>
            </w:r>
            <w:r w:rsidRPr="004E6161">
              <w:rPr>
                <w:rFonts w:asciiTheme="minorHAnsi" w:hAnsiTheme="minorHAnsi" w:cstheme="minorHAnsi"/>
                <w:lang w:val="sk-SK"/>
              </w:rPr>
              <w:t>Každá pracovná pozícia je počítaná na obdobie 48 mesiacov.</w:t>
            </w:r>
          </w:p>
          <w:p w14:paraId="05D1CA00" w14:textId="77777777" w:rsidR="00171644" w:rsidRPr="004E6161" w:rsidRDefault="00171644" w:rsidP="00171644">
            <w:pPr>
              <w:pStyle w:val="Odsekzoznamu"/>
              <w:ind w:left="-79" w:firstLine="0"/>
              <w:jc w:val="both"/>
              <w:rPr>
                <w:rFonts w:asciiTheme="minorHAnsi" w:eastAsia="Arial" w:hAnsiTheme="minorHAnsi" w:cstheme="minorHAnsi"/>
                <w:lang w:val="sk-SK"/>
              </w:rPr>
            </w:pPr>
            <w:r w:rsidRPr="004E6161">
              <w:rPr>
                <w:rFonts w:asciiTheme="minorHAnsi" w:eastAsia="Arial" w:hAnsiTheme="minorHAnsi" w:cstheme="minorHAnsi"/>
                <w:lang w:val="sk-SK"/>
              </w:rPr>
              <w:t>Stanovenie mesačnej CCP pre zamestnancov v TPP bolo vypracované v súlade s Usmernením Poskytovateľa, v ktorom sa definujú zásady odmeňovania zamestnancov na základe štátnozamestnaneckého vzťahu</w:t>
            </w:r>
            <w:r w:rsidRPr="00E9192D">
              <w:rPr>
                <w:rFonts w:asciiTheme="minorHAnsi" w:eastAsia="Arial" w:hAnsiTheme="minorHAnsi" w:cstheme="minorHAnsi"/>
                <w:lang w:val="sk-SK"/>
              </w:rPr>
              <w:t>.</w:t>
            </w:r>
          </w:p>
          <w:p w14:paraId="12F7A546" w14:textId="0F0E6EE2" w:rsidR="008662FA" w:rsidRPr="0044492A" w:rsidRDefault="008662FA" w:rsidP="00100D9B">
            <w:pPr>
              <w:contextualSpacing/>
              <w:jc w:val="both"/>
              <w:rPr>
                <w:rFonts w:asciiTheme="minorHAnsi" w:hAnsiTheme="minorHAnsi" w:cstheme="minorHAnsi"/>
                <w:lang w:val="sk-SK"/>
              </w:rPr>
            </w:pPr>
          </w:p>
        </w:tc>
      </w:tr>
      <w:tr w:rsidR="004479E9" w:rsidRPr="0044492A" w14:paraId="3417EB6A"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7E0D43F" w14:textId="77777777" w:rsidR="004479E9" w:rsidRPr="0044492A" w:rsidRDefault="004479E9" w:rsidP="004479E9">
            <w:pPr>
              <w:contextualSpacing/>
              <w:rPr>
                <w:rFonts w:asciiTheme="minorHAnsi" w:hAnsiTheme="minorHAnsi" w:cstheme="minorHAnsi"/>
                <w:b/>
                <w:lang w:val="sk-SK"/>
              </w:rPr>
            </w:pPr>
            <w:r w:rsidRPr="0044492A">
              <w:rPr>
                <w:rFonts w:asciiTheme="minorHAnsi" w:hAnsiTheme="minorHAnsi" w:cstheme="minorHAnsi"/>
                <w:b/>
                <w:lang w:val="sk-SK"/>
              </w:rPr>
              <w:t>Aktivita 2</w:t>
            </w:r>
          </w:p>
        </w:tc>
        <w:tc>
          <w:tcPr>
            <w:tcW w:w="1954" w:type="dxa"/>
            <w:tcBorders>
              <w:top w:val="single" w:sz="4" w:space="0" w:color="auto"/>
              <w:left w:val="single" w:sz="4" w:space="0" w:color="auto"/>
              <w:bottom w:val="single" w:sz="4" w:space="0" w:color="auto"/>
              <w:right w:val="single" w:sz="4" w:space="0" w:color="auto"/>
            </w:tcBorders>
          </w:tcPr>
          <w:p w14:paraId="473B5120" w14:textId="77777777" w:rsidR="004479E9" w:rsidRPr="0044492A" w:rsidRDefault="004479E9" w:rsidP="004479E9">
            <w:pPr>
              <w:contextualSpacing/>
              <w:jc w:val="right"/>
              <w:rPr>
                <w:rFonts w:asciiTheme="minorHAnsi" w:hAnsiTheme="minorHAnsi" w:cstheme="minorHAnsi"/>
                <w:b/>
                <w:sz w:val="20"/>
                <w:szCs w:val="20"/>
                <w:lang w:val="sk-SK"/>
              </w:rPr>
            </w:pPr>
            <w:r w:rsidRPr="0044492A">
              <w:rPr>
                <w:rFonts w:asciiTheme="minorHAnsi" w:hAnsiTheme="minorHAnsi" w:cstheme="minorHAnsi"/>
                <w:b/>
                <w:sz w:val="20"/>
                <w:szCs w:val="20"/>
                <w:lang w:val="sk-SK"/>
              </w:rPr>
              <w:t>0,00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9A4031A" w14:textId="77777777" w:rsidR="004479E9" w:rsidRPr="0044492A" w:rsidRDefault="004479E9" w:rsidP="004479E9">
            <w:pPr>
              <w:contextualSpacing/>
              <w:rPr>
                <w:rFonts w:asciiTheme="minorHAnsi" w:hAnsiTheme="minorHAnsi" w:cstheme="minorHAnsi"/>
                <w:b/>
                <w:lang w:val="sk-SK"/>
              </w:rPr>
            </w:pPr>
          </w:p>
        </w:tc>
      </w:tr>
      <w:tr w:rsidR="004479E9" w:rsidRPr="00F1207D" w14:paraId="7FC9C4B5" w14:textId="77777777" w:rsidTr="00884D81">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4AF1BB9" w14:textId="77777777" w:rsidR="004479E9" w:rsidRPr="0044492A" w:rsidRDefault="004479E9" w:rsidP="004479E9">
            <w:pPr>
              <w:contextualSpacing/>
              <w:rPr>
                <w:rFonts w:asciiTheme="minorHAnsi" w:hAnsiTheme="minorHAnsi" w:cstheme="minorHAnsi"/>
                <w:lang w:val="sk-SK"/>
              </w:rPr>
            </w:pPr>
            <w:r w:rsidRPr="0044492A">
              <w:rPr>
                <w:rFonts w:asciiTheme="minorHAnsi" w:hAnsiTheme="minorHAnsi" w:cstheme="minorHAnsi"/>
                <w:sz w:val="20"/>
                <w:szCs w:val="20"/>
                <w:lang w:val="sk-SK"/>
              </w:rPr>
              <w:t>521 - Mzdové výdavky</w:t>
            </w:r>
          </w:p>
        </w:tc>
        <w:tc>
          <w:tcPr>
            <w:tcW w:w="1954" w:type="dxa"/>
            <w:tcBorders>
              <w:top w:val="single" w:sz="4" w:space="0" w:color="auto"/>
              <w:left w:val="single" w:sz="4" w:space="0" w:color="auto"/>
              <w:bottom w:val="single" w:sz="4" w:space="0" w:color="auto"/>
              <w:right w:val="single" w:sz="4" w:space="0" w:color="auto"/>
            </w:tcBorders>
          </w:tcPr>
          <w:p w14:paraId="1CC7565C" w14:textId="77777777" w:rsidR="004479E9" w:rsidRPr="0044492A" w:rsidRDefault="00EE6164" w:rsidP="00C27F0B">
            <w:pPr>
              <w:contextualSpacing/>
              <w:jc w:val="right"/>
              <w:rPr>
                <w:rFonts w:asciiTheme="minorHAnsi" w:hAnsiTheme="minorHAnsi" w:cstheme="minorHAnsi"/>
                <w:sz w:val="20"/>
                <w:szCs w:val="20"/>
                <w:lang w:val="sk-SK"/>
              </w:rPr>
            </w:pPr>
            <w:r w:rsidRPr="0044492A">
              <w:rPr>
                <w:rFonts w:asciiTheme="minorHAnsi" w:hAnsiTheme="minorHAnsi" w:cstheme="minorHAnsi"/>
                <w:sz w:val="20"/>
                <w:szCs w:val="20"/>
                <w:lang w:val="sk-SK"/>
              </w:rPr>
              <w:t xml:space="preserve"> 969 350,21</w:t>
            </w:r>
          </w:p>
        </w:tc>
        <w:tc>
          <w:tcPr>
            <w:tcW w:w="6124" w:type="dxa"/>
            <w:tcBorders>
              <w:top w:val="single" w:sz="4" w:space="0" w:color="auto"/>
              <w:left w:val="single" w:sz="4" w:space="0" w:color="auto"/>
              <w:bottom w:val="single" w:sz="4" w:space="0" w:color="auto"/>
              <w:right w:val="single" w:sz="4" w:space="0" w:color="auto"/>
            </w:tcBorders>
          </w:tcPr>
          <w:p w14:paraId="2648CC35" w14:textId="77777777" w:rsidR="004479E9" w:rsidRPr="0044492A" w:rsidRDefault="008662FA" w:rsidP="00DB3A3D">
            <w:pPr>
              <w:contextualSpacing/>
              <w:rPr>
                <w:rFonts w:asciiTheme="minorHAnsi" w:hAnsiTheme="minorHAnsi" w:cstheme="minorHAnsi"/>
                <w:lang w:val="sk-SK"/>
              </w:rPr>
            </w:pPr>
            <w:r w:rsidRPr="0044492A">
              <w:rPr>
                <w:rFonts w:asciiTheme="minorHAnsi" w:hAnsiTheme="minorHAnsi" w:cstheme="minorHAnsi"/>
                <w:lang w:val="sk-SK"/>
              </w:rPr>
              <w:t>M</w:t>
            </w:r>
            <w:r w:rsidR="004479E9" w:rsidRPr="0044492A">
              <w:rPr>
                <w:rFonts w:asciiTheme="minorHAnsi" w:hAnsiTheme="minorHAnsi" w:cstheme="minorHAnsi"/>
                <w:lang w:val="sk-SK"/>
              </w:rPr>
              <w:t>zdové výdavky určené na zamestnancov NCZI</w:t>
            </w:r>
            <w:r w:rsidRPr="0044492A">
              <w:rPr>
                <w:rFonts w:asciiTheme="minorHAnsi" w:hAnsiTheme="minorHAnsi" w:cstheme="minorHAnsi"/>
                <w:lang w:val="sk-SK"/>
              </w:rPr>
              <w:t xml:space="preserve">. </w:t>
            </w:r>
          </w:p>
          <w:p w14:paraId="51CEDD5A" w14:textId="77777777" w:rsidR="00D15958" w:rsidRPr="0044492A" w:rsidRDefault="00D15958" w:rsidP="00D15958">
            <w:pPr>
              <w:contextualSpacing/>
              <w:jc w:val="both"/>
              <w:rPr>
                <w:rFonts w:asciiTheme="minorHAnsi" w:hAnsiTheme="minorHAnsi" w:cstheme="minorHAnsi"/>
                <w:lang w:val="sk-SK"/>
              </w:rPr>
            </w:pPr>
            <w:r w:rsidRPr="0044492A">
              <w:rPr>
                <w:rFonts w:asciiTheme="minorHAnsi" w:hAnsiTheme="minorHAnsi" w:cstheme="minorHAnsi"/>
                <w:lang w:val="sk-SK"/>
              </w:rPr>
              <w:t xml:space="preserve">Indikatívna priemerná mesačná CCP bola stanovená na základe </w:t>
            </w:r>
          </w:p>
          <w:p w14:paraId="080EA635" w14:textId="77777777" w:rsidR="00D15958" w:rsidRPr="0044492A" w:rsidRDefault="00D15958" w:rsidP="00D15958">
            <w:pPr>
              <w:contextualSpacing/>
              <w:jc w:val="both"/>
              <w:rPr>
                <w:rFonts w:asciiTheme="minorHAnsi" w:hAnsiTheme="minorHAnsi" w:cstheme="minorHAnsi"/>
                <w:lang w:val="sk-SK"/>
              </w:rPr>
            </w:pPr>
            <w:r w:rsidRPr="0044492A">
              <w:rPr>
                <w:rFonts w:asciiTheme="minorHAnsi" w:hAnsiTheme="minorHAnsi" w:cstheme="minorHAnsi"/>
                <w:lang w:val="sk-SK"/>
              </w:rPr>
              <w:t xml:space="preserve">údajov z predchádzajúcich projektov podobného zamerania, </w:t>
            </w:r>
          </w:p>
          <w:p w14:paraId="350AF0EF" w14:textId="77777777" w:rsidR="008662FA" w:rsidRPr="0044492A" w:rsidRDefault="00D15958" w:rsidP="00D15958">
            <w:pPr>
              <w:contextualSpacing/>
              <w:rPr>
                <w:rFonts w:asciiTheme="minorHAnsi" w:hAnsiTheme="minorHAnsi" w:cstheme="minorHAnsi"/>
                <w:lang w:val="sk-SK"/>
              </w:rPr>
            </w:pPr>
            <w:r w:rsidRPr="0044492A">
              <w:rPr>
                <w:rFonts w:asciiTheme="minorHAnsi" w:hAnsiTheme="minorHAnsi" w:cstheme="minorHAnsi"/>
                <w:lang w:val="sk-SK"/>
              </w:rPr>
              <w:t>prípadne z pracovných pozícií podobného zamerania so zohľadnením indexácie</w:t>
            </w:r>
            <w:r w:rsidR="00FD2E3C" w:rsidRPr="0044492A">
              <w:rPr>
                <w:rFonts w:asciiTheme="minorHAnsi" w:hAnsiTheme="minorHAnsi" w:cstheme="minorHAnsi"/>
                <w:lang w:val="sk-SK"/>
              </w:rPr>
              <w:t>.</w:t>
            </w:r>
          </w:p>
        </w:tc>
      </w:tr>
      <w:tr w:rsidR="004479E9" w:rsidRPr="0044492A" w14:paraId="1D8D0436"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A8C4352" w14:textId="77777777" w:rsidR="004479E9" w:rsidRPr="0044492A" w:rsidRDefault="004479E9" w:rsidP="004479E9">
            <w:pPr>
              <w:contextualSpacing/>
              <w:rPr>
                <w:rFonts w:asciiTheme="minorHAnsi" w:hAnsiTheme="minorHAnsi" w:cstheme="minorHAnsi"/>
                <w:b/>
                <w:lang w:val="sk-SK"/>
              </w:rPr>
            </w:pPr>
            <w:r w:rsidRPr="0044492A">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71FF8C75" w14:textId="77777777" w:rsidR="004479E9" w:rsidRPr="0044492A" w:rsidRDefault="007754FB" w:rsidP="00EE6164">
            <w:pPr>
              <w:contextualSpacing/>
              <w:jc w:val="right"/>
              <w:rPr>
                <w:rFonts w:asciiTheme="minorHAnsi" w:hAnsiTheme="minorHAnsi" w:cstheme="minorHAnsi"/>
                <w:b/>
                <w:lang w:val="sk-SK"/>
              </w:rPr>
            </w:pPr>
            <w:r w:rsidRPr="0044492A">
              <w:rPr>
                <w:rFonts w:asciiTheme="minorHAnsi" w:hAnsiTheme="minorHAnsi" w:cstheme="minorHAnsi"/>
                <w:sz w:val="20"/>
                <w:szCs w:val="20"/>
                <w:lang w:val="sk-SK"/>
              </w:rPr>
              <w:t xml:space="preserve"> </w:t>
            </w:r>
            <w:r w:rsidR="00EE6164" w:rsidRPr="0044492A">
              <w:rPr>
                <w:rFonts w:asciiTheme="minorHAnsi" w:hAnsiTheme="minorHAnsi" w:cstheme="minorHAnsi"/>
                <w:sz w:val="20"/>
                <w:szCs w:val="20"/>
                <w:lang w:val="sk-SK"/>
              </w:rPr>
              <w:t>4 453 517,50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3BC6574" w14:textId="77777777" w:rsidR="004479E9" w:rsidRPr="0044492A" w:rsidRDefault="004479E9" w:rsidP="004479E9">
            <w:pPr>
              <w:contextualSpacing/>
              <w:rPr>
                <w:rFonts w:asciiTheme="minorHAnsi" w:hAnsiTheme="minorHAnsi" w:cstheme="minorHAnsi"/>
                <w:b/>
                <w:lang w:val="sk-SK"/>
              </w:rPr>
            </w:pPr>
          </w:p>
        </w:tc>
      </w:tr>
      <w:tr w:rsidR="004479E9" w:rsidRPr="0044492A" w14:paraId="53FC06EC" w14:textId="77777777" w:rsidTr="004306C2">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5E742D7" w14:textId="77777777" w:rsidR="004479E9" w:rsidRPr="0044492A" w:rsidRDefault="004479E9" w:rsidP="004479E9">
            <w:pPr>
              <w:contextualSpacing/>
              <w:rPr>
                <w:rFonts w:asciiTheme="minorHAnsi" w:hAnsiTheme="minorHAnsi" w:cstheme="minorHAnsi"/>
                <w:b/>
                <w:lang w:val="sk-SK"/>
              </w:rPr>
            </w:pPr>
            <w:r w:rsidRPr="0044492A">
              <w:rPr>
                <w:rFonts w:asciiTheme="minorHAnsi" w:hAnsiTheme="minorHAnsi" w:cstheme="minorHAnsi"/>
                <w:b/>
                <w:lang w:val="sk-SK"/>
              </w:rPr>
              <w:t xml:space="preserve">Podporné aktivity </w:t>
            </w:r>
          </w:p>
        </w:tc>
      </w:tr>
      <w:tr w:rsidR="004479E9" w:rsidRPr="00F1207D" w14:paraId="54313950"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6A27D41" w14:textId="77777777" w:rsidR="004479E9" w:rsidRPr="0044492A" w:rsidRDefault="004479E9" w:rsidP="004479E9">
            <w:pPr>
              <w:contextualSpacing/>
              <w:rPr>
                <w:rFonts w:asciiTheme="minorHAnsi" w:hAnsiTheme="minorHAnsi" w:cstheme="minorHAnsi"/>
                <w:lang w:val="sk-SK"/>
              </w:rPr>
            </w:pPr>
            <w:r w:rsidRPr="0044492A">
              <w:rPr>
                <w:rFonts w:asciiTheme="minorHAnsi" w:hAnsiTheme="minorHAnsi" w:cstheme="minorHAnsi"/>
                <w:sz w:val="20"/>
                <w:szCs w:val="20"/>
                <w:lang w:val="sk-SK"/>
              </w:rPr>
              <w:t>956 - Paušálna sadzba na pokrytie zostávajúcich oprávnených výdavkov projektu podľa článku 56 NSU</w:t>
            </w:r>
            <w:r w:rsidRPr="0044492A" w:rsidDel="00AA29BC">
              <w:rPr>
                <w:rFonts w:asciiTheme="minorHAnsi" w:hAnsiTheme="minorHAnsi" w:cstheme="minorHAnsi"/>
                <w:sz w:val="20"/>
                <w:szCs w:val="20"/>
                <w:lang w:val="sk-SK"/>
              </w:rPr>
              <w:t xml:space="preserve"> </w:t>
            </w:r>
          </w:p>
        </w:tc>
        <w:tc>
          <w:tcPr>
            <w:tcW w:w="1954" w:type="dxa"/>
            <w:tcBorders>
              <w:top w:val="single" w:sz="4" w:space="0" w:color="auto"/>
              <w:left w:val="single" w:sz="4" w:space="0" w:color="auto"/>
              <w:bottom w:val="single" w:sz="4" w:space="0" w:color="auto"/>
              <w:right w:val="single" w:sz="4" w:space="0" w:color="auto"/>
            </w:tcBorders>
          </w:tcPr>
          <w:p w14:paraId="22ABE136" w14:textId="77777777" w:rsidR="004479E9" w:rsidRPr="0044492A" w:rsidRDefault="007754FB" w:rsidP="00EE6164">
            <w:pPr>
              <w:contextualSpacing/>
              <w:jc w:val="right"/>
              <w:rPr>
                <w:rFonts w:asciiTheme="minorHAnsi" w:hAnsiTheme="minorHAnsi" w:cstheme="minorHAnsi"/>
                <w:b/>
                <w:lang w:val="sk-SK"/>
              </w:rPr>
            </w:pPr>
            <w:r w:rsidRPr="0044492A">
              <w:rPr>
                <w:rFonts w:asciiTheme="minorHAnsi" w:hAnsiTheme="minorHAnsi" w:cstheme="minorHAnsi"/>
                <w:b/>
                <w:sz w:val="20"/>
                <w:szCs w:val="20"/>
                <w:lang w:val="sk-SK"/>
              </w:rPr>
              <w:t xml:space="preserve"> </w:t>
            </w:r>
            <w:r w:rsidR="00EE6164" w:rsidRPr="0044492A">
              <w:rPr>
                <w:rFonts w:asciiTheme="minorHAnsi" w:hAnsiTheme="minorHAnsi" w:cstheme="minorHAnsi"/>
                <w:b/>
                <w:sz w:val="20"/>
                <w:szCs w:val="20"/>
                <w:lang w:val="sk-SK"/>
              </w:rPr>
              <w:t>1 781 407,00</w:t>
            </w:r>
          </w:p>
        </w:tc>
        <w:tc>
          <w:tcPr>
            <w:tcW w:w="6124" w:type="dxa"/>
            <w:tcBorders>
              <w:top w:val="single" w:sz="4" w:space="0" w:color="auto"/>
              <w:left w:val="single" w:sz="4" w:space="0" w:color="auto"/>
              <w:bottom w:val="single" w:sz="4" w:space="0" w:color="auto"/>
              <w:right w:val="single" w:sz="4" w:space="0" w:color="auto"/>
            </w:tcBorders>
          </w:tcPr>
          <w:p w14:paraId="36EB89BE" w14:textId="77777777" w:rsidR="008662FA" w:rsidRPr="00D32FB2" w:rsidRDefault="008662FA" w:rsidP="008662FA">
            <w:pPr>
              <w:contextualSpacing/>
              <w:rPr>
                <w:rFonts w:asciiTheme="minorHAnsi" w:hAnsiTheme="minorHAnsi" w:cstheme="minorHAnsi"/>
                <w:szCs w:val="20"/>
                <w:lang w:val="sk-SK"/>
              </w:rPr>
            </w:pPr>
            <w:r w:rsidRPr="00D32FB2">
              <w:rPr>
                <w:rFonts w:asciiTheme="minorHAnsi" w:hAnsiTheme="minorHAnsi" w:cstheme="minorHAnsi"/>
                <w:szCs w:val="20"/>
                <w:lang w:val="sk-SK"/>
              </w:rPr>
              <w:t xml:space="preserve">Skupina výdavkov 956 - paušálna sadzba na pokrytie </w:t>
            </w:r>
          </w:p>
          <w:p w14:paraId="05100F8D" w14:textId="5C8F89AC" w:rsidR="004479E9" w:rsidRPr="0044492A" w:rsidRDefault="008662FA" w:rsidP="00070CD9">
            <w:pPr>
              <w:contextualSpacing/>
              <w:rPr>
                <w:rFonts w:asciiTheme="minorHAnsi" w:hAnsiTheme="minorHAnsi" w:cstheme="minorHAnsi"/>
                <w:b/>
                <w:lang w:val="sk-SK"/>
              </w:rPr>
            </w:pPr>
            <w:r w:rsidRPr="00D32FB2">
              <w:rPr>
                <w:rFonts w:asciiTheme="minorHAnsi" w:hAnsiTheme="minorHAnsi" w:cstheme="minorHAnsi"/>
                <w:szCs w:val="20"/>
                <w:lang w:val="sk-SK"/>
              </w:rPr>
              <w:t xml:space="preserve">zostávajúcich oprávnených nákladov na operáciu vo výške </w:t>
            </w:r>
            <w:r w:rsidR="00070CD9" w:rsidRPr="00D32FB2">
              <w:rPr>
                <w:rFonts w:asciiTheme="minorHAnsi" w:hAnsiTheme="minorHAnsi" w:cstheme="minorHAnsi"/>
                <w:szCs w:val="20"/>
                <w:lang w:val="sk-SK"/>
              </w:rPr>
              <w:t>40</w:t>
            </w:r>
            <w:r w:rsidRPr="00D32FB2">
              <w:rPr>
                <w:rFonts w:asciiTheme="minorHAnsi" w:hAnsiTheme="minorHAnsi" w:cstheme="minorHAnsi"/>
                <w:szCs w:val="20"/>
                <w:lang w:val="sk-SK"/>
              </w:rPr>
              <w:t>% oprávnených priamych nákladov na zamestnancov projektu podľa článku 56 NSU</w:t>
            </w:r>
            <w:r w:rsidRPr="000026EA">
              <w:rPr>
                <w:rFonts w:asciiTheme="minorHAnsi" w:hAnsiTheme="minorHAnsi" w:cstheme="minorHAnsi"/>
                <w:sz w:val="20"/>
                <w:szCs w:val="20"/>
                <w:highlight w:val="yellow"/>
                <w:lang w:val="sk-SK"/>
              </w:rPr>
              <w:t>.</w:t>
            </w:r>
            <w:r w:rsidR="00D32FB2">
              <w:rPr>
                <w:rFonts w:asciiTheme="minorHAnsi" w:hAnsiTheme="minorHAnsi" w:cstheme="minorHAnsi"/>
                <w:sz w:val="20"/>
                <w:szCs w:val="20"/>
                <w:lang w:val="sk-SK"/>
              </w:rPr>
              <w:t xml:space="preserve"> (Paušálna sadzba pokrýva skupiny výdavkov: 521 – mzdové výdavky, 112 – zásoby, 518 – ostatné služby, 512 – cestovné náhrady.</w:t>
            </w:r>
          </w:p>
        </w:tc>
      </w:tr>
      <w:tr w:rsidR="004479E9" w:rsidRPr="0044492A" w14:paraId="4FAA35DB" w14:textId="77777777" w:rsidTr="004306C2">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F708887" w14:textId="77777777" w:rsidR="004479E9" w:rsidRPr="0044492A" w:rsidRDefault="004479E9" w:rsidP="004479E9">
            <w:pPr>
              <w:contextualSpacing/>
              <w:rPr>
                <w:rFonts w:asciiTheme="minorHAnsi" w:hAnsiTheme="minorHAnsi" w:cstheme="minorHAnsi"/>
                <w:b/>
                <w:lang w:val="sk-SK"/>
              </w:rPr>
            </w:pPr>
            <w:r w:rsidRPr="0044492A">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tcPr>
          <w:p w14:paraId="1B329469" w14:textId="77777777" w:rsidR="004479E9" w:rsidRPr="0044492A" w:rsidRDefault="00070CD9" w:rsidP="00EE6164">
            <w:pPr>
              <w:contextualSpacing/>
              <w:jc w:val="right"/>
              <w:rPr>
                <w:rFonts w:asciiTheme="minorHAnsi" w:hAnsiTheme="minorHAnsi" w:cstheme="minorHAnsi"/>
                <w:b/>
                <w:lang w:val="sk-SK"/>
              </w:rPr>
            </w:pPr>
            <w:r w:rsidRPr="0044492A">
              <w:rPr>
                <w:rFonts w:asciiTheme="minorHAnsi" w:hAnsiTheme="minorHAnsi" w:cstheme="minorHAnsi"/>
                <w:b/>
                <w:sz w:val="20"/>
                <w:szCs w:val="20"/>
                <w:lang w:val="sk-SK"/>
              </w:rPr>
              <w:t xml:space="preserve"> </w:t>
            </w:r>
            <w:r w:rsidR="00EE6164" w:rsidRPr="0044492A">
              <w:rPr>
                <w:rFonts w:asciiTheme="minorHAnsi" w:hAnsiTheme="minorHAnsi" w:cstheme="minorHAnsi"/>
                <w:b/>
                <w:sz w:val="20"/>
                <w:szCs w:val="20"/>
                <w:lang w:val="sk-SK"/>
              </w:rPr>
              <w:t>6 234 924,50</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E74533D" w14:textId="77777777" w:rsidR="004479E9" w:rsidRPr="0044492A" w:rsidRDefault="004479E9" w:rsidP="004479E9">
            <w:pPr>
              <w:contextualSpacing/>
              <w:rPr>
                <w:rFonts w:asciiTheme="minorHAnsi" w:hAnsiTheme="minorHAnsi" w:cstheme="minorHAnsi"/>
                <w:b/>
                <w:lang w:val="sk-SK"/>
              </w:rPr>
            </w:pPr>
          </w:p>
        </w:tc>
      </w:tr>
    </w:tbl>
    <w:p w14:paraId="4FE10593" w14:textId="77777777" w:rsidR="00F84523" w:rsidRPr="0044492A" w:rsidRDefault="00F84523">
      <w:pPr>
        <w:contextualSpacing/>
        <w:rPr>
          <w:rFonts w:ascii="Calibri" w:hAnsi="Calibri" w:cs="Arial"/>
          <w:b/>
          <w:lang w:val="sk-SK"/>
        </w:rPr>
      </w:pPr>
    </w:p>
    <w:p w14:paraId="069FAB47" w14:textId="77777777" w:rsidR="00F84523" w:rsidRPr="0044492A" w:rsidRDefault="00F84523">
      <w:pPr>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F84523" w:rsidRPr="0044492A" w14:paraId="127CCDBA" w14:textId="77777777" w:rsidTr="00F84523">
        <w:trPr>
          <w:trHeight w:val="374"/>
          <w:jc w:val="center"/>
        </w:trPr>
        <w:tc>
          <w:tcPr>
            <w:tcW w:w="5000" w:type="pct"/>
            <w:shd w:val="clear" w:color="auto" w:fill="D9D9D9" w:themeFill="background1" w:themeFillShade="D9"/>
          </w:tcPr>
          <w:p w14:paraId="367A7239" w14:textId="77777777" w:rsidR="00F84523" w:rsidRPr="0044492A" w:rsidRDefault="00F84523" w:rsidP="00D2427D">
            <w:pPr>
              <w:tabs>
                <w:tab w:val="left" w:pos="999"/>
                <w:tab w:val="left" w:pos="1000"/>
              </w:tabs>
              <w:contextualSpacing/>
              <w:rPr>
                <w:rFonts w:ascii="Calibri" w:hAnsi="Calibri" w:cs="Arial"/>
                <w:b/>
                <w:sz w:val="28"/>
                <w:szCs w:val="28"/>
                <w:lang w:val="sk-SK"/>
              </w:rPr>
            </w:pPr>
            <w:r w:rsidRPr="0044492A">
              <w:rPr>
                <w:rFonts w:ascii="Calibri" w:hAnsi="Calibri" w:cs="Arial"/>
                <w:b/>
                <w:color w:val="0063A2"/>
                <w:sz w:val="28"/>
                <w:szCs w:val="28"/>
                <w:lang w:val="sk-SK"/>
              </w:rPr>
              <w:t>Finančný rámec</w:t>
            </w:r>
            <w:r w:rsidR="00CD3CBE" w:rsidRPr="0044492A">
              <w:rPr>
                <w:rStyle w:val="Odkaznapoznmkupodiarou"/>
                <w:rFonts w:ascii="Calibri" w:hAnsi="Calibri"/>
                <w:b/>
                <w:color w:val="0063A2"/>
                <w:sz w:val="28"/>
                <w:szCs w:val="28"/>
                <w:lang w:val="sk-SK"/>
              </w:rPr>
              <w:footnoteReference w:id="24"/>
            </w:r>
          </w:p>
        </w:tc>
      </w:tr>
      <w:tr w:rsidR="00D2427D" w:rsidRPr="0044492A" w14:paraId="17BD8800" w14:textId="77777777" w:rsidTr="00F84523">
        <w:trPr>
          <w:trHeight w:val="374"/>
          <w:jc w:val="center"/>
        </w:trPr>
        <w:tc>
          <w:tcPr>
            <w:tcW w:w="5000" w:type="pct"/>
            <w:shd w:val="clear" w:color="auto" w:fill="D9D9D9" w:themeFill="background1" w:themeFillShade="D9"/>
          </w:tcPr>
          <w:p w14:paraId="58ED03F4" w14:textId="77777777" w:rsidR="00D2427D" w:rsidRPr="0044492A" w:rsidRDefault="00D2427D" w:rsidP="00D2427D">
            <w:pPr>
              <w:tabs>
                <w:tab w:val="left" w:pos="999"/>
                <w:tab w:val="left" w:pos="1000"/>
              </w:tabs>
              <w:contextualSpacing/>
              <w:rPr>
                <w:rFonts w:ascii="Calibri" w:hAnsi="Calibri" w:cs="Arial"/>
                <w:b/>
                <w:color w:val="0063A2"/>
                <w:sz w:val="28"/>
                <w:szCs w:val="28"/>
                <w:lang w:val="sk-SK"/>
              </w:rPr>
            </w:pPr>
            <w:r w:rsidRPr="0044492A">
              <w:rPr>
                <w:rFonts w:asciiTheme="minorHAnsi" w:hAnsiTheme="minorHAnsi" w:cstheme="minorHAnsi"/>
                <w:b/>
                <w:lang w:val="sk-SK"/>
              </w:rPr>
              <w:t>Žiadateľa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F84523" w:rsidRPr="0044492A" w14:paraId="76ACB237" w14:textId="77777777" w:rsidTr="00100D9B">
        <w:tc>
          <w:tcPr>
            <w:tcW w:w="3823" w:type="dxa"/>
            <w:shd w:val="clear" w:color="auto" w:fill="auto"/>
          </w:tcPr>
          <w:p w14:paraId="5D17321A" w14:textId="77777777" w:rsidR="00F84523" w:rsidRPr="0044492A" w:rsidRDefault="00F84523" w:rsidP="00D2427D">
            <w:pPr>
              <w:rPr>
                <w:rFonts w:ascii="Calibri" w:hAnsi="Calibri"/>
                <w:lang w:val="sk-SK"/>
              </w:rPr>
            </w:pPr>
            <w:r w:rsidRPr="0044492A">
              <w:rPr>
                <w:rFonts w:asciiTheme="minorHAnsi" w:hAnsiTheme="minorHAnsi" w:cstheme="minorHAnsi"/>
                <w:b/>
                <w:lang w:val="sk-SK"/>
              </w:rPr>
              <w:t>Fond</w:t>
            </w:r>
          </w:p>
        </w:tc>
        <w:sdt>
          <w:sdtPr>
            <w:rPr>
              <w:rFonts w:asciiTheme="minorHAnsi" w:hAnsiTheme="minorHAnsi" w:cstheme="minorHAnsi"/>
              <w:lang w:val="sk-SK"/>
            </w:rPr>
            <w:id w:val="880443724"/>
            <w:placeholder>
              <w:docPart w:val="1FF3ADE5758A44D280EB6F81022FAA6A"/>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5DEA01EF" w14:textId="77777777" w:rsidR="00F84523" w:rsidRPr="0044492A" w:rsidRDefault="002462B2" w:rsidP="00D2427D">
                <w:pPr>
                  <w:rPr>
                    <w:rFonts w:ascii="Calibri" w:hAnsi="Calibri"/>
                    <w:lang w:val="sk-SK"/>
                  </w:rPr>
                </w:pPr>
                <w:r w:rsidRPr="0044492A">
                  <w:rPr>
                    <w:rFonts w:asciiTheme="minorHAnsi" w:hAnsiTheme="minorHAnsi" w:cstheme="minorHAnsi"/>
                    <w:lang w:val="sk-SK"/>
                  </w:rPr>
                  <w:t>Európsky sociálny fond plus</w:t>
                </w:r>
              </w:p>
            </w:tc>
          </w:sdtContent>
        </w:sdt>
        <w:tc>
          <w:tcPr>
            <w:tcW w:w="3969" w:type="dxa"/>
            <w:shd w:val="clear" w:color="auto" w:fill="auto"/>
          </w:tcPr>
          <w:p w14:paraId="75591CA4" w14:textId="77777777" w:rsidR="00F84523" w:rsidRPr="0044492A" w:rsidRDefault="00F84523" w:rsidP="00D2427D">
            <w:pPr>
              <w:rPr>
                <w:rFonts w:ascii="Calibri" w:hAnsi="Calibri"/>
                <w:lang w:val="sk-SK"/>
              </w:rPr>
            </w:pPr>
          </w:p>
        </w:tc>
      </w:tr>
      <w:tr w:rsidR="00F84523" w:rsidRPr="0044492A" w14:paraId="66AD1D7C" w14:textId="77777777" w:rsidTr="00100D9B">
        <w:tc>
          <w:tcPr>
            <w:tcW w:w="3823" w:type="dxa"/>
            <w:vMerge w:val="restart"/>
            <w:shd w:val="clear" w:color="auto" w:fill="auto"/>
          </w:tcPr>
          <w:p w14:paraId="5A3DE4E2" w14:textId="77777777" w:rsidR="00F84523" w:rsidRPr="0044492A" w:rsidRDefault="00F84523" w:rsidP="00CD3CBE">
            <w:pPr>
              <w:rPr>
                <w:rFonts w:ascii="Calibri" w:hAnsi="Calibri"/>
                <w:lang w:val="sk-SK"/>
              </w:rPr>
            </w:pPr>
            <w:r w:rsidRPr="0044492A">
              <w:rPr>
                <w:rFonts w:asciiTheme="minorHAnsi" w:hAnsiTheme="minorHAnsi" w:cstheme="minorHAnsi"/>
                <w:b/>
                <w:lang w:val="sk-SK"/>
              </w:rPr>
              <w:t xml:space="preserve">Celkové oprávnené výdavky NP podľa </w:t>
            </w:r>
            <w:r w:rsidRPr="0044492A">
              <w:rPr>
                <w:rFonts w:asciiTheme="minorHAnsi" w:hAnsiTheme="minorHAnsi" w:cstheme="minorHAnsi"/>
                <w:b/>
                <w:lang w:val="sk-SK"/>
              </w:rPr>
              <w:lastRenderedPageBreak/>
              <w:t>kategórie regiónu</w:t>
            </w:r>
            <w:r w:rsidRPr="0044492A">
              <w:rPr>
                <w:rStyle w:val="Odkaznapoznmkupodiarou"/>
                <w:rFonts w:asciiTheme="minorHAnsi" w:hAnsiTheme="minorHAnsi" w:cstheme="minorHAnsi"/>
                <w:b/>
                <w:lang w:val="sk-SK"/>
              </w:rPr>
              <w:footnoteReference w:id="25"/>
            </w:r>
            <w:r w:rsidR="00CD3CBE" w:rsidRPr="0044492A">
              <w:rPr>
                <w:rFonts w:asciiTheme="minorHAnsi" w:hAnsiTheme="minorHAnsi" w:cstheme="minorHAnsi"/>
                <w:b/>
                <w:lang w:val="sk-SK"/>
              </w:rPr>
              <w:t xml:space="preserve"> (v EUR)</w:t>
            </w:r>
          </w:p>
        </w:tc>
        <w:sdt>
          <w:sdtPr>
            <w:rPr>
              <w:rFonts w:asciiTheme="minorHAnsi" w:hAnsiTheme="minorHAnsi" w:cstheme="minorHAnsi"/>
              <w:lang w:val="sk-SK"/>
            </w:rPr>
            <w:id w:val="-292675221"/>
            <w:placeholder>
              <w:docPart w:val="9B972DCFD3314BC89701D7826727E5D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1382AA84" w14:textId="77777777" w:rsidR="00F84523" w:rsidRPr="0044492A" w:rsidRDefault="002462B2" w:rsidP="00F84523">
                <w:pPr>
                  <w:rPr>
                    <w:rFonts w:ascii="Calibri" w:hAnsi="Calibri"/>
                    <w:lang w:val="sk-SK"/>
                  </w:rPr>
                </w:pPr>
                <w:r w:rsidRPr="0044492A">
                  <w:rPr>
                    <w:rFonts w:asciiTheme="minorHAnsi" w:hAnsiTheme="minorHAnsi" w:cstheme="minorHAnsi"/>
                    <w:lang w:val="sk-SK"/>
                  </w:rPr>
                  <w:t>menej rozvinutý región</w:t>
                </w:r>
              </w:p>
            </w:tc>
          </w:sdtContent>
        </w:sdt>
        <w:tc>
          <w:tcPr>
            <w:tcW w:w="3969" w:type="dxa"/>
            <w:shd w:val="clear" w:color="auto" w:fill="auto"/>
          </w:tcPr>
          <w:p w14:paraId="16D43976" w14:textId="356F8CE2" w:rsidR="00F84523" w:rsidRPr="0044492A" w:rsidRDefault="007754FB" w:rsidP="00D32FB2">
            <w:pPr>
              <w:jc w:val="right"/>
              <w:rPr>
                <w:rFonts w:ascii="Calibri" w:hAnsi="Calibri"/>
                <w:lang w:val="sk-SK"/>
              </w:rPr>
            </w:pPr>
            <w:r w:rsidRPr="0044492A">
              <w:rPr>
                <w:rFonts w:ascii="Calibri" w:hAnsi="Calibri"/>
                <w:lang w:val="sk-SK"/>
              </w:rPr>
              <w:t xml:space="preserve"> </w:t>
            </w:r>
            <w:r w:rsidR="00D83B9F" w:rsidRPr="00D83B9F">
              <w:rPr>
                <w:rFonts w:ascii="Calibri" w:hAnsi="Calibri"/>
                <w:lang w:val="sk-SK"/>
              </w:rPr>
              <w:t xml:space="preserve"> </w:t>
            </w:r>
            <w:r w:rsidR="00D32FB2">
              <w:rPr>
                <w:rFonts w:ascii="Calibri" w:hAnsi="Calibri" w:cs="Calibri"/>
                <w:lang w:val="sk-SK"/>
              </w:rPr>
              <w:t>4 877 834,21</w:t>
            </w:r>
            <w:r w:rsidR="00D32FB2" w:rsidRPr="0044492A">
              <w:rPr>
                <w:rFonts w:ascii="Calibri" w:hAnsi="Calibri" w:cs="Calibri"/>
                <w:lang w:val="sk-SK"/>
              </w:rPr>
              <w:t>€</w:t>
            </w:r>
          </w:p>
        </w:tc>
      </w:tr>
      <w:tr w:rsidR="00F84523" w:rsidRPr="00F1207D" w14:paraId="0E8DC1CD" w14:textId="77777777" w:rsidTr="00100D9B">
        <w:tc>
          <w:tcPr>
            <w:tcW w:w="3823" w:type="dxa"/>
            <w:vMerge/>
            <w:shd w:val="clear" w:color="auto" w:fill="auto"/>
          </w:tcPr>
          <w:p w14:paraId="1A51120A" w14:textId="77777777" w:rsidR="00F84523" w:rsidRPr="0044492A" w:rsidRDefault="00F84523" w:rsidP="00F84523">
            <w:pPr>
              <w:rPr>
                <w:rFonts w:ascii="Calibri" w:hAnsi="Calibri"/>
                <w:lang w:val="sk-SK"/>
              </w:rPr>
            </w:pPr>
          </w:p>
        </w:tc>
        <w:sdt>
          <w:sdtPr>
            <w:rPr>
              <w:rFonts w:asciiTheme="minorHAnsi" w:hAnsiTheme="minorHAnsi" w:cstheme="minorHAnsi"/>
              <w:lang w:val="sk-SK"/>
            </w:rPr>
            <w:id w:val="1716928025"/>
            <w:placeholder>
              <w:docPart w:val="D2B5607355C8447D94CBC98FA1ED638B"/>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32DC401" w14:textId="77777777" w:rsidR="00F84523" w:rsidRPr="0044492A" w:rsidRDefault="00357A60" w:rsidP="00F84523">
                <w:pPr>
                  <w:rPr>
                    <w:rFonts w:ascii="Calibri" w:hAnsi="Calibri"/>
                    <w:lang w:val="sk-SK"/>
                  </w:rPr>
                </w:pPr>
                <w:r w:rsidRPr="0044492A" w:rsidDel="003108A2">
                  <w:rPr>
                    <w:rFonts w:asciiTheme="minorHAnsi" w:hAnsiTheme="minorHAnsi" w:cstheme="minorHAnsi"/>
                    <w:lang w:val="sk-SK"/>
                  </w:rPr>
                  <w:t>neaplikuje sa</w:t>
                </w:r>
                <w:r w:rsidR="00F57811"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7DC520F1" w14:textId="77777777" w:rsidR="00F84523" w:rsidRPr="0044492A" w:rsidRDefault="00F84523" w:rsidP="00C27F0B">
            <w:pPr>
              <w:jc w:val="right"/>
              <w:rPr>
                <w:rFonts w:ascii="Calibri" w:hAnsi="Calibri"/>
                <w:lang w:val="sk-SK"/>
              </w:rPr>
            </w:pPr>
          </w:p>
        </w:tc>
      </w:tr>
      <w:tr w:rsidR="00F84523" w:rsidRPr="0044492A" w14:paraId="233E9E66" w14:textId="77777777" w:rsidTr="00100D9B">
        <w:tc>
          <w:tcPr>
            <w:tcW w:w="3823" w:type="dxa"/>
            <w:vMerge w:val="restart"/>
            <w:shd w:val="clear" w:color="auto" w:fill="auto"/>
          </w:tcPr>
          <w:p w14:paraId="6F509FE0" w14:textId="77777777" w:rsidR="00F84523" w:rsidRPr="0044492A" w:rsidRDefault="00F84523" w:rsidP="00CD3CBE">
            <w:pPr>
              <w:rPr>
                <w:rFonts w:ascii="Calibri" w:hAnsi="Calibri"/>
                <w:lang w:val="sk-SK"/>
              </w:rPr>
            </w:pPr>
            <w:r w:rsidRPr="0044492A">
              <w:rPr>
                <w:rFonts w:asciiTheme="minorHAnsi" w:hAnsiTheme="minorHAnsi" w:cstheme="minorHAnsi"/>
                <w:b/>
                <w:lang w:val="sk-SK"/>
              </w:rPr>
              <w:t>Zdroj EÚ podľa kategórie regiónu</w:t>
            </w:r>
            <w:r w:rsidRPr="0044492A">
              <w:rPr>
                <w:rStyle w:val="Odkaznapoznmkupodiarou"/>
                <w:rFonts w:asciiTheme="minorHAnsi" w:hAnsiTheme="minorHAnsi" w:cstheme="minorHAnsi"/>
                <w:b/>
                <w:lang w:val="sk-SK"/>
              </w:rPr>
              <w:footnoteReference w:id="26"/>
            </w:r>
            <w:r w:rsidR="00CD3CBE" w:rsidRPr="0044492A">
              <w:rPr>
                <w:rFonts w:asciiTheme="minorHAnsi" w:hAnsiTheme="minorHAnsi" w:cstheme="minorHAnsi"/>
                <w:b/>
                <w:lang w:val="sk-SK"/>
              </w:rPr>
              <w:t xml:space="preserve"> (v EUR)</w:t>
            </w:r>
          </w:p>
        </w:tc>
        <w:sdt>
          <w:sdtPr>
            <w:rPr>
              <w:rFonts w:asciiTheme="minorHAnsi" w:hAnsiTheme="minorHAnsi" w:cstheme="minorHAnsi"/>
              <w:lang w:val="sk-SK"/>
            </w:rPr>
            <w:id w:val="1696109510"/>
            <w:placeholder>
              <w:docPart w:val="9D08DA0A0C0644A39B360B3CC57CF8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3123C61" w14:textId="77777777" w:rsidR="00F84523" w:rsidRPr="0044492A" w:rsidRDefault="002462B2" w:rsidP="00F84523">
                <w:pPr>
                  <w:rPr>
                    <w:rFonts w:ascii="Calibri" w:hAnsi="Calibri"/>
                    <w:lang w:val="sk-SK"/>
                  </w:rPr>
                </w:pPr>
                <w:r w:rsidRPr="0044492A">
                  <w:rPr>
                    <w:rFonts w:asciiTheme="minorHAnsi" w:hAnsiTheme="minorHAnsi" w:cstheme="minorHAnsi"/>
                    <w:lang w:val="sk-SK"/>
                  </w:rPr>
                  <w:t>menej rozvinutý región</w:t>
                </w:r>
              </w:p>
            </w:tc>
          </w:sdtContent>
        </w:sdt>
        <w:tc>
          <w:tcPr>
            <w:tcW w:w="3969" w:type="dxa"/>
            <w:shd w:val="clear" w:color="auto" w:fill="auto"/>
          </w:tcPr>
          <w:p w14:paraId="6DA30D35" w14:textId="77777777" w:rsidR="00F84523" w:rsidRPr="0044492A" w:rsidRDefault="007754FB" w:rsidP="007754FB">
            <w:pPr>
              <w:jc w:val="right"/>
              <w:rPr>
                <w:rFonts w:ascii="Calibri" w:hAnsi="Calibri"/>
                <w:lang w:val="sk-SK"/>
              </w:rPr>
            </w:pPr>
            <w:r w:rsidRPr="0044492A">
              <w:rPr>
                <w:rFonts w:ascii="Calibri" w:hAnsi="Calibri" w:cs="Calibri"/>
                <w:lang w:val="sk-SK"/>
              </w:rPr>
              <w:t xml:space="preserve"> 4 146 159,08</w:t>
            </w:r>
            <w:r w:rsidR="00E23612" w:rsidRPr="0044492A">
              <w:rPr>
                <w:rFonts w:ascii="Calibri" w:hAnsi="Calibri" w:cs="Calibri"/>
                <w:lang w:val="sk-SK"/>
              </w:rPr>
              <w:t>€</w:t>
            </w:r>
          </w:p>
        </w:tc>
      </w:tr>
      <w:tr w:rsidR="00F84523" w:rsidRPr="00F1207D" w14:paraId="6ADB9742" w14:textId="77777777" w:rsidTr="00100D9B">
        <w:tc>
          <w:tcPr>
            <w:tcW w:w="3823" w:type="dxa"/>
            <w:vMerge/>
            <w:shd w:val="clear" w:color="auto" w:fill="auto"/>
          </w:tcPr>
          <w:p w14:paraId="344F6813" w14:textId="77777777" w:rsidR="00F84523" w:rsidRPr="0044492A" w:rsidRDefault="00F84523" w:rsidP="00F84523">
            <w:pPr>
              <w:rPr>
                <w:rFonts w:ascii="Calibri" w:hAnsi="Calibri"/>
                <w:lang w:val="sk-SK"/>
              </w:rPr>
            </w:pPr>
          </w:p>
        </w:tc>
        <w:sdt>
          <w:sdtPr>
            <w:rPr>
              <w:rFonts w:asciiTheme="minorHAnsi" w:hAnsiTheme="minorHAnsi" w:cstheme="minorHAnsi"/>
              <w:lang w:val="sk-SK"/>
            </w:rPr>
            <w:id w:val="2117555427"/>
            <w:placeholder>
              <w:docPart w:val="7E97D0EFD2D3459AAAF0037D91873D5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5588382" w14:textId="77777777" w:rsidR="00F84523" w:rsidRPr="0044492A" w:rsidRDefault="00357A60" w:rsidP="00F84523">
                <w:pPr>
                  <w:rPr>
                    <w:rFonts w:ascii="Calibri" w:hAnsi="Calibri"/>
                    <w:lang w:val="sk-SK"/>
                  </w:rPr>
                </w:pPr>
                <w:r w:rsidRPr="0044492A" w:rsidDel="003108A2">
                  <w:rPr>
                    <w:rFonts w:asciiTheme="minorHAnsi" w:hAnsiTheme="minorHAnsi" w:cstheme="minorHAnsi"/>
                    <w:lang w:val="sk-SK"/>
                  </w:rPr>
                  <w:t>neaplikuje sa</w:t>
                </w:r>
                <w:r w:rsidR="00F57811"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0FB9ED91" w14:textId="77777777" w:rsidR="00F84523" w:rsidRPr="0044492A" w:rsidRDefault="00F84523" w:rsidP="00C27F0B">
            <w:pPr>
              <w:jc w:val="right"/>
              <w:rPr>
                <w:rFonts w:ascii="Calibri" w:hAnsi="Calibri"/>
                <w:lang w:val="sk-SK"/>
              </w:rPr>
            </w:pPr>
          </w:p>
        </w:tc>
      </w:tr>
      <w:tr w:rsidR="00D2427D" w:rsidRPr="0044492A" w14:paraId="50A9A0C3" w14:textId="77777777" w:rsidTr="00100D9B">
        <w:tc>
          <w:tcPr>
            <w:tcW w:w="3823" w:type="dxa"/>
            <w:vMerge w:val="restart"/>
            <w:shd w:val="clear" w:color="auto" w:fill="auto"/>
          </w:tcPr>
          <w:p w14:paraId="0546B90A"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Zdroj ŠR podľa kategórie regiónu</w:t>
            </w:r>
            <w:r w:rsidR="001C5D57" w:rsidRPr="0044492A">
              <w:rPr>
                <w:rStyle w:val="Odkaznapoznmkupodiarou"/>
                <w:rFonts w:asciiTheme="minorHAnsi" w:hAnsiTheme="minorHAnsi"/>
                <w:b/>
                <w:lang w:val="sk-SK"/>
              </w:rPr>
              <w:footnoteReference w:id="27"/>
            </w:r>
            <w:r w:rsidRPr="0044492A">
              <w:rPr>
                <w:rFonts w:asciiTheme="minorHAnsi" w:hAnsiTheme="minorHAnsi" w:cstheme="minorHAnsi"/>
                <w:b/>
                <w:lang w:val="sk-SK"/>
              </w:rPr>
              <w:t xml:space="preserve">  (v EUR)</w:t>
            </w:r>
          </w:p>
        </w:tc>
        <w:sdt>
          <w:sdtPr>
            <w:rPr>
              <w:rFonts w:asciiTheme="minorHAnsi" w:hAnsiTheme="minorHAnsi" w:cstheme="minorHAnsi"/>
              <w:lang w:val="sk-SK"/>
            </w:rPr>
            <w:id w:val="108317222"/>
            <w:placeholder>
              <w:docPart w:val="1AE371AB66914363A4BD8ED7FF0FA3A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5356411" w14:textId="77777777" w:rsidR="00D2427D" w:rsidRPr="0044492A" w:rsidRDefault="002462B2" w:rsidP="00D2427D">
                <w:pPr>
                  <w:rPr>
                    <w:rFonts w:asciiTheme="minorHAnsi" w:hAnsiTheme="minorHAnsi" w:cstheme="minorHAnsi"/>
                    <w:lang w:val="sk-SK"/>
                  </w:rPr>
                </w:pPr>
                <w:r w:rsidRPr="0044492A">
                  <w:rPr>
                    <w:rFonts w:asciiTheme="minorHAnsi" w:hAnsiTheme="minorHAnsi" w:cstheme="minorHAnsi"/>
                    <w:lang w:val="sk-SK"/>
                  </w:rPr>
                  <w:t>menej rozvinutý región</w:t>
                </w:r>
              </w:p>
            </w:tc>
          </w:sdtContent>
        </w:sdt>
        <w:tc>
          <w:tcPr>
            <w:tcW w:w="3969" w:type="dxa"/>
            <w:shd w:val="clear" w:color="auto" w:fill="auto"/>
          </w:tcPr>
          <w:p w14:paraId="6C4C92D3" w14:textId="77777777" w:rsidR="00D2427D" w:rsidRPr="0044492A" w:rsidRDefault="007754FB" w:rsidP="007754FB">
            <w:pPr>
              <w:jc w:val="right"/>
              <w:rPr>
                <w:rFonts w:ascii="Calibri" w:hAnsi="Calibri"/>
                <w:lang w:val="sk-SK"/>
              </w:rPr>
            </w:pPr>
            <w:r w:rsidRPr="0044492A">
              <w:rPr>
                <w:rFonts w:ascii="Calibri" w:hAnsi="Calibri"/>
                <w:lang w:val="sk-SK"/>
              </w:rPr>
              <w:t xml:space="preserve"> 731 675,13</w:t>
            </w:r>
            <w:r w:rsidR="00F57811" w:rsidRPr="0044492A">
              <w:rPr>
                <w:rFonts w:ascii="Calibri" w:hAnsi="Calibri" w:cs="Calibri"/>
                <w:lang w:val="sk-SK"/>
              </w:rPr>
              <w:t>€</w:t>
            </w:r>
          </w:p>
        </w:tc>
      </w:tr>
      <w:tr w:rsidR="00D2427D" w:rsidRPr="00F1207D" w14:paraId="0618BAD9" w14:textId="77777777" w:rsidTr="00100D9B">
        <w:tc>
          <w:tcPr>
            <w:tcW w:w="3823" w:type="dxa"/>
            <w:vMerge/>
            <w:shd w:val="clear" w:color="auto" w:fill="auto"/>
          </w:tcPr>
          <w:p w14:paraId="16893947"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1871248494"/>
            <w:placeholder>
              <w:docPart w:val="F71C2D912637468586F92B88EEDA52B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9670381" w14:textId="77777777" w:rsidR="00D2427D" w:rsidRPr="0044492A" w:rsidRDefault="006A6AB5" w:rsidP="00D2427D">
                <w:pPr>
                  <w:rPr>
                    <w:rFonts w:asciiTheme="minorHAnsi" w:hAnsiTheme="minorHAnsi" w:cstheme="minorHAnsi"/>
                    <w:lang w:val="sk-SK"/>
                  </w:rPr>
                </w:pPr>
                <w:r w:rsidRPr="0044492A" w:rsidDel="003108A2">
                  <w:rPr>
                    <w:rFonts w:asciiTheme="minorHAnsi" w:hAnsiTheme="minorHAnsi" w:cstheme="minorHAnsi"/>
                    <w:lang w:val="sk-SK"/>
                  </w:rPr>
                  <w:t>neaplikuje sa</w:t>
                </w:r>
                <w:r w:rsidR="00F57811"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6FFE33DE" w14:textId="77777777" w:rsidR="00D2427D" w:rsidRPr="0044492A" w:rsidRDefault="00D2427D" w:rsidP="00C27F0B">
            <w:pPr>
              <w:jc w:val="right"/>
              <w:rPr>
                <w:rFonts w:ascii="Calibri" w:hAnsi="Calibri"/>
                <w:lang w:val="sk-SK"/>
              </w:rPr>
            </w:pPr>
          </w:p>
        </w:tc>
      </w:tr>
      <w:tr w:rsidR="00D2427D" w:rsidRPr="0044492A" w14:paraId="0C3E38BB" w14:textId="77777777" w:rsidTr="00100D9B">
        <w:tc>
          <w:tcPr>
            <w:tcW w:w="3823" w:type="dxa"/>
            <w:vMerge w:val="restart"/>
            <w:shd w:val="clear" w:color="auto" w:fill="auto"/>
          </w:tcPr>
          <w:p w14:paraId="7DC4B938"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Vlastné zdroje prijímateľa</w:t>
            </w:r>
            <w:r w:rsidRPr="0044492A">
              <w:rPr>
                <w:rStyle w:val="Odkaznapoznmkupodiarou"/>
                <w:b/>
                <w:lang w:val="sk-SK"/>
              </w:rPr>
              <w:footnoteReference w:id="28"/>
            </w:r>
            <w:r w:rsidRPr="0044492A">
              <w:rPr>
                <w:rFonts w:asciiTheme="minorHAnsi" w:hAnsiTheme="minorHAnsi" w:cstheme="minorHAnsi"/>
                <w:b/>
                <w:lang w:val="sk-SK"/>
              </w:rPr>
              <w:t xml:space="preserve"> podľa kategórie regiónu</w:t>
            </w:r>
            <w:r w:rsidRPr="0044492A">
              <w:rPr>
                <w:rStyle w:val="Odkaznapoznmkupodiarou"/>
                <w:rFonts w:asciiTheme="minorHAnsi" w:hAnsiTheme="minorHAnsi" w:cstheme="minorHAnsi"/>
                <w:b/>
                <w:lang w:val="sk-SK"/>
              </w:rPr>
              <w:footnoteReference w:id="29"/>
            </w:r>
            <w:r w:rsidRPr="0044492A">
              <w:rPr>
                <w:rFonts w:asciiTheme="minorHAnsi" w:hAnsiTheme="minorHAnsi" w:cstheme="minorHAnsi"/>
                <w:b/>
                <w:lang w:val="sk-SK"/>
              </w:rPr>
              <w:t xml:space="preserve"> (v EUR)</w:t>
            </w:r>
          </w:p>
        </w:tc>
        <w:sdt>
          <w:sdtPr>
            <w:rPr>
              <w:rFonts w:asciiTheme="minorHAnsi" w:hAnsiTheme="minorHAnsi" w:cstheme="minorHAnsi"/>
              <w:lang w:val="sk-SK"/>
            </w:rPr>
            <w:id w:val="142019872"/>
            <w:placeholder>
              <w:docPart w:val="8826DF2409C3480BAA218C071BDAB64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7F02A7DB" w14:textId="77777777" w:rsidR="00D2427D" w:rsidRPr="0044492A" w:rsidRDefault="006A6AB5" w:rsidP="00D2427D">
                <w:pPr>
                  <w:rPr>
                    <w:rFonts w:ascii="Calibri" w:hAnsi="Calibri"/>
                    <w:lang w:val="sk-SK"/>
                  </w:rPr>
                </w:pPr>
                <w:r w:rsidRPr="0044492A" w:rsidDel="003108A2">
                  <w:rPr>
                    <w:rFonts w:asciiTheme="minorHAnsi" w:hAnsiTheme="minorHAnsi" w:cstheme="minorHAnsi"/>
                    <w:lang w:val="sk-SK"/>
                  </w:rPr>
                  <w:t>neaplikuje sa</w:t>
                </w:r>
                <w:r w:rsidR="00F57811" w:rsidRPr="0044492A" w:rsidDel="003108A2">
                  <w:rPr>
                    <w:rFonts w:asciiTheme="minorHAnsi" w:hAnsiTheme="minorHAnsi" w:cstheme="minorHAnsi"/>
                    <w:lang w:val="sk-SK"/>
                  </w:rPr>
                  <w:t>menej rozvinutý región</w:t>
                </w:r>
                <w:r w:rsidR="003108A2" w:rsidRPr="0044492A">
                  <w:rPr>
                    <w:rFonts w:asciiTheme="minorHAnsi" w:hAnsiTheme="minorHAnsi" w:cstheme="minorHAnsi"/>
                    <w:lang w:val="sk-SK"/>
                  </w:rPr>
                  <w:t>menej rozvinutý región</w:t>
                </w:r>
              </w:p>
            </w:tc>
          </w:sdtContent>
        </w:sdt>
        <w:tc>
          <w:tcPr>
            <w:tcW w:w="3969" w:type="dxa"/>
            <w:shd w:val="clear" w:color="auto" w:fill="auto"/>
          </w:tcPr>
          <w:p w14:paraId="23EE68FB" w14:textId="77777777" w:rsidR="00D2427D" w:rsidRPr="0044492A" w:rsidRDefault="00F57811" w:rsidP="00C27F0B">
            <w:pPr>
              <w:jc w:val="right"/>
              <w:rPr>
                <w:rFonts w:ascii="Calibri" w:hAnsi="Calibri"/>
                <w:lang w:val="sk-SK"/>
              </w:rPr>
            </w:pPr>
            <w:r w:rsidRPr="0044492A">
              <w:rPr>
                <w:rFonts w:ascii="Calibri" w:hAnsi="Calibri"/>
                <w:lang w:val="sk-SK"/>
              </w:rPr>
              <w:t xml:space="preserve">0,00 </w:t>
            </w:r>
            <w:r w:rsidRPr="0044492A">
              <w:rPr>
                <w:rFonts w:ascii="Calibri" w:hAnsi="Calibri" w:cs="Calibri"/>
                <w:lang w:val="sk-SK"/>
              </w:rPr>
              <w:t>€</w:t>
            </w:r>
          </w:p>
        </w:tc>
      </w:tr>
      <w:tr w:rsidR="00D2427D" w:rsidRPr="00F1207D" w14:paraId="717A8199" w14:textId="77777777" w:rsidTr="00100D9B">
        <w:tc>
          <w:tcPr>
            <w:tcW w:w="3823" w:type="dxa"/>
            <w:vMerge/>
            <w:shd w:val="clear" w:color="auto" w:fill="auto"/>
          </w:tcPr>
          <w:p w14:paraId="4A1325B7"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928108872"/>
            <w:placeholder>
              <w:docPart w:val="24FEE17F644645098F4FDDB9570C329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5B9AB7C5" w14:textId="77777777" w:rsidR="00D2427D" w:rsidRPr="0044492A" w:rsidRDefault="006A6AB5" w:rsidP="00D2427D">
                <w:pPr>
                  <w:rPr>
                    <w:rFonts w:ascii="Calibri" w:hAnsi="Calibri"/>
                    <w:lang w:val="sk-SK"/>
                  </w:rPr>
                </w:pPr>
                <w:r w:rsidRPr="0044492A" w:rsidDel="003108A2">
                  <w:rPr>
                    <w:rFonts w:asciiTheme="minorHAnsi" w:hAnsiTheme="minorHAnsi" w:cstheme="minorHAnsi"/>
                    <w:lang w:val="sk-SK"/>
                  </w:rPr>
                  <w:t>neaplikuje sa</w:t>
                </w:r>
                <w:r w:rsidR="00F57811"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5988D5AF" w14:textId="77777777" w:rsidR="00D2427D" w:rsidRPr="0044492A" w:rsidRDefault="00D2427D" w:rsidP="00C27F0B">
            <w:pPr>
              <w:jc w:val="right"/>
              <w:rPr>
                <w:rFonts w:ascii="Calibri" w:hAnsi="Calibri"/>
                <w:lang w:val="sk-SK"/>
              </w:rPr>
            </w:pPr>
          </w:p>
        </w:tc>
      </w:tr>
      <w:tr w:rsidR="00D2427D" w:rsidRPr="0044492A" w14:paraId="2784E3F7" w14:textId="77777777" w:rsidTr="00100D9B">
        <w:tc>
          <w:tcPr>
            <w:tcW w:w="3823" w:type="dxa"/>
            <w:vMerge w:val="restart"/>
            <w:shd w:val="clear" w:color="auto" w:fill="auto"/>
          </w:tcPr>
          <w:p w14:paraId="03CAC16C"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Miera spolufinancovania (v %)</w:t>
            </w:r>
          </w:p>
        </w:tc>
        <w:tc>
          <w:tcPr>
            <w:tcW w:w="2551" w:type="dxa"/>
            <w:shd w:val="clear" w:color="auto" w:fill="auto"/>
          </w:tcPr>
          <w:p w14:paraId="146B0303" w14:textId="77777777" w:rsidR="00D2427D" w:rsidRPr="0044492A" w:rsidRDefault="00D2427D" w:rsidP="00F57811">
            <w:pPr>
              <w:rPr>
                <w:rFonts w:asciiTheme="minorHAnsi" w:hAnsiTheme="minorHAnsi" w:cstheme="minorHAnsi"/>
                <w:lang w:val="sk-SK"/>
              </w:rPr>
            </w:pPr>
            <w:r w:rsidRPr="0044492A">
              <w:rPr>
                <w:rFonts w:asciiTheme="minorHAnsi" w:hAnsiTheme="minorHAnsi" w:cstheme="minorHAnsi"/>
                <w:sz w:val="20"/>
                <w:szCs w:val="20"/>
                <w:lang w:val="sk-SK"/>
              </w:rPr>
              <w:t>Zdroj EÚ</w:t>
            </w:r>
            <w:r w:rsidR="00EF596B" w:rsidRPr="0044492A">
              <w:rPr>
                <w:rFonts w:asciiTheme="minorHAnsi" w:hAnsiTheme="minorHAnsi" w:cstheme="minorHAnsi"/>
                <w:sz w:val="20"/>
                <w:szCs w:val="20"/>
                <w:lang w:val="sk-SK"/>
              </w:rPr>
              <w:t xml:space="preserve"> </w:t>
            </w:r>
          </w:p>
        </w:tc>
        <w:tc>
          <w:tcPr>
            <w:tcW w:w="3969" w:type="dxa"/>
            <w:shd w:val="clear" w:color="auto" w:fill="auto"/>
          </w:tcPr>
          <w:p w14:paraId="685F3519" w14:textId="77777777" w:rsidR="00D2427D" w:rsidRPr="0044492A" w:rsidRDefault="00F57811" w:rsidP="00C27F0B">
            <w:pPr>
              <w:jc w:val="right"/>
              <w:rPr>
                <w:rFonts w:ascii="Calibri" w:hAnsi="Calibri"/>
                <w:lang w:val="sk-SK"/>
              </w:rPr>
            </w:pPr>
            <w:r w:rsidRPr="0044492A">
              <w:rPr>
                <w:rFonts w:ascii="Calibri" w:hAnsi="Calibri"/>
                <w:lang w:val="sk-SK"/>
              </w:rPr>
              <w:t xml:space="preserve">85% </w:t>
            </w:r>
          </w:p>
        </w:tc>
      </w:tr>
      <w:tr w:rsidR="00D2427D" w:rsidRPr="0044492A" w14:paraId="2328E7D1" w14:textId="77777777" w:rsidTr="00100D9B">
        <w:tc>
          <w:tcPr>
            <w:tcW w:w="3823" w:type="dxa"/>
            <w:vMerge/>
            <w:shd w:val="clear" w:color="auto" w:fill="auto"/>
          </w:tcPr>
          <w:p w14:paraId="302A3314" w14:textId="77777777" w:rsidR="00D2427D" w:rsidRPr="0044492A" w:rsidRDefault="00D2427D" w:rsidP="00D2427D">
            <w:pPr>
              <w:rPr>
                <w:rFonts w:ascii="Calibri" w:hAnsi="Calibri"/>
                <w:lang w:val="sk-SK"/>
              </w:rPr>
            </w:pPr>
          </w:p>
        </w:tc>
        <w:tc>
          <w:tcPr>
            <w:tcW w:w="2551" w:type="dxa"/>
            <w:shd w:val="clear" w:color="auto" w:fill="auto"/>
          </w:tcPr>
          <w:p w14:paraId="5DF65085" w14:textId="77777777" w:rsidR="00D2427D" w:rsidRPr="0044492A" w:rsidRDefault="00D2427D" w:rsidP="00D2427D">
            <w:pPr>
              <w:rPr>
                <w:rFonts w:asciiTheme="minorHAnsi" w:hAnsiTheme="minorHAnsi" w:cstheme="minorHAnsi"/>
                <w:lang w:val="sk-SK"/>
              </w:rPr>
            </w:pPr>
            <w:r w:rsidRPr="0044492A">
              <w:rPr>
                <w:rFonts w:asciiTheme="minorHAnsi" w:hAnsiTheme="minorHAnsi" w:cstheme="minorHAnsi"/>
                <w:sz w:val="20"/>
                <w:szCs w:val="20"/>
                <w:lang w:val="sk-SK"/>
              </w:rPr>
              <w:t>Štátny rozpočet SR</w:t>
            </w:r>
          </w:p>
        </w:tc>
        <w:tc>
          <w:tcPr>
            <w:tcW w:w="3969" w:type="dxa"/>
            <w:shd w:val="clear" w:color="auto" w:fill="auto"/>
          </w:tcPr>
          <w:p w14:paraId="4D7BD861" w14:textId="77777777" w:rsidR="00D2427D" w:rsidRPr="0044492A" w:rsidRDefault="00F57811" w:rsidP="00C27F0B">
            <w:pPr>
              <w:jc w:val="right"/>
              <w:rPr>
                <w:rFonts w:ascii="Calibri" w:hAnsi="Calibri"/>
                <w:lang w:val="sk-SK"/>
              </w:rPr>
            </w:pPr>
            <w:r w:rsidRPr="0044492A">
              <w:rPr>
                <w:rFonts w:ascii="Calibri" w:hAnsi="Calibri"/>
                <w:lang w:val="sk-SK"/>
              </w:rPr>
              <w:t xml:space="preserve">15% </w:t>
            </w:r>
          </w:p>
        </w:tc>
      </w:tr>
      <w:tr w:rsidR="00D2427D" w:rsidRPr="0044492A" w14:paraId="78261A9F" w14:textId="77777777" w:rsidTr="00100D9B">
        <w:tc>
          <w:tcPr>
            <w:tcW w:w="3823" w:type="dxa"/>
            <w:vMerge/>
            <w:shd w:val="clear" w:color="auto" w:fill="auto"/>
          </w:tcPr>
          <w:p w14:paraId="735209F3" w14:textId="77777777" w:rsidR="00D2427D" w:rsidRPr="0044492A" w:rsidRDefault="00D2427D" w:rsidP="00D2427D">
            <w:pPr>
              <w:rPr>
                <w:rFonts w:ascii="Calibri" w:hAnsi="Calibri"/>
                <w:lang w:val="sk-SK"/>
              </w:rPr>
            </w:pPr>
          </w:p>
        </w:tc>
        <w:tc>
          <w:tcPr>
            <w:tcW w:w="2551" w:type="dxa"/>
            <w:shd w:val="clear" w:color="auto" w:fill="auto"/>
          </w:tcPr>
          <w:p w14:paraId="2D54A4FE" w14:textId="77777777" w:rsidR="00D2427D" w:rsidRPr="0044492A" w:rsidRDefault="00D2427D" w:rsidP="00D2427D">
            <w:pPr>
              <w:rPr>
                <w:rFonts w:asciiTheme="minorHAnsi" w:hAnsiTheme="minorHAnsi" w:cstheme="minorHAnsi"/>
                <w:lang w:val="sk-SK"/>
              </w:rPr>
            </w:pPr>
            <w:r w:rsidRPr="0044492A">
              <w:rPr>
                <w:rFonts w:asciiTheme="minorHAnsi" w:hAnsiTheme="minorHAnsi" w:cstheme="minorHAnsi"/>
                <w:sz w:val="20"/>
                <w:szCs w:val="20"/>
                <w:lang w:val="sk-SK"/>
              </w:rPr>
              <w:t xml:space="preserve">Prijímateľ </w:t>
            </w:r>
          </w:p>
        </w:tc>
        <w:tc>
          <w:tcPr>
            <w:tcW w:w="3969" w:type="dxa"/>
            <w:shd w:val="clear" w:color="auto" w:fill="auto"/>
          </w:tcPr>
          <w:p w14:paraId="234A658A" w14:textId="77777777" w:rsidR="00D2427D" w:rsidRPr="0044492A" w:rsidRDefault="00F57811" w:rsidP="00C27F0B">
            <w:pPr>
              <w:jc w:val="right"/>
              <w:rPr>
                <w:rFonts w:ascii="Calibri" w:hAnsi="Calibri"/>
                <w:lang w:val="sk-SK"/>
              </w:rPr>
            </w:pPr>
            <w:r w:rsidRPr="0044492A">
              <w:rPr>
                <w:rFonts w:ascii="Calibri" w:hAnsi="Calibri"/>
                <w:lang w:val="sk-SK"/>
              </w:rPr>
              <w:t>0%</w:t>
            </w:r>
          </w:p>
        </w:tc>
      </w:tr>
      <w:tr w:rsidR="00D2427D" w:rsidRPr="0044492A" w14:paraId="7DE6B26D" w14:textId="77777777" w:rsidTr="00100D9B">
        <w:tc>
          <w:tcPr>
            <w:tcW w:w="3823" w:type="dxa"/>
            <w:shd w:val="clear" w:color="auto" w:fill="auto"/>
          </w:tcPr>
          <w:p w14:paraId="68D84E81"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Uplatňovanie špecifického pravidla financovania</w:t>
            </w:r>
            <w:r w:rsidRPr="0044492A">
              <w:rPr>
                <w:rStyle w:val="Odkaznapoznmkupodiarou"/>
                <w:rFonts w:asciiTheme="minorHAnsi" w:hAnsiTheme="minorHAnsi" w:cstheme="minorHAnsi"/>
                <w:b/>
                <w:lang w:val="sk-SK"/>
              </w:rPr>
              <w:footnoteReference w:id="30"/>
            </w:r>
            <w:r w:rsidRPr="0044492A">
              <w:rPr>
                <w:rFonts w:asciiTheme="minorHAnsi" w:hAnsiTheme="minorHAnsi" w:cstheme="minorHAnsi"/>
                <w:b/>
                <w:lang w:val="sk-SK"/>
              </w:rPr>
              <w:t xml:space="preserve"> (ak relevantné)</w:t>
            </w:r>
          </w:p>
        </w:tc>
        <w:tc>
          <w:tcPr>
            <w:tcW w:w="2551" w:type="dxa"/>
            <w:shd w:val="clear" w:color="auto" w:fill="auto"/>
          </w:tcPr>
          <w:p w14:paraId="4D4897BC" w14:textId="77777777" w:rsidR="00D2427D" w:rsidRPr="0044492A" w:rsidRDefault="00D2427D" w:rsidP="00D2427D">
            <w:pPr>
              <w:rPr>
                <w:rFonts w:asciiTheme="minorHAnsi" w:hAnsiTheme="minorHAnsi" w:cstheme="minorHAnsi"/>
                <w:sz w:val="20"/>
                <w:szCs w:val="20"/>
                <w:lang w:val="sk-SK"/>
              </w:rPr>
            </w:pPr>
          </w:p>
        </w:tc>
        <w:tc>
          <w:tcPr>
            <w:tcW w:w="3969" w:type="dxa"/>
            <w:shd w:val="clear" w:color="auto" w:fill="auto"/>
          </w:tcPr>
          <w:p w14:paraId="74F1DE36" w14:textId="77777777" w:rsidR="00D2427D" w:rsidRPr="0044492A" w:rsidRDefault="00F57811" w:rsidP="00C27F0B">
            <w:pPr>
              <w:jc w:val="right"/>
              <w:rPr>
                <w:rFonts w:asciiTheme="minorHAnsi" w:hAnsiTheme="minorHAnsi" w:cstheme="minorHAnsi"/>
                <w:lang w:val="sk-SK"/>
              </w:rPr>
            </w:pPr>
            <w:r w:rsidRPr="0044492A">
              <w:rPr>
                <w:rFonts w:asciiTheme="minorHAnsi" w:hAnsiTheme="minorHAnsi" w:cstheme="minorHAnsi"/>
                <w:lang w:val="sk-SK"/>
              </w:rPr>
              <w:t>nerelevantné</w:t>
            </w:r>
          </w:p>
        </w:tc>
      </w:tr>
      <w:tr w:rsidR="00D2427D" w:rsidRPr="0044492A" w14:paraId="15679F27" w14:textId="77777777" w:rsidTr="00100D9B">
        <w:tc>
          <w:tcPr>
            <w:tcW w:w="3823" w:type="dxa"/>
            <w:vMerge w:val="restart"/>
            <w:shd w:val="clear" w:color="auto" w:fill="auto"/>
          </w:tcPr>
          <w:p w14:paraId="165806B2" w14:textId="77777777" w:rsidR="00D2427D" w:rsidRPr="0044492A" w:rsidRDefault="00D2427D" w:rsidP="00D2427D">
            <w:pPr>
              <w:rPr>
                <w:rFonts w:ascii="Calibri" w:hAnsi="Calibri"/>
                <w:lang w:val="sk-SK"/>
              </w:rPr>
            </w:pPr>
            <w:bookmarkStart w:id="0" w:name="_GoBack"/>
            <w:bookmarkEnd w:id="0"/>
            <w:r w:rsidRPr="0044492A">
              <w:rPr>
                <w:rFonts w:asciiTheme="minorHAnsi" w:hAnsiTheme="minorHAnsi" w:cstheme="minorHAnsi"/>
                <w:b/>
                <w:lang w:val="sk-SK"/>
              </w:rPr>
              <w:t>Zdroj pro-rata (v %)</w:t>
            </w:r>
          </w:p>
        </w:tc>
        <w:sdt>
          <w:sdtPr>
            <w:rPr>
              <w:rFonts w:asciiTheme="minorHAnsi" w:hAnsiTheme="minorHAnsi" w:cstheme="minorHAnsi"/>
              <w:lang w:val="sk-SK"/>
            </w:rPr>
            <w:id w:val="-805619282"/>
            <w:placeholder>
              <w:docPart w:val="971A83D24E1543B3ADBAD6329F3ECBD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A05A152" w14:textId="77777777" w:rsidR="00D2427D" w:rsidRPr="0044492A" w:rsidRDefault="00507944" w:rsidP="00D2427D">
                <w:pPr>
                  <w:rPr>
                    <w:rFonts w:asciiTheme="minorHAnsi" w:hAnsiTheme="minorHAnsi" w:cstheme="minorHAnsi"/>
                    <w:lang w:val="sk-SK"/>
                  </w:rPr>
                </w:pPr>
                <w:r w:rsidRPr="0044492A">
                  <w:rPr>
                    <w:rStyle w:val="Zstupntext"/>
                    <w:lang w:val="sk-SK"/>
                  </w:rPr>
                  <w:t>Vyberte položku.</w:t>
                </w:r>
              </w:p>
            </w:tc>
          </w:sdtContent>
        </w:sdt>
        <w:tc>
          <w:tcPr>
            <w:tcW w:w="3969" w:type="dxa"/>
            <w:shd w:val="clear" w:color="auto" w:fill="auto"/>
          </w:tcPr>
          <w:p w14:paraId="550AABA4" w14:textId="77777777" w:rsidR="00D2427D" w:rsidRPr="0044492A" w:rsidRDefault="00F57811" w:rsidP="00C27F0B">
            <w:pPr>
              <w:jc w:val="right"/>
              <w:rPr>
                <w:rFonts w:asciiTheme="minorHAnsi" w:hAnsiTheme="minorHAnsi" w:cstheme="minorHAnsi"/>
                <w:lang w:val="sk-SK"/>
              </w:rPr>
            </w:pPr>
            <w:r w:rsidRPr="0044492A">
              <w:rPr>
                <w:rFonts w:asciiTheme="minorHAnsi" w:hAnsiTheme="minorHAnsi" w:cstheme="minorHAnsi"/>
                <w:lang w:val="sk-SK"/>
              </w:rPr>
              <w:t>nerelevantné</w:t>
            </w:r>
          </w:p>
        </w:tc>
      </w:tr>
      <w:tr w:rsidR="00D2427D" w:rsidRPr="0044492A" w14:paraId="074F514E" w14:textId="77777777" w:rsidTr="00100D9B">
        <w:tc>
          <w:tcPr>
            <w:tcW w:w="3823" w:type="dxa"/>
            <w:vMerge/>
            <w:shd w:val="clear" w:color="auto" w:fill="auto"/>
          </w:tcPr>
          <w:p w14:paraId="43515636"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847832429"/>
            <w:placeholder>
              <w:docPart w:val="900ABD69203D483E8D34012C3FDF173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265348E" w14:textId="77777777" w:rsidR="00D2427D" w:rsidRPr="0044492A" w:rsidRDefault="00507944" w:rsidP="00D2427D">
                <w:pPr>
                  <w:rPr>
                    <w:rFonts w:asciiTheme="minorHAnsi" w:hAnsiTheme="minorHAnsi" w:cstheme="minorHAnsi"/>
                    <w:lang w:val="sk-SK"/>
                  </w:rPr>
                </w:pPr>
                <w:r w:rsidRPr="0044492A">
                  <w:rPr>
                    <w:rStyle w:val="Zstupntext"/>
                    <w:lang w:val="sk-SK"/>
                  </w:rPr>
                  <w:t>Vyberte položku.</w:t>
                </w:r>
              </w:p>
            </w:tc>
          </w:sdtContent>
        </w:sdt>
        <w:tc>
          <w:tcPr>
            <w:tcW w:w="3969" w:type="dxa"/>
            <w:shd w:val="clear" w:color="auto" w:fill="auto"/>
          </w:tcPr>
          <w:p w14:paraId="1F9DE462" w14:textId="77777777" w:rsidR="00D2427D" w:rsidRPr="0044492A" w:rsidRDefault="00F57811" w:rsidP="00C27F0B">
            <w:pPr>
              <w:jc w:val="right"/>
              <w:rPr>
                <w:rFonts w:asciiTheme="minorHAnsi" w:hAnsiTheme="minorHAnsi" w:cstheme="minorHAnsi"/>
                <w:lang w:val="sk-SK"/>
              </w:rPr>
            </w:pPr>
            <w:r w:rsidRPr="0044492A">
              <w:rPr>
                <w:rFonts w:asciiTheme="minorHAnsi" w:hAnsiTheme="minorHAnsi" w:cstheme="minorHAnsi"/>
                <w:lang w:val="sk-SK"/>
              </w:rPr>
              <w:t>nerelevantné</w:t>
            </w:r>
          </w:p>
        </w:tc>
      </w:tr>
      <w:tr w:rsidR="00D2427D" w:rsidRPr="0044492A" w14:paraId="538FC52C" w14:textId="77777777" w:rsidTr="00100D9B">
        <w:tc>
          <w:tcPr>
            <w:tcW w:w="3823" w:type="dxa"/>
            <w:shd w:val="clear" w:color="auto" w:fill="auto"/>
          </w:tcPr>
          <w:p w14:paraId="08EEDEAD" w14:textId="77777777" w:rsidR="00D2427D" w:rsidRPr="0044492A" w:rsidRDefault="00D2427D" w:rsidP="00D2427D">
            <w:pPr>
              <w:rPr>
                <w:rFonts w:ascii="Calibri" w:hAnsi="Calibri"/>
                <w:b/>
                <w:lang w:val="sk-SK"/>
              </w:rPr>
            </w:pPr>
            <w:r w:rsidRPr="0044492A">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4EE1554F" w14:textId="77777777" w:rsidR="00D2427D" w:rsidRPr="0044492A" w:rsidRDefault="00D2427D" w:rsidP="00D2427D">
            <w:pPr>
              <w:rPr>
                <w:rFonts w:asciiTheme="minorHAnsi" w:hAnsiTheme="minorHAnsi" w:cstheme="minorHAnsi"/>
                <w:sz w:val="20"/>
                <w:szCs w:val="20"/>
                <w:lang w:val="sk-SK"/>
              </w:rPr>
            </w:pPr>
          </w:p>
        </w:tc>
        <w:tc>
          <w:tcPr>
            <w:tcW w:w="3969" w:type="dxa"/>
            <w:shd w:val="clear" w:color="auto" w:fill="auto"/>
          </w:tcPr>
          <w:p w14:paraId="359295F6" w14:textId="77777777" w:rsidR="00D2427D" w:rsidRPr="0044492A" w:rsidRDefault="00D2427D" w:rsidP="00D2427D">
            <w:pPr>
              <w:rPr>
                <w:rFonts w:ascii="Calibri" w:hAnsi="Calibri"/>
                <w:lang w:val="sk-SK"/>
              </w:rPr>
            </w:pPr>
          </w:p>
        </w:tc>
      </w:tr>
    </w:tbl>
    <w:p w14:paraId="4D8C1BC6" w14:textId="77777777" w:rsidR="00C56D58" w:rsidRPr="0044492A" w:rsidRDefault="00C56D58">
      <w:pPr>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D2427D" w:rsidRPr="0044492A" w14:paraId="42DD4922" w14:textId="77777777" w:rsidTr="00D2427D">
        <w:trPr>
          <w:trHeight w:val="374"/>
          <w:jc w:val="center"/>
        </w:trPr>
        <w:tc>
          <w:tcPr>
            <w:tcW w:w="5000" w:type="pct"/>
            <w:shd w:val="clear" w:color="auto" w:fill="D9D9D9" w:themeFill="background1" w:themeFillShade="D9"/>
          </w:tcPr>
          <w:p w14:paraId="13125F43" w14:textId="77777777" w:rsidR="00D2427D" w:rsidRPr="0044492A" w:rsidRDefault="00D2427D" w:rsidP="00D2427D">
            <w:pPr>
              <w:tabs>
                <w:tab w:val="left" w:pos="999"/>
                <w:tab w:val="left" w:pos="1000"/>
              </w:tabs>
              <w:contextualSpacing/>
              <w:rPr>
                <w:rFonts w:ascii="Calibri" w:hAnsi="Calibri" w:cs="Arial"/>
                <w:b/>
                <w:color w:val="0063A2"/>
                <w:sz w:val="28"/>
                <w:szCs w:val="28"/>
                <w:lang w:val="sk-SK"/>
              </w:rPr>
            </w:pPr>
            <w:r w:rsidRPr="0044492A">
              <w:rPr>
                <w:rFonts w:asciiTheme="minorHAnsi" w:hAnsiTheme="minorHAnsi" w:cstheme="minorHAnsi"/>
                <w:b/>
                <w:lang w:val="sk-SK"/>
              </w:rPr>
              <w:t>Partnera (ak relevantné)</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D2427D" w:rsidRPr="0044492A" w14:paraId="3667B25C" w14:textId="77777777" w:rsidTr="000026EA">
        <w:trPr>
          <w:trHeight w:val="748"/>
        </w:trPr>
        <w:tc>
          <w:tcPr>
            <w:tcW w:w="3823" w:type="dxa"/>
            <w:shd w:val="clear" w:color="auto" w:fill="auto"/>
          </w:tcPr>
          <w:p w14:paraId="3E4B753E"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Fond</w:t>
            </w:r>
          </w:p>
        </w:tc>
        <w:sdt>
          <w:sdtPr>
            <w:rPr>
              <w:rFonts w:asciiTheme="minorHAnsi" w:hAnsiTheme="minorHAnsi" w:cstheme="minorHAnsi"/>
              <w:lang w:val="sk-SK"/>
            </w:rPr>
            <w:id w:val="-1610579432"/>
            <w:placeholder>
              <w:docPart w:val="C84761DF31144DB9B664FA49F0A8E6DD"/>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6FDDA7D5" w14:textId="77777777" w:rsidR="00D2427D" w:rsidRPr="0044492A" w:rsidRDefault="002462B2" w:rsidP="00D2427D">
                <w:pPr>
                  <w:rPr>
                    <w:rFonts w:ascii="Calibri" w:hAnsi="Calibri"/>
                    <w:lang w:val="sk-SK"/>
                  </w:rPr>
                </w:pPr>
                <w:r w:rsidRPr="0044492A">
                  <w:rPr>
                    <w:rFonts w:asciiTheme="minorHAnsi" w:hAnsiTheme="minorHAnsi" w:cstheme="minorHAnsi"/>
                    <w:lang w:val="sk-SK"/>
                  </w:rPr>
                  <w:t>Európsky sociálny fond plus</w:t>
                </w:r>
              </w:p>
            </w:tc>
          </w:sdtContent>
        </w:sdt>
        <w:tc>
          <w:tcPr>
            <w:tcW w:w="3969" w:type="dxa"/>
            <w:shd w:val="clear" w:color="auto" w:fill="auto"/>
          </w:tcPr>
          <w:p w14:paraId="257C8E31" w14:textId="77777777" w:rsidR="00D2427D" w:rsidRPr="0044492A" w:rsidRDefault="00D2427D" w:rsidP="00D2427D">
            <w:pPr>
              <w:rPr>
                <w:rFonts w:ascii="Calibri" w:hAnsi="Calibri"/>
                <w:lang w:val="sk-SK"/>
              </w:rPr>
            </w:pPr>
          </w:p>
        </w:tc>
      </w:tr>
      <w:tr w:rsidR="00D2427D" w:rsidRPr="0044492A" w14:paraId="18725ACC" w14:textId="77777777" w:rsidTr="00100D9B">
        <w:tc>
          <w:tcPr>
            <w:tcW w:w="3823" w:type="dxa"/>
            <w:vMerge w:val="restart"/>
            <w:shd w:val="clear" w:color="auto" w:fill="auto"/>
          </w:tcPr>
          <w:p w14:paraId="433254FB"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Celkové oprávnené výdavky NP podľa kategórie regiónu</w:t>
            </w:r>
            <w:r w:rsidRPr="0044492A">
              <w:rPr>
                <w:rStyle w:val="Odkaznapoznmkupodiarou"/>
                <w:rFonts w:asciiTheme="minorHAnsi" w:hAnsiTheme="minorHAnsi" w:cstheme="minorHAnsi"/>
                <w:b/>
                <w:lang w:val="sk-SK"/>
              </w:rPr>
              <w:footnoteReference w:id="31"/>
            </w:r>
            <w:r w:rsidRPr="0044492A">
              <w:rPr>
                <w:rFonts w:asciiTheme="minorHAnsi" w:hAnsiTheme="minorHAnsi" w:cstheme="minorHAnsi"/>
                <w:b/>
                <w:lang w:val="sk-SK"/>
              </w:rPr>
              <w:t xml:space="preserve"> (v EUR)</w:t>
            </w:r>
          </w:p>
        </w:tc>
        <w:sdt>
          <w:sdtPr>
            <w:rPr>
              <w:rFonts w:asciiTheme="minorHAnsi" w:hAnsiTheme="minorHAnsi" w:cstheme="minorHAnsi"/>
              <w:lang w:val="sk-SK"/>
            </w:rPr>
            <w:id w:val="652877123"/>
            <w:placeholder>
              <w:docPart w:val="EA2B3D32679F4AED9D84E0415A646516"/>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CF2E7B0" w14:textId="77777777" w:rsidR="00D2427D" w:rsidRPr="0044492A" w:rsidRDefault="004C45E0" w:rsidP="00D2427D">
                <w:pPr>
                  <w:rPr>
                    <w:rFonts w:ascii="Calibri" w:hAnsi="Calibri"/>
                    <w:lang w:val="sk-SK"/>
                  </w:rPr>
                </w:pPr>
                <w:r w:rsidRPr="0044492A" w:rsidDel="003108A2">
                  <w:rPr>
                    <w:rFonts w:asciiTheme="minorHAnsi" w:hAnsiTheme="minorHAnsi" w:cstheme="minorHAnsi"/>
                    <w:lang w:val="sk-SK"/>
                  </w:rPr>
                  <w:t>menej rozvinutý región</w:t>
                </w:r>
                <w:r w:rsidR="003108A2" w:rsidRPr="0044492A">
                  <w:rPr>
                    <w:rFonts w:asciiTheme="minorHAnsi" w:hAnsiTheme="minorHAnsi" w:cstheme="minorHAnsi"/>
                    <w:lang w:val="sk-SK"/>
                  </w:rPr>
                  <w:t>menej rozvinutý región</w:t>
                </w:r>
              </w:p>
            </w:tc>
          </w:sdtContent>
        </w:sdt>
        <w:tc>
          <w:tcPr>
            <w:tcW w:w="3969" w:type="dxa"/>
            <w:shd w:val="clear" w:color="auto" w:fill="auto"/>
          </w:tcPr>
          <w:p w14:paraId="0DAF4839" w14:textId="77777777" w:rsidR="00D2427D" w:rsidRPr="0044492A" w:rsidRDefault="00070CD9" w:rsidP="00EE6164">
            <w:pPr>
              <w:tabs>
                <w:tab w:val="left" w:pos="2921"/>
              </w:tabs>
              <w:jc w:val="right"/>
              <w:rPr>
                <w:rFonts w:ascii="Calibri" w:hAnsi="Calibri"/>
                <w:lang w:val="sk-SK"/>
              </w:rPr>
            </w:pPr>
            <w:r w:rsidRPr="0044492A">
              <w:rPr>
                <w:rFonts w:ascii="Calibri" w:hAnsi="Calibri"/>
                <w:lang w:val="sk-SK"/>
              </w:rPr>
              <w:t xml:space="preserve"> </w:t>
            </w:r>
            <w:r w:rsidR="00EE6164" w:rsidRPr="0044492A">
              <w:rPr>
                <w:rFonts w:ascii="Calibri" w:hAnsi="Calibri"/>
                <w:lang w:val="sk-SK"/>
              </w:rPr>
              <w:t>1 357 090,29</w:t>
            </w:r>
            <w:r w:rsidR="00FF2FD0" w:rsidRPr="0044492A">
              <w:rPr>
                <w:rFonts w:ascii="Calibri" w:hAnsi="Calibri"/>
                <w:lang w:val="sk-SK"/>
              </w:rPr>
              <w:t xml:space="preserve"> </w:t>
            </w:r>
            <w:r w:rsidR="005F72E7" w:rsidRPr="0044492A">
              <w:rPr>
                <w:rFonts w:ascii="Calibri" w:hAnsi="Calibri" w:cs="Calibri"/>
                <w:lang w:val="sk-SK"/>
              </w:rPr>
              <w:t>€</w:t>
            </w:r>
          </w:p>
        </w:tc>
      </w:tr>
      <w:tr w:rsidR="00D2427D" w:rsidRPr="00F1207D" w14:paraId="72B9A3D9" w14:textId="77777777" w:rsidTr="00100D9B">
        <w:tc>
          <w:tcPr>
            <w:tcW w:w="3823" w:type="dxa"/>
            <w:vMerge/>
            <w:shd w:val="clear" w:color="auto" w:fill="auto"/>
          </w:tcPr>
          <w:p w14:paraId="7611FE67"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567189600"/>
            <w:placeholder>
              <w:docPart w:val="8C9A134B852E483BAAC2C5DD5ECA3F7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B599B66" w14:textId="77777777" w:rsidR="00D2427D" w:rsidRPr="0044492A" w:rsidRDefault="00F57811" w:rsidP="00D2427D">
                <w:pPr>
                  <w:rPr>
                    <w:rFonts w:ascii="Calibri" w:hAnsi="Calibri"/>
                    <w:lang w:val="sk-SK"/>
                  </w:rPr>
                </w:pPr>
                <w:r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27AB53C6" w14:textId="77777777" w:rsidR="00D2427D" w:rsidRPr="0044492A" w:rsidRDefault="00D2427D" w:rsidP="00D2427D">
            <w:pPr>
              <w:rPr>
                <w:rFonts w:ascii="Calibri" w:hAnsi="Calibri"/>
                <w:lang w:val="sk-SK"/>
              </w:rPr>
            </w:pPr>
          </w:p>
        </w:tc>
      </w:tr>
      <w:tr w:rsidR="00D2427D" w:rsidRPr="0044492A" w14:paraId="4B0FEBA9" w14:textId="77777777" w:rsidTr="00100D9B">
        <w:tc>
          <w:tcPr>
            <w:tcW w:w="3823" w:type="dxa"/>
            <w:vMerge w:val="restart"/>
            <w:shd w:val="clear" w:color="auto" w:fill="auto"/>
          </w:tcPr>
          <w:p w14:paraId="56CFC2A1"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Zdroj EÚ podľa kategórie regiónu</w:t>
            </w:r>
            <w:r w:rsidRPr="0044492A">
              <w:rPr>
                <w:rStyle w:val="Odkaznapoznmkupodiarou"/>
                <w:rFonts w:asciiTheme="minorHAnsi" w:hAnsiTheme="minorHAnsi" w:cstheme="minorHAnsi"/>
                <w:b/>
                <w:lang w:val="sk-SK"/>
              </w:rPr>
              <w:footnoteReference w:id="32"/>
            </w:r>
            <w:r w:rsidRPr="0044492A">
              <w:rPr>
                <w:rFonts w:asciiTheme="minorHAnsi" w:hAnsiTheme="minorHAnsi" w:cstheme="minorHAnsi"/>
                <w:b/>
                <w:lang w:val="sk-SK"/>
              </w:rPr>
              <w:t xml:space="preserve"> (v EUR)</w:t>
            </w:r>
          </w:p>
        </w:tc>
        <w:sdt>
          <w:sdtPr>
            <w:rPr>
              <w:rFonts w:asciiTheme="minorHAnsi" w:hAnsiTheme="minorHAnsi" w:cstheme="minorHAnsi"/>
              <w:lang w:val="sk-SK"/>
            </w:rPr>
            <w:id w:val="-630710188"/>
            <w:placeholder>
              <w:docPart w:val="5D9521644DA24066B7E598E0BF469B1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B6A6BA2" w14:textId="77777777" w:rsidR="00D2427D" w:rsidRPr="0044492A" w:rsidRDefault="004C45E0" w:rsidP="00D2427D">
                <w:pPr>
                  <w:rPr>
                    <w:rFonts w:ascii="Calibri" w:hAnsi="Calibri"/>
                    <w:lang w:val="sk-SK"/>
                  </w:rPr>
                </w:pPr>
                <w:r w:rsidRPr="0044492A" w:rsidDel="003108A2">
                  <w:rPr>
                    <w:rFonts w:asciiTheme="minorHAnsi" w:hAnsiTheme="minorHAnsi" w:cstheme="minorHAnsi"/>
                    <w:lang w:val="sk-SK"/>
                  </w:rPr>
                  <w:t>menej rozvinutý región</w:t>
                </w:r>
                <w:r w:rsidR="003108A2" w:rsidRPr="0044492A">
                  <w:rPr>
                    <w:rFonts w:asciiTheme="minorHAnsi" w:hAnsiTheme="minorHAnsi" w:cstheme="minorHAnsi"/>
                    <w:lang w:val="sk-SK"/>
                  </w:rPr>
                  <w:t xml:space="preserve">menej rozvinutý </w:t>
                </w:r>
                <w:r w:rsidR="003108A2" w:rsidRPr="0044492A">
                  <w:rPr>
                    <w:rFonts w:asciiTheme="minorHAnsi" w:hAnsiTheme="minorHAnsi" w:cstheme="minorHAnsi"/>
                    <w:lang w:val="sk-SK"/>
                  </w:rPr>
                  <w:lastRenderedPageBreak/>
                  <w:t>región</w:t>
                </w:r>
              </w:p>
            </w:tc>
          </w:sdtContent>
        </w:sdt>
        <w:tc>
          <w:tcPr>
            <w:tcW w:w="3969" w:type="dxa"/>
            <w:shd w:val="clear" w:color="auto" w:fill="auto"/>
          </w:tcPr>
          <w:p w14:paraId="3CB01B31" w14:textId="77777777" w:rsidR="00D2427D" w:rsidRPr="0044492A" w:rsidRDefault="00070CD9" w:rsidP="00027B49">
            <w:pPr>
              <w:jc w:val="right"/>
              <w:rPr>
                <w:rFonts w:ascii="Calibri" w:hAnsi="Calibri"/>
                <w:lang w:val="sk-SK"/>
              </w:rPr>
            </w:pPr>
            <w:r w:rsidRPr="0044492A">
              <w:rPr>
                <w:rFonts w:ascii="Calibri" w:hAnsi="Calibri"/>
                <w:lang w:val="sk-SK"/>
              </w:rPr>
              <w:lastRenderedPageBreak/>
              <w:t xml:space="preserve"> </w:t>
            </w:r>
            <w:r w:rsidR="00027B49" w:rsidRPr="0044492A">
              <w:rPr>
                <w:rFonts w:ascii="Calibri" w:hAnsi="Calibri"/>
                <w:lang w:val="sk-SK"/>
              </w:rPr>
              <w:t>1 153 526,75</w:t>
            </w:r>
            <w:r w:rsidR="00EE6164" w:rsidRPr="0044492A">
              <w:rPr>
                <w:rFonts w:ascii="Calibri" w:hAnsi="Calibri"/>
                <w:lang w:val="sk-SK"/>
              </w:rPr>
              <w:t xml:space="preserve"> </w:t>
            </w:r>
            <w:r w:rsidR="00100D9B" w:rsidRPr="0044492A">
              <w:rPr>
                <w:rFonts w:ascii="Calibri" w:hAnsi="Calibri" w:cs="Calibri"/>
                <w:lang w:val="sk-SK"/>
              </w:rPr>
              <w:t>€</w:t>
            </w:r>
          </w:p>
        </w:tc>
      </w:tr>
      <w:tr w:rsidR="00D2427D" w:rsidRPr="00F1207D" w14:paraId="5F3B4145" w14:textId="77777777" w:rsidTr="00100D9B">
        <w:tc>
          <w:tcPr>
            <w:tcW w:w="3823" w:type="dxa"/>
            <w:vMerge/>
            <w:shd w:val="clear" w:color="auto" w:fill="auto"/>
          </w:tcPr>
          <w:p w14:paraId="3CD08976"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2107313798"/>
            <w:placeholder>
              <w:docPart w:val="DCFE280A03764D249ACC6087C21CCD9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7365041" w14:textId="77777777" w:rsidR="00D2427D" w:rsidRPr="0044492A" w:rsidRDefault="00F57811" w:rsidP="00D2427D">
                <w:pPr>
                  <w:rPr>
                    <w:rFonts w:ascii="Calibri" w:hAnsi="Calibri"/>
                    <w:lang w:val="sk-SK"/>
                  </w:rPr>
                </w:pPr>
                <w:r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69B1A607" w14:textId="77777777" w:rsidR="00D2427D" w:rsidRPr="0044492A" w:rsidRDefault="00D2427D" w:rsidP="00D2427D">
            <w:pPr>
              <w:rPr>
                <w:rFonts w:ascii="Calibri" w:hAnsi="Calibri"/>
                <w:lang w:val="sk-SK"/>
              </w:rPr>
            </w:pPr>
          </w:p>
        </w:tc>
      </w:tr>
      <w:tr w:rsidR="00D2427D" w:rsidRPr="0044492A" w14:paraId="1311140C" w14:textId="77777777" w:rsidTr="00100D9B">
        <w:tc>
          <w:tcPr>
            <w:tcW w:w="3823" w:type="dxa"/>
            <w:vMerge w:val="restart"/>
            <w:shd w:val="clear" w:color="auto" w:fill="auto"/>
          </w:tcPr>
          <w:p w14:paraId="7F43CF07"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Zdroj ŠR podľa kategórie regiónu  (v EUR)</w:t>
            </w:r>
          </w:p>
        </w:tc>
        <w:sdt>
          <w:sdtPr>
            <w:rPr>
              <w:rFonts w:asciiTheme="minorHAnsi" w:hAnsiTheme="minorHAnsi" w:cstheme="minorHAnsi"/>
              <w:lang w:val="sk-SK"/>
            </w:rPr>
            <w:id w:val="1934171880"/>
            <w:placeholder>
              <w:docPart w:val="834CB6406B51442185476F55402F3ED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76A2D03" w14:textId="77777777" w:rsidR="00D2427D" w:rsidRPr="0044492A" w:rsidRDefault="00F57811" w:rsidP="00D2427D">
                <w:pPr>
                  <w:rPr>
                    <w:rFonts w:asciiTheme="minorHAnsi" w:hAnsiTheme="minorHAnsi" w:cstheme="minorHAnsi"/>
                    <w:lang w:val="sk-SK"/>
                  </w:rPr>
                </w:pPr>
                <w:r w:rsidRPr="0044492A" w:rsidDel="003108A2">
                  <w:rPr>
                    <w:rFonts w:asciiTheme="minorHAnsi" w:hAnsiTheme="minorHAnsi" w:cstheme="minorHAnsi"/>
                    <w:lang w:val="sk-SK"/>
                  </w:rPr>
                  <w:t>menej rozvinutý región</w:t>
                </w:r>
                <w:r w:rsidR="003108A2" w:rsidRPr="0044492A">
                  <w:rPr>
                    <w:rFonts w:asciiTheme="minorHAnsi" w:hAnsiTheme="minorHAnsi" w:cstheme="minorHAnsi"/>
                    <w:lang w:val="sk-SK"/>
                  </w:rPr>
                  <w:t>menej rozvinutý región</w:t>
                </w:r>
              </w:p>
            </w:tc>
          </w:sdtContent>
        </w:sdt>
        <w:tc>
          <w:tcPr>
            <w:tcW w:w="3969" w:type="dxa"/>
            <w:shd w:val="clear" w:color="auto" w:fill="auto"/>
          </w:tcPr>
          <w:p w14:paraId="6F4DB476" w14:textId="77777777" w:rsidR="00D2427D" w:rsidRPr="0044492A" w:rsidRDefault="00070CD9" w:rsidP="00027B49">
            <w:pPr>
              <w:jc w:val="right"/>
              <w:rPr>
                <w:rFonts w:ascii="Calibri" w:hAnsi="Calibri"/>
                <w:lang w:val="sk-SK"/>
              </w:rPr>
            </w:pPr>
            <w:r w:rsidRPr="0044492A">
              <w:rPr>
                <w:rFonts w:ascii="Calibri" w:hAnsi="Calibri"/>
                <w:lang w:val="sk-SK"/>
              </w:rPr>
              <w:t xml:space="preserve"> </w:t>
            </w:r>
            <w:r w:rsidR="00027B49" w:rsidRPr="0044492A">
              <w:rPr>
                <w:rFonts w:ascii="Calibri" w:hAnsi="Calibri"/>
                <w:lang w:val="sk-SK"/>
              </w:rPr>
              <w:t xml:space="preserve">203 563,54 </w:t>
            </w:r>
            <w:r w:rsidR="00100D9B" w:rsidRPr="0044492A">
              <w:rPr>
                <w:rFonts w:ascii="Calibri" w:hAnsi="Calibri" w:cs="Calibri"/>
                <w:lang w:val="sk-SK"/>
              </w:rPr>
              <w:t>€</w:t>
            </w:r>
          </w:p>
        </w:tc>
      </w:tr>
      <w:tr w:rsidR="00D2427D" w:rsidRPr="00F1207D" w14:paraId="015C0E32" w14:textId="77777777" w:rsidTr="00100D9B">
        <w:tc>
          <w:tcPr>
            <w:tcW w:w="3823" w:type="dxa"/>
            <w:vMerge/>
            <w:shd w:val="clear" w:color="auto" w:fill="auto"/>
          </w:tcPr>
          <w:p w14:paraId="113AC988"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228930033"/>
            <w:placeholder>
              <w:docPart w:val="2E8B94BE0F9F4CE0A44575E2C6AE9B0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17523097" w14:textId="77777777" w:rsidR="00D2427D" w:rsidRPr="0044492A" w:rsidRDefault="00F57811" w:rsidP="00D2427D">
                <w:pPr>
                  <w:rPr>
                    <w:rFonts w:asciiTheme="minorHAnsi" w:hAnsiTheme="minorHAnsi" w:cstheme="minorHAnsi"/>
                    <w:lang w:val="sk-SK"/>
                  </w:rPr>
                </w:pPr>
                <w:r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471EBD96" w14:textId="77777777" w:rsidR="00D2427D" w:rsidRPr="0044492A" w:rsidRDefault="00D2427D" w:rsidP="00D2427D">
            <w:pPr>
              <w:rPr>
                <w:rFonts w:ascii="Calibri" w:hAnsi="Calibri"/>
                <w:lang w:val="sk-SK"/>
              </w:rPr>
            </w:pPr>
          </w:p>
        </w:tc>
      </w:tr>
      <w:tr w:rsidR="00D2427D" w:rsidRPr="00F1207D" w14:paraId="61906A54" w14:textId="77777777" w:rsidTr="00100D9B">
        <w:tc>
          <w:tcPr>
            <w:tcW w:w="3823" w:type="dxa"/>
            <w:vMerge w:val="restart"/>
            <w:shd w:val="clear" w:color="auto" w:fill="auto"/>
          </w:tcPr>
          <w:p w14:paraId="43993A74" w14:textId="77777777" w:rsidR="00D2427D" w:rsidRPr="0044492A" w:rsidRDefault="00D2427D" w:rsidP="00D2427D">
            <w:pPr>
              <w:rPr>
                <w:rFonts w:ascii="Calibri" w:hAnsi="Calibri"/>
                <w:lang w:val="sk-SK"/>
              </w:rPr>
            </w:pPr>
            <w:r w:rsidRPr="0044492A">
              <w:rPr>
                <w:rFonts w:asciiTheme="minorHAnsi" w:hAnsiTheme="minorHAnsi" w:cstheme="minorHAnsi"/>
                <w:b/>
                <w:lang w:val="sk-SK"/>
              </w:rPr>
              <w:t>Vlastné zdroje prijímateľa</w:t>
            </w:r>
            <w:r w:rsidRPr="0044492A">
              <w:rPr>
                <w:rStyle w:val="Odkaznapoznmkupodiarou"/>
                <w:b/>
                <w:lang w:val="sk-SK"/>
              </w:rPr>
              <w:footnoteReference w:id="33"/>
            </w:r>
            <w:r w:rsidRPr="0044492A">
              <w:rPr>
                <w:rFonts w:asciiTheme="minorHAnsi" w:hAnsiTheme="minorHAnsi" w:cstheme="minorHAnsi"/>
                <w:b/>
                <w:lang w:val="sk-SK"/>
              </w:rPr>
              <w:t xml:space="preserve"> podľa kategórie regiónu</w:t>
            </w:r>
            <w:r w:rsidRPr="0044492A">
              <w:rPr>
                <w:rStyle w:val="Odkaznapoznmkupodiarou"/>
                <w:rFonts w:asciiTheme="minorHAnsi" w:hAnsiTheme="minorHAnsi" w:cstheme="minorHAnsi"/>
                <w:b/>
                <w:lang w:val="sk-SK"/>
              </w:rPr>
              <w:footnoteReference w:id="34"/>
            </w:r>
            <w:r w:rsidRPr="0044492A">
              <w:rPr>
                <w:rFonts w:asciiTheme="minorHAnsi" w:hAnsiTheme="minorHAnsi" w:cstheme="minorHAnsi"/>
                <w:b/>
                <w:lang w:val="sk-SK"/>
              </w:rPr>
              <w:t xml:space="preserve"> (v EUR)</w:t>
            </w:r>
          </w:p>
        </w:tc>
        <w:sdt>
          <w:sdtPr>
            <w:rPr>
              <w:rFonts w:asciiTheme="minorHAnsi" w:hAnsiTheme="minorHAnsi" w:cstheme="minorHAnsi"/>
              <w:lang w:val="sk-SK"/>
            </w:rPr>
            <w:id w:val="-2106635463"/>
            <w:placeholder>
              <w:docPart w:val="202F846F79C44C388B1DFC6C54B2F27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68644703" w14:textId="77777777" w:rsidR="00D2427D" w:rsidRPr="0044492A" w:rsidRDefault="00F57811" w:rsidP="00D2427D">
                <w:pPr>
                  <w:rPr>
                    <w:rFonts w:ascii="Calibri" w:hAnsi="Calibri"/>
                    <w:lang w:val="sk-SK"/>
                  </w:rPr>
                </w:pPr>
                <w:r w:rsidRPr="0044492A" w:rsidDel="003108A2">
                  <w:rPr>
                    <w:rFonts w:asciiTheme="minorHAnsi" w:hAnsiTheme="minorHAnsi" w:cstheme="minorHAnsi"/>
                    <w:lang w:val="sk-SK"/>
                  </w:rPr>
                  <w:t>menej rozvinutý región</w:t>
                </w:r>
                <w:r w:rsidR="003108A2" w:rsidRPr="0044492A">
                  <w:rPr>
                    <w:rFonts w:asciiTheme="minorHAnsi" w:hAnsiTheme="minorHAnsi" w:cstheme="minorHAnsi"/>
                    <w:lang w:val="sk-SK"/>
                  </w:rPr>
                  <w:t>menej rozvinutý región</w:t>
                </w:r>
              </w:p>
            </w:tc>
          </w:sdtContent>
        </w:sdt>
        <w:tc>
          <w:tcPr>
            <w:tcW w:w="3969" w:type="dxa"/>
            <w:shd w:val="clear" w:color="auto" w:fill="auto"/>
          </w:tcPr>
          <w:p w14:paraId="6A051F58" w14:textId="77777777" w:rsidR="00D2427D" w:rsidRPr="0044492A" w:rsidRDefault="00D2427D" w:rsidP="00D2427D">
            <w:pPr>
              <w:rPr>
                <w:rFonts w:ascii="Calibri" w:hAnsi="Calibri"/>
                <w:lang w:val="sk-SK"/>
              </w:rPr>
            </w:pPr>
          </w:p>
        </w:tc>
      </w:tr>
      <w:tr w:rsidR="00D2427D" w:rsidRPr="00F1207D" w14:paraId="72F8A3F2" w14:textId="77777777" w:rsidTr="00100D9B">
        <w:tc>
          <w:tcPr>
            <w:tcW w:w="3823" w:type="dxa"/>
            <w:vMerge/>
            <w:shd w:val="clear" w:color="auto" w:fill="auto"/>
          </w:tcPr>
          <w:p w14:paraId="7C4BFFEA" w14:textId="77777777" w:rsidR="00D2427D" w:rsidRPr="0044492A" w:rsidRDefault="00D2427D" w:rsidP="00D2427D">
            <w:pPr>
              <w:rPr>
                <w:rFonts w:ascii="Calibri" w:hAnsi="Calibri"/>
                <w:lang w:val="sk-SK"/>
              </w:rPr>
            </w:pPr>
          </w:p>
        </w:tc>
        <w:sdt>
          <w:sdtPr>
            <w:rPr>
              <w:rFonts w:asciiTheme="minorHAnsi" w:hAnsiTheme="minorHAnsi" w:cstheme="minorHAnsi"/>
              <w:lang w:val="sk-SK"/>
            </w:rPr>
            <w:id w:val="277532939"/>
            <w:placeholder>
              <w:docPart w:val="B53B83497EE34118851AD520EC4FEFD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AA5A753" w14:textId="77777777" w:rsidR="00D2427D" w:rsidRPr="0044492A" w:rsidRDefault="00F57811" w:rsidP="00D2427D">
                <w:pPr>
                  <w:rPr>
                    <w:rFonts w:ascii="Calibri" w:hAnsi="Calibri"/>
                    <w:lang w:val="sk-SK"/>
                  </w:rPr>
                </w:pPr>
                <w:r w:rsidRPr="0044492A" w:rsidDel="003108A2">
                  <w:rPr>
                    <w:rFonts w:asciiTheme="minorHAnsi" w:hAnsiTheme="minorHAnsi" w:cstheme="minorHAnsi"/>
                    <w:lang w:val="sk-SK"/>
                  </w:rPr>
                  <w:t>viac rozvinutý región</w:t>
                </w:r>
                <w:r w:rsidR="003108A2" w:rsidRPr="0044492A">
                  <w:rPr>
                    <w:rFonts w:asciiTheme="minorHAnsi" w:hAnsiTheme="minorHAnsi" w:cstheme="minorHAnsi"/>
                    <w:lang w:val="sk-SK"/>
                  </w:rPr>
                  <w:t>viac rozvinutý región</w:t>
                </w:r>
              </w:p>
            </w:tc>
          </w:sdtContent>
        </w:sdt>
        <w:tc>
          <w:tcPr>
            <w:tcW w:w="3969" w:type="dxa"/>
            <w:shd w:val="clear" w:color="auto" w:fill="auto"/>
          </w:tcPr>
          <w:p w14:paraId="1010E39C" w14:textId="77777777" w:rsidR="00D2427D" w:rsidRPr="0044492A" w:rsidRDefault="00D2427D" w:rsidP="00D2427D">
            <w:pPr>
              <w:rPr>
                <w:rFonts w:ascii="Calibri" w:hAnsi="Calibri"/>
                <w:lang w:val="sk-SK"/>
              </w:rPr>
            </w:pPr>
          </w:p>
        </w:tc>
      </w:tr>
      <w:tr w:rsidR="00100D9B" w:rsidRPr="0044492A" w14:paraId="053713C1" w14:textId="77777777" w:rsidTr="00100D9B">
        <w:tc>
          <w:tcPr>
            <w:tcW w:w="3823" w:type="dxa"/>
            <w:vMerge w:val="restart"/>
            <w:shd w:val="clear" w:color="auto" w:fill="auto"/>
          </w:tcPr>
          <w:p w14:paraId="47B677AB" w14:textId="77777777" w:rsidR="00100D9B" w:rsidRPr="0044492A" w:rsidRDefault="00100D9B" w:rsidP="00100D9B">
            <w:pPr>
              <w:rPr>
                <w:rFonts w:ascii="Calibri" w:hAnsi="Calibri"/>
                <w:lang w:val="sk-SK"/>
              </w:rPr>
            </w:pPr>
            <w:r w:rsidRPr="0044492A">
              <w:rPr>
                <w:rFonts w:asciiTheme="minorHAnsi" w:hAnsiTheme="minorHAnsi" w:cstheme="minorHAnsi"/>
                <w:b/>
                <w:lang w:val="sk-SK"/>
              </w:rPr>
              <w:t>Miera spolufinancovania (v %)</w:t>
            </w:r>
          </w:p>
        </w:tc>
        <w:tc>
          <w:tcPr>
            <w:tcW w:w="2551" w:type="dxa"/>
            <w:shd w:val="clear" w:color="auto" w:fill="auto"/>
          </w:tcPr>
          <w:p w14:paraId="3E19C598" w14:textId="77777777" w:rsidR="00100D9B" w:rsidRPr="0044492A" w:rsidRDefault="00100D9B" w:rsidP="00100D9B">
            <w:pPr>
              <w:rPr>
                <w:rFonts w:asciiTheme="minorHAnsi" w:hAnsiTheme="minorHAnsi" w:cstheme="minorHAnsi"/>
                <w:lang w:val="sk-SK"/>
              </w:rPr>
            </w:pPr>
            <w:r w:rsidRPr="0044492A">
              <w:rPr>
                <w:rFonts w:asciiTheme="minorHAnsi" w:hAnsiTheme="minorHAnsi" w:cstheme="minorHAnsi"/>
                <w:sz w:val="20"/>
                <w:szCs w:val="20"/>
                <w:lang w:val="sk-SK"/>
              </w:rPr>
              <w:t>Zdroj EÚ</w:t>
            </w:r>
          </w:p>
        </w:tc>
        <w:tc>
          <w:tcPr>
            <w:tcW w:w="3969" w:type="dxa"/>
            <w:shd w:val="clear" w:color="auto" w:fill="auto"/>
          </w:tcPr>
          <w:p w14:paraId="7DBE3653" w14:textId="77777777" w:rsidR="00100D9B" w:rsidRPr="0044492A" w:rsidRDefault="00100D9B" w:rsidP="00B64116">
            <w:pPr>
              <w:jc w:val="right"/>
              <w:rPr>
                <w:rFonts w:ascii="Calibri" w:hAnsi="Calibri"/>
                <w:lang w:val="sk-SK"/>
              </w:rPr>
            </w:pPr>
            <w:r w:rsidRPr="0044492A">
              <w:rPr>
                <w:rFonts w:ascii="Calibri" w:hAnsi="Calibri"/>
                <w:lang w:val="sk-SK"/>
              </w:rPr>
              <w:t xml:space="preserve">85% </w:t>
            </w:r>
          </w:p>
        </w:tc>
      </w:tr>
      <w:tr w:rsidR="00100D9B" w:rsidRPr="0044492A" w14:paraId="6A7686C2" w14:textId="77777777" w:rsidTr="00100D9B">
        <w:tc>
          <w:tcPr>
            <w:tcW w:w="3823" w:type="dxa"/>
            <w:vMerge/>
            <w:shd w:val="clear" w:color="auto" w:fill="auto"/>
          </w:tcPr>
          <w:p w14:paraId="2CFD817F" w14:textId="77777777" w:rsidR="00100D9B" w:rsidRPr="0044492A" w:rsidRDefault="00100D9B" w:rsidP="00100D9B">
            <w:pPr>
              <w:rPr>
                <w:rFonts w:ascii="Calibri" w:hAnsi="Calibri"/>
                <w:lang w:val="sk-SK"/>
              </w:rPr>
            </w:pPr>
          </w:p>
        </w:tc>
        <w:tc>
          <w:tcPr>
            <w:tcW w:w="2551" w:type="dxa"/>
            <w:shd w:val="clear" w:color="auto" w:fill="auto"/>
          </w:tcPr>
          <w:p w14:paraId="145DA953" w14:textId="77777777" w:rsidR="00100D9B" w:rsidRPr="0044492A" w:rsidRDefault="00100D9B" w:rsidP="00100D9B">
            <w:pPr>
              <w:rPr>
                <w:rFonts w:asciiTheme="minorHAnsi" w:hAnsiTheme="minorHAnsi" w:cstheme="minorHAnsi"/>
                <w:lang w:val="sk-SK"/>
              </w:rPr>
            </w:pPr>
            <w:r w:rsidRPr="0044492A">
              <w:rPr>
                <w:rFonts w:asciiTheme="minorHAnsi" w:hAnsiTheme="minorHAnsi" w:cstheme="minorHAnsi"/>
                <w:sz w:val="20"/>
                <w:szCs w:val="20"/>
                <w:lang w:val="sk-SK"/>
              </w:rPr>
              <w:t>Štátny rozpočet SR</w:t>
            </w:r>
          </w:p>
        </w:tc>
        <w:tc>
          <w:tcPr>
            <w:tcW w:w="3969" w:type="dxa"/>
            <w:shd w:val="clear" w:color="auto" w:fill="auto"/>
          </w:tcPr>
          <w:p w14:paraId="683593DD" w14:textId="77777777" w:rsidR="00100D9B" w:rsidRPr="0044492A" w:rsidRDefault="00100D9B" w:rsidP="00B64116">
            <w:pPr>
              <w:jc w:val="right"/>
              <w:rPr>
                <w:rFonts w:ascii="Calibri" w:hAnsi="Calibri"/>
                <w:lang w:val="sk-SK"/>
              </w:rPr>
            </w:pPr>
            <w:r w:rsidRPr="0044492A">
              <w:rPr>
                <w:rFonts w:ascii="Calibri" w:hAnsi="Calibri"/>
                <w:lang w:val="sk-SK"/>
              </w:rPr>
              <w:t xml:space="preserve">15% </w:t>
            </w:r>
          </w:p>
        </w:tc>
      </w:tr>
      <w:tr w:rsidR="00100D9B" w:rsidRPr="0044492A" w14:paraId="519AE205" w14:textId="77777777" w:rsidTr="00100D9B">
        <w:tc>
          <w:tcPr>
            <w:tcW w:w="3823" w:type="dxa"/>
            <w:vMerge/>
            <w:shd w:val="clear" w:color="auto" w:fill="auto"/>
          </w:tcPr>
          <w:p w14:paraId="601CBBE2" w14:textId="77777777" w:rsidR="00100D9B" w:rsidRPr="0044492A" w:rsidRDefault="00100D9B" w:rsidP="00100D9B">
            <w:pPr>
              <w:rPr>
                <w:rFonts w:ascii="Calibri" w:hAnsi="Calibri"/>
                <w:lang w:val="sk-SK"/>
              </w:rPr>
            </w:pPr>
          </w:p>
        </w:tc>
        <w:tc>
          <w:tcPr>
            <w:tcW w:w="2551" w:type="dxa"/>
            <w:shd w:val="clear" w:color="auto" w:fill="auto"/>
          </w:tcPr>
          <w:p w14:paraId="4960AD29" w14:textId="77777777" w:rsidR="00100D9B" w:rsidRPr="0044492A" w:rsidRDefault="00100D9B" w:rsidP="00100D9B">
            <w:pPr>
              <w:rPr>
                <w:rFonts w:asciiTheme="minorHAnsi" w:hAnsiTheme="minorHAnsi" w:cstheme="minorHAnsi"/>
                <w:lang w:val="sk-SK"/>
              </w:rPr>
            </w:pPr>
            <w:r w:rsidRPr="0044492A">
              <w:rPr>
                <w:rFonts w:asciiTheme="minorHAnsi" w:hAnsiTheme="minorHAnsi" w:cstheme="minorHAnsi"/>
                <w:sz w:val="20"/>
                <w:szCs w:val="20"/>
                <w:lang w:val="sk-SK"/>
              </w:rPr>
              <w:t>Partner</w:t>
            </w:r>
          </w:p>
        </w:tc>
        <w:tc>
          <w:tcPr>
            <w:tcW w:w="3969" w:type="dxa"/>
            <w:shd w:val="clear" w:color="auto" w:fill="auto"/>
          </w:tcPr>
          <w:p w14:paraId="1CDFD27E" w14:textId="77777777" w:rsidR="00100D9B" w:rsidRPr="0044492A" w:rsidRDefault="00100D9B" w:rsidP="00B64116">
            <w:pPr>
              <w:jc w:val="right"/>
              <w:rPr>
                <w:rFonts w:ascii="Calibri" w:hAnsi="Calibri"/>
                <w:lang w:val="sk-SK"/>
              </w:rPr>
            </w:pPr>
            <w:r w:rsidRPr="0044492A">
              <w:rPr>
                <w:rFonts w:ascii="Calibri" w:hAnsi="Calibri"/>
                <w:lang w:val="sk-SK"/>
              </w:rPr>
              <w:t>0%</w:t>
            </w:r>
          </w:p>
        </w:tc>
      </w:tr>
      <w:tr w:rsidR="00100D9B" w:rsidRPr="0044492A" w14:paraId="0CD6729B" w14:textId="77777777" w:rsidTr="00100D9B">
        <w:tc>
          <w:tcPr>
            <w:tcW w:w="3823" w:type="dxa"/>
            <w:shd w:val="clear" w:color="auto" w:fill="auto"/>
          </w:tcPr>
          <w:p w14:paraId="3DDDC723" w14:textId="77777777" w:rsidR="00100D9B" w:rsidRPr="0044492A" w:rsidRDefault="00100D9B" w:rsidP="00100D9B">
            <w:pPr>
              <w:rPr>
                <w:rFonts w:ascii="Calibri" w:hAnsi="Calibri"/>
                <w:lang w:val="sk-SK"/>
              </w:rPr>
            </w:pPr>
            <w:r w:rsidRPr="0044492A">
              <w:rPr>
                <w:rFonts w:asciiTheme="minorHAnsi" w:hAnsiTheme="minorHAnsi" w:cstheme="minorHAnsi"/>
                <w:b/>
                <w:lang w:val="sk-SK"/>
              </w:rPr>
              <w:t>Uplatňovanie špecifického pravidla financovania</w:t>
            </w:r>
            <w:r w:rsidRPr="0044492A">
              <w:rPr>
                <w:rStyle w:val="Odkaznapoznmkupodiarou"/>
                <w:rFonts w:asciiTheme="minorHAnsi" w:hAnsiTheme="minorHAnsi" w:cstheme="minorHAnsi"/>
                <w:b/>
                <w:lang w:val="sk-SK"/>
              </w:rPr>
              <w:footnoteReference w:id="35"/>
            </w:r>
            <w:r w:rsidRPr="0044492A">
              <w:rPr>
                <w:rFonts w:asciiTheme="minorHAnsi" w:hAnsiTheme="minorHAnsi" w:cstheme="minorHAnsi"/>
                <w:b/>
                <w:lang w:val="sk-SK"/>
              </w:rPr>
              <w:t xml:space="preserve"> (ak relevantné)</w:t>
            </w:r>
          </w:p>
        </w:tc>
        <w:tc>
          <w:tcPr>
            <w:tcW w:w="2551" w:type="dxa"/>
            <w:shd w:val="clear" w:color="auto" w:fill="auto"/>
          </w:tcPr>
          <w:p w14:paraId="002D6415" w14:textId="77777777" w:rsidR="00100D9B" w:rsidRPr="0044492A" w:rsidRDefault="00100D9B" w:rsidP="00100D9B">
            <w:pPr>
              <w:rPr>
                <w:rFonts w:asciiTheme="minorHAnsi" w:hAnsiTheme="minorHAnsi" w:cstheme="minorHAnsi"/>
                <w:sz w:val="20"/>
                <w:szCs w:val="20"/>
                <w:lang w:val="sk-SK"/>
              </w:rPr>
            </w:pPr>
          </w:p>
        </w:tc>
        <w:tc>
          <w:tcPr>
            <w:tcW w:w="3969" w:type="dxa"/>
            <w:shd w:val="clear" w:color="auto" w:fill="auto"/>
          </w:tcPr>
          <w:p w14:paraId="68652F5A" w14:textId="77777777" w:rsidR="00100D9B" w:rsidRPr="0044492A" w:rsidRDefault="00100D9B" w:rsidP="00B64116">
            <w:pPr>
              <w:jc w:val="right"/>
              <w:rPr>
                <w:rFonts w:asciiTheme="minorHAnsi" w:hAnsiTheme="minorHAnsi" w:cstheme="minorHAnsi"/>
                <w:lang w:val="sk-SK"/>
              </w:rPr>
            </w:pPr>
            <w:r w:rsidRPr="0044492A">
              <w:rPr>
                <w:rFonts w:asciiTheme="minorHAnsi" w:hAnsiTheme="minorHAnsi" w:cstheme="minorHAnsi"/>
                <w:lang w:val="sk-SK"/>
              </w:rPr>
              <w:t>nerelevantné</w:t>
            </w:r>
          </w:p>
        </w:tc>
      </w:tr>
      <w:tr w:rsidR="00100D9B" w:rsidRPr="0044492A" w14:paraId="48B88920" w14:textId="77777777" w:rsidTr="00100D9B">
        <w:tc>
          <w:tcPr>
            <w:tcW w:w="3823" w:type="dxa"/>
            <w:vMerge w:val="restart"/>
            <w:shd w:val="clear" w:color="auto" w:fill="auto"/>
          </w:tcPr>
          <w:p w14:paraId="19F75D2F" w14:textId="77777777" w:rsidR="00100D9B" w:rsidRPr="0044492A" w:rsidRDefault="00100D9B" w:rsidP="00100D9B">
            <w:pPr>
              <w:rPr>
                <w:rFonts w:ascii="Calibri" w:hAnsi="Calibri"/>
                <w:lang w:val="sk-SK"/>
              </w:rPr>
            </w:pPr>
            <w:r w:rsidRPr="0044492A">
              <w:rPr>
                <w:rFonts w:asciiTheme="minorHAnsi" w:hAnsiTheme="minorHAnsi" w:cstheme="minorHAnsi"/>
                <w:b/>
                <w:lang w:val="sk-SK"/>
              </w:rPr>
              <w:t>Zdroj pro-rata (v %)</w:t>
            </w:r>
          </w:p>
        </w:tc>
        <w:sdt>
          <w:sdtPr>
            <w:rPr>
              <w:rFonts w:asciiTheme="minorHAnsi" w:hAnsiTheme="minorHAnsi" w:cstheme="minorHAnsi"/>
              <w:lang w:val="sk-SK"/>
            </w:rPr>
            <w:id w:val="-282965583"/>
            <w:placeholder>
              <w:docPart w:val="D6370BA4F46040A19DD47B6298F9833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1BE8261" w14:textId="77777777" w:rsidR="00100D9B" w:rsidRPr="0044492A" w:rsidRDefault="00100D9B" w:rsidP="00100D9B">
                <w:pPr>
                  <w:rPr>
                    <w:rFonts w:asciiTheme="minorHAnsi" w:hAnsiTheme="minorHAnsi" w:cstheme="minorHAnsi"/>
                    <w:lang w:val="sk-SK"/>
                  </w:rPr>
                </w:pPr>
                <w:r w:rsidRPr="0044492A">
                  <w:rPr>
                    <w:rStyle w:val="Zstupntext"/>
                    <w:rFonts w:asciiTheme="minorHAnsi" w:hAnsiTheme="minorHAnsi" w:cstheme="minorHAnsi"/>
                    <w:lang w:val="sk-SK"/>
                  </w:rPr>
                  <w:t>Vyberte položku.</w:t>
                </w:r>
              </w:p>
            </w:tc>
          </w:sdtContent>
        </w:sdt>
        <w:tc>
          <w:tcPr>
            <w:tcW w:w="3969" w:type="dxa"/>
            <w:shd w:val="clear" w:color="auto" w:fill="auto"/>
          </w:tcPr>
          <w:p w14:paraId="449CA6D1" w14:textId="77777777" w:rsidR="00100D9B" w:rsidRPr="0044492A" w:rsidRDefault="00100D9B" w:rsidP="00B64116">
            <w:pPr>
              <w:jc w:val="right"/>
              <w:rPr>
                <w:rFonts w:asciiTheme="minorHAnsi" w:hAnsiTheme="minorHAnsi" w:cstheme="minorHAnsi"/>
                <w:lang w:val="sk-SK"/>
              </w:rPr>
            </w:pPr>
            <w:r w:rsidRPr="0044492A">
              <w:rPr>
                <w:rFonts w:asciiTheme="minorHAnsi" w:hAnsiTheme="minorHAnsi" w:cstheme="minorHAnsi"/>
                <w:lang w:val="sk-SK"/>
              </w:rPr>
              <w:t>nerelevantné</w:t>
            </w:r>
          </w:p>
        </w:tc>
      </w:tr>
      <w:tr w:rsidR="00100D9B" w:rsidRPr="0044492A" w14:paraId="013A0A5D" w14:textId="77777777" w:rsidTr="00100D9B">
        <w:tc>
          <w:tcPr>
            <w:tcW w:w="3823" w:type="dxa"/>
            <w:vMerge/>
            <w:shd w:val="clear" w:color="auto" w:fill="auto"/>
          </w:tcPr>
          <w:p w14:paraId="6A716B5C" w14:textId="77777777" w:rsidR="00100D9B" w:rsidRPr="0044492A" w:rsidRDefault="00100D9B" w:rsidP="00100D9B">
            <w:pPr>
              <w:rPr>
                <w:rFonts w:ascii="Calibri" w:hAnsi="Calibri"/>
                <w:lang w:val="sk-SK"/>
              </w:rPr>
            </w:pPr>
          </w:p>
        </w:tc>
        <w:sdt>
          <w:sdtPr>
            <w:rPr>
              <w:rFonts w:asciiTheme="minorHAnsi" w:hAnsiTheme="minorHAnsi" w:cstheme="minorHAnsi"/>
              <w:lang w:val="sk-SK"/>
            </w:rPr>
            <w:id w:val="1354002884"/>
            <w:placeholder>
              <w:docPart w:val="30E43C7C2DC342E1B7324CFE5B33645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1C30A75A" w14:textId="77777777" w:rsidR="00100D9B" w:rsidRPr="0044492A" w:rsidRDefault="00100D9B" w:rsidP="00100D9B">
                <w:pPr>
                  <w:rPr>
                    <w:rFonts w:asciiTheme="minorHAnsi" w:hAnsiTheme="minorHAnsi" w:cstheme="minorHAnsi"/>
                    <w:lang w:val="sk-SK"/>
                  </w:rPr>
                </w:pPr>
                <w:r w:rsidRPr="0044492A">
                  <w:rPr>
                    <w:rStyle w:val="Zstupntext"/>
                    <w:rFonts w:asciiTheme="minorHAnsi" w:hAnsiTheme="minorHAnsi" w:cstheme="minorHAnsi"/>
                    <w:lang w:val="sk-SK"/>
                  </w:rPr>
                  <w:t>Vyberte položku.</w:t>
                </w:r>
              </w:p>
            </w:tc>
          </w:sdtContent>
        </w:sdt>
        <w:tc>
          <w:tcPr>
            <w:tcW w:w="3969" w:type="dxa"/>
            <w:shd w:val="clear" w:color="auto" w:fill="auto"/>
          </w:tcPr>
          <w:p w14:paraId="1190F600" w14:textId="77777777" w:rsidR="00100D9B" w:rsidRPr="0044492A" w:rsidRDefault="00100D9B" w:rsidP="00B64116">
            <w:pPr>
              <w:jc w:val="right"/>
              <w:rPr>
                <w:rFonts w:asciiTheme="minorHAnsi" w:hAnsiTheme="minorHAnsi" w:cstheme="minorHAnsi"/>
                <w:lang w:val="sk-SK"/>
              </w:rPr>
            </w:pPr>
          </w:p>
        </w:tc>
      </w:tr>
      <w:tr w:rsidR="00100D9B" w:rsidRPr="0044492A" w14:paraId="660DF964" w14:textId="77777777" w:rsidTr="00100D9B">
        <w:tc>
          <w:tcPr>
            <w:tcW w:w="3823" w:type="dxa"/>
            <w:shd w:val="clear" w:color="auto" w:fill="auto"/>
          </w:tcPr>
          <w:p w14:paraId="2AAC3348" w14:textId="77777777" w:rsidR="00100D9B" w:rsidRPr="0044492A" w:rsidRDefault="00100D9B" w:rsidP="00100D9B">
            <w:pPr>
              <w:rPr>
                <w:rFonts w:ascii="Calibri" w:hAnsi="Calibri"/>
                <w:b/>
                <w:lang w:val="sk-SK"/>
              </w:rPr>
            </w:pPr>
            <w:r w:rsidRPr="0044492A">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2B380C0D" w14:textId="77777777" w:rsidR="00100D9B" w:rsidRPr="0044492A" w:rsidRDefault="00100D9B" w:rsidP="00100D9B">
            <w:pPr>
              <w:rPr>
                <w:rFonts w:asciiTheme="minorHAnsi" w:hAnsiTheme="minorHAnsi" w:cstheme="minorHAnsi"/>
                <w:sz w:val="20"/>
                <w:szCs w:val="20"/>
                <w:lang w:val="sk-SK"/>
              </w:rPr>
            </w:pPr>
          </w:p>
        </w:tc>
        <w:tc>
          <w:tcPr>
            <w:tcW w:w="3969" w:type="dxa"/>
            <w:shd w:val="clear" w:color="auto" w:fill="auto"/>
          </w:tcPr>
          <w:p w14:paraId="20332B39" w14:textId="77777777" w:rsidR="00100D9B" w:rsidRPr="0044492A" w:rsidRDefault="00100D9B" w:rsidP="00B64116">
            <w:pPr>
              <w:jc w:val="right"/>
              <w:rPr>
                <w:rFonts w:asciiTheme="minorHAnsi" w:hAnsiTheme="minorHAnsi" w:cstheme="minorHAnsi"/>
                <w:lang w:val="sk-SK"/>
              </w:rPr>
            </w:pPr>
            <w:r w:rsidRPr="0044492A">
              <w:rPr>
                <w:rFonts w:asciiTheme="minorHAnsi" w:hAnsiTheme="minorHAnsi" w:cstheme="minorHAnsi"/>
                <w:lang w:val="sk-SK"/>
              </w:rPr>
              <w:t>nerelevantné</w:t>
            </w:r>
          </w:p>
        </w:tc>
      </w:tr>
    </w:tbl>
    <w:p w14:paraId="4125650E" w14:textId="77777777" w:rsidR="000F133F" w:rsidRPr="0044492A" w:rsidRDefault="000F133F">
      <w:pPr>
        <w:rPr>
          <w:rFonts w:ascii="Calibri" w:hAnsi="Calibri" w:cs="Arial"/>
          <w:b/>
          <w:lang w:val="sk-SK"/>
        </w:rPr>
      </w:pPr>
    </w:p>
    <w:p w14:paraId="52A2A5A6" w14:textId="77777777" w:rsidR="00580F25" w:rsidRPr="0044492A" w:rsidRDefault="00580F25">
      <w:pPr>
        <w:rPr>
          <w:rFonts w:ascii="Calibri" w:hAnsi="Calibri" w:cs="Arial"/>
          <w:b/>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6C773A" w:rsidRPr="0044492A" w14:paraId="21B3BE71" w14:textId="77777777" w:rsidTr="007457E1">
        <w:trPr>
          <w:cantSplit/>
          <w:trHeight w:val="632"/>
          <w:tblHeader/>
        </w:trPr>
        <w:tc>
          <w:tcPr>
            <w:tcW w:w="10343" w:type="dxa"/>
            <w:shd w:val="clear" w:color="auto" w:fill="D9D9D9" w:themeFill="background1" w:themeFillShade="D9"/>
            <w:vAlign w:val="center"/>
          </w:tcPr>
          <w:p w14:paraId="44B9A9CC" w14:textId="77777777" w:rsidR="006C773A" w:rsidRPr="0044492A" w:rsidRDefault="00DF61E7" w:rsidP="00FA01C3">
            <w:pPr>
              <w:tabs>
                <w:tab w:val="left" w:pos="999"/>
                <w:tab w:val="left" w:pos="1000"/>
              </w:tabs>
              <w:contextualSpacing/>
              <w:rPr>
                <w:rFonts w:ascii="Calibri" w:hAnsi="Calibri"/>
                <w:b/>
                <w:lang w:val="sk-SK"/>
              </w:rPr>
            </w:pPr>
            <w:r w:rsidRPr="0044492A">
              <w:rPr>
                <w:rFonts w:ascii="Calibri" w:hAnsi="Calibri" w:cs="Arial"/>
                <w:b/>
                <w:color w:val="0063A2"/>
                <w:sz w:val="28"/>
                <w:szCs w:val="28"/>
                <w:lang w:val="sk-SK"/>
              </w:rPr>
              <w:t>M</w:t>
            </w:r>
            <w:r w:rsidR="00A85F51" w:rsidRPr="0044492A">
              <w:rPr>
                <w:rFonts w:ascii="Calibri" w:hAnsi="Calibri" w:cs="Arial"/>
                <w:b/>
                <w:color w:val="0063A2"/>
                <w:sz w:val="28"/>
                <w:szCs w:val="28"/>
                <w:lang w:val="sk-SK"/>
              </w:rPr>
              <w:t>erateľné ukazovatele</w:t>
            </w:r>
            <w:r w:rsidR="00645C47" w:rsidRPr="0044492A">
              <w:rPr>
                <w:rFonts w:ascii="Calibri" w:hAnsi="Calibri" w:cs="Arial"/>
                <w:b/>
                <w:color w:val="0063A2"/>
                <w:sz w:val="28"/>
                <w:szCs w:val="28"/>
                <w:lang w:val="sk-SK"/>
              </w:rPr>
              <w:t xml:space="preserve"> NP a iné údaje</w:t>
            </w:r>
            <w:r w:rsidR="00FA01C3" w:rsidRPr="0044492A">
              <w:rPr>
                <w:rFonts w:ascii="Calibri" w:hAnsi="Calibri" w:cs="Arial"/>
                <w:b/>
                <w:color w:val="0063A2"/>
                <w:sz w:val="28"/>
                <w:szCs w:val="28"/>
                <w:vertAlign w:val="superscript"/>
                <w:lang w:val="sk-SK"/>
              </w:rPr>
              <w:t>42</w:t>
            </w:r>
          </w:p>
        </w:tc>
      </w:tr>
    </w:tbl>
    <w:tbl>
      <w:tblPr>
        <w:tblStyle w:val="Mriekatabuky"/>
        <w:tblW w:w="5000" w:type="pct"/>
        <w:tblLook w:val="04A0" w:firstRow="1" w:lastRow="0" w:firstColumn="1" w:lastColumn="0" w:noHBand="0" w:noVBand="1"/>
      </w:tblPr>
      <w:tblGrid>
        <w:gridCol w:w="3573"/>
        <w:gridCol w:w="6754"/>
      </w:tblGrid>
      <w:tr w:rsidR="007569BD" w:rsidRPr="00F1207D" w14:paraId="6795C643" w14:textId="77777777" w:rsidTr="007569BD">
        <w:tc>
          <w:tcPr>
            <w:tcW w:w="1730" w:type="pct"/>
          </w:tcPr>
          <w:p w14:paraId="079DCBE5" w14:textId="77777777" w:rsidR="007569BD" w:rsidRPr="0044492A" w:rsidRDefault="007569BD" w:rsidP="003436FF">
            <w:pPr>
              <w:contextualSpacing/>
              <w:rPr>
                <w:rFonts w:ascii="Calibri" w:hAnsi="Calibri" w:cs="Roboto"/>
                <w:bCs/>
                <w:lang w:val="sk-SK"/>
              </w:rPr>
            </w:pPr>
            <w:r w:rsidRPr="0044492A">
              <w:rPr>
                <w:rFonts w:ascii="Calibri" w:hAnsi="Calibri" w:cs="Arial"/>
                <w:lang w:val="sk-SK"/>
              </w:rPr>
              <w:t>Cieľ národného projektu</w:t>
            </w:r>
          </w:p>
        </w:tc>
        <w:tc>
          <w:tcPr>
            <w:tcW w:w="3270" w:type="pct"/>
          </w:tcPr>
          <w:p w14:paraId="4BA3D7AC" w14:textId="77777777" w:rsidR="007569BD" w:rsidRPr="0044492A" w:rsidRDefault="007569BD" w:rsidP="003436FF">
            <w:pPr>
              <w:contextualSpacing/>
              <w:rPr>
                <w:rFonts w:asciiTheme="minorHAnsi" w:hAnsiTheme="minorHAnsi" w:cstheme="minorHAnsi"/>
                <w:lang w:val="sk-SK"/>
              </w:rPr>
            </w:pPr>
            <w:r w:rsidRPr="0044492A">
              <w:rPr>
                <w:rFonts w:asciiTheme="minorHAnsi" w:hAnsiTheme="minorHAnsi" w:cstheme="minorHAnsi"/>
                <w:lang w:val="sk-SK"/>
              </w:rPr>
              <w:t>Vytvorenie koordinačnej a riadiacej jednotky pre zavádzanie a implementáciu skríningových programov</w:t>
            </w:r>
          </w:p>
        </w:tc>
      </w:tr>
      <w:tr w:rsidR="007569BD" w:rsidRPr="00F1207D" w14:paraId="138E5648" w14:textId="77777777" w:rsidTr="007569BD">
        <w:tc>
          <w:tcPr>
            <w:tcW w:w="1730" w:type="pct"/>
          </w:tcPr>
          <w:p w14:paraId="77E3DDF1" w14:textId="77777777" w:rsidR="007569BD" w:rsidRPr="0044492A" w:rsidRDefault="007569BD" w:rsidP="003436FF">
            <w:pPr>
              <w:contextualSpacing/>
              <w:rPr>
                <w:rFonts w:ascii="Calibri" w:hAnsi="Calibri" w:cs="Arial"/>
                <w:lang w:val="sk-SK"/>
              </w:rPr>
            </w:pPr>
            <w:r w:rsidRPr="0044492A">
              <w:rPr>
                <w:rFonts w:ascii="Calibri" w:hAnsi="Calibri" w:cs="Arial"/>
                <w:lang w:val="sk-SK"/>
              </w:rPr>
              <w:t>Aktivita/Akcia ku ktorej sa MU viaže</w:t>
            </w:r>
          </w:p>
        </w:tc>
        <w:tc>
          <w:tcPr>
            <w:tcW w:w="3270" w:type="pct"/>
          </w:tcPr>
          <w:p w14:paraId="7BC64C13" w14:textId="77777777" w:rsidR="007569BD" w:rsidRPr="0044492A" w:rsidRDefault="007569BD" w:rsidP="003436FF">
            <w:pPr>
              <w:widowControl/>
              <w:autoSpaceDE/>
              <w:autoSpaceDN/>
              <w:spacing w:before="100"/>
              <w:rPr>
                <w:rFonts w:asciiTheme="minorHAnsi" w:hAnsiTheme="minorHAnsi" w:cstheme="minorHAnsi"/>
                <w:color w:val="000000" w:themeColor="text1"/>
                <w:lang w:val="sk-SK"/>
              </w:rPr>
            </w:pPr>
            <w:r w:rsidRPr="0044492A">
              <w:rPr>
                <w:rFonts w:asciiTheme="minorHAnsi" w:hAnsiTheme="minorHAnsi" w:cstheme="minorHAnsi"/>
                <w:color w:val="000000" w:themeColor="text1"/>
                <w:lang w:val="sk-SK"/>
              </w:rPr>
              <w:t xml:space="preserve">podpora zdravého životného štýlu a zlepšenie prevencie ochorení </w:t>
            </w:r>
          </w:p>
          <w:p w14:paraId="016179E7" w14:textId="77777777" w:rsidR="007569BD" w:rsidRPr="0044492A" w:rsidRDefault="007569BD" w:rsidP="003436FF">
            <w:pPr>
              <w:contextualSpacing/>
              <w:rPr>
                <w:rFonts w:asciiTheme="minorHAnsi" w:hAnsiTheme="minorHAnsi" w:cstheme="minorHAnsi"/>
                <w:lang w:val="sk-SK"/>
              </w:rPr>
            </w:pPr>
          </w:p>
        </w:tc>
      </w:tr>
      <w:tr w:rsidR="007569BD" w:rsidRPr="0044492A" w14:paraId="5D1E2ABE" w14:textId="77777777" w:rsidTr="007569BD">
        <w:tc>
          <w:tcPr>
            <w:tcW w:w="1730" w:type="pct"/>
          </w:tcPr>
          <w:p w14:paraId="5690C6F2" w14:textId="77777777" w:rsidR="007569BD" w:rsidRPr="0044492A" w:rsidRDefault="007569BD" w:rsidP="00FA01C3">
            <w:pPr>
              <w:contextualSpacing/>
              <w:rPr>
                <w:rFonts w:ascii="Calibri" w:hAnsi="Calibri" w:cs="Roboto"/>
                <w:bCs/>
                <w:lang w:val="sk-SK"/>
              </w:rPr>
            </w:pPr>
            <w:r w:rsidRPr="0044492A">
              <w:rPr>
                <w:rFonts w:ascii="Calibri" w:hAnsi="Calibri" w:cs="Arial"/>
                <w:lang w:val="sk-SK"/>
              </w:rPr>
              <w:t>Typ merateľného ukazovateľa</w:t>
            </w:r>
            <w:r w:rsidR="00FA01C3" w:rsidRPr="0044492A">
              <w:rPr>
                <w:rFonts w:ascii="Calibri" w:hAnsi="Calibri" w:cs="Arial"/>
                <w:vertAlign w:val="superscript"/>
                <w:lang w:val="sk-SK"/>
              </w:rPr>
              <w:t>57</w:t>
            </w:r>
          </w:p>
        </w:tc>
        <w:sdt>
          <w:sdtPr>
            <w:rPr>
              <w:rFonts w:asciiTheme="minorHAnsi" w:hAnsiTheme="minorHAnsi" w:cstheme="minorHAnsi"/>
              <w:lang w:val="sk-SK"/>
            </w:rPr>
            <w:id w:val="-623301416"/>
            <w:placeholder>
              <w:docPart w:val="7FC3FEBB478244C891D881518C79A3EF"/>
            </w:placeholder>
            <w:comboBox>
              <w:listItem w:value="Vyberte položku."/>
              <w:listItem w:displayText="výstup" w:value="výstup"/>
              <w:listItem w:displayText="výsledok" w:value="výsledok"/>
            </w:comboBox>
          </w:sdtPr>
          <w:sdtEndPr/>
          <w:sdtContent>
            <w:tc>
              <w:tcPr>
                <w:tcW w:w="3270" w:type="pct"/>
              </w:tcPr>
              <w:p w14:paraId="0B2D1F80" w14:textId="77777777" w:rsidR="007569BD" w:rsidRPr="0044492A" w:rsidRDefault="002462B2" w:rsidP="003436FF">
                <w:pPr>
                  <w:contextualSpacing/>
                  <w:rPr>
                    <w:rFonts w:asciiTheme="minorHAnsi" w:hAnsiTheme="minorHAnsi" w:cstheme="minorHAnsi"/>
                    <w:lang w:val="sk-SK"/>
                  </w:rPr>
                </w:pPr>
                <w:r w:rsidRPr="0044492A">
                  <w:rPr>
                    <w:rFonts w:asciiTheme="minorHAnsi" w:hAnsiTheme="minorHAnsi" w:cstheme="minorHAnsi"/>
                    <w:lang w:val="sk-SK"/>
                  </w:rPr>
                  <w:t>výsledok</w:t>
                </w:r>
              </w:p>
            </w:tc>
          </w:sdtContent>
        </w:sdt>
      </w:tr>
      <w:tr w:rsidR="007569BD" w:rsidRPr="00F1207D" w14:paraId="64A96418" w14:textId="77777777" w:rsidTr="007569BD">
        <w:tc>
          <w:tcPr>
            <w:tcW w:w="1730" w:type="pct"/>
          </w:tcPr>
          <w:p w14:paraId="695AB288" w14:textId="77777777" w:rsidR="007569BD" w:rsidRPr="0044492A" w:rsidRDefault="007569BD" w:rsidP="003436FF">
            <w:pPr>
              <w:contextualSpacing/>
              <w:rPr>
                <w:rFonts w:ascii="Calibri" w:hAnsi="Calibri" w:cs="Arial"/>
                <w:lang w:val="sk-SK"/>
              </w:rPr>
            </w:pPr>
            <w:r w:rsidRPr="0044492A">
              <w:rPr>
                <w:rFonts w:ascii="Calibri" w:hAnsi="Calibri" w:cs="Arial"/>
                <w:lang w:val="sk-SK"/>
              </w:rPr>
              <w:t>Typ územia</w:t>
            </w:r>
          </w:p>
        </w:tc>
        <w:tc>
          <w:tcPr>
            <w:tcW w:w="3270" w:type="pct"/>
          </w:tcPr>
          <w:p w14:paraId="578000BE" w14:textId="77777777" w:rsidR="007569BD" w:rsidRPr="0044492A" w:rsidRDefault="00E22CA3" w:rsidP="003436FF">
            <w:pPr>
              <w:contextualSpacing/>
              <w:rPr>
                <w:rStyle w:val="tl4"/>
                <w:rFonts w:asciiTheme="minorHAnsi" w:hAnsiTheme="minorHAnsi" w:cstheme="minorHAnsi"/>
                <w:sz w:val="22"/>
                <w:lang w:val="sk-SK"/>
              </w:rPr>
            </w:pPr>
            <w:r w:rsidRPr="00E22CA3">
              <w:rPr>
                <w:rStyle w:val="tl4"/>
                <w:rFonts w:asciiTheme="minorHAnsi" w:hAnsiTheme="minorHAnsi" w:cstheme="minorHAnsi"/>
                <w:sz w:val="22"/>
                <w:lang w:val="sk-SK"/>
              </w:rPr>
              <w:t>33. Iné prístupy – Žiadne územné zameranie</w:t>
            </w:r>
          </w:p>
        </w:tc>
      </w:tr>
      <w:tr w:rsidR="007569BD" w:rsidRPr="0044492A" w14:paraId="65895EFE" w14:textId="77777777" w:rsidTr="007569BD">
        <w:tc>
          <w:tcPr>
            <w:tcW w:w="1730" w:type="pct"/>
          </w:tcPr>
          <w:p w14:paraId="5171DC36" w14:textId="77777777" w:rsidR="007569BD" w:rsidRPr="0044492A" w:rsidRDefault="007569BD" w:rsidP="003436FF">
            <w:pPr>
              <w:contextualSpacing/>
              <w:rPr>
                <w:rFonts w:ascii="Calibri" w:hAnsi="Calibri" w:cs="Roboto"/>
                <w:bCs/>
                <w:lang w:val="sk-SK"/>
              </w:rPr>
            </w:pPr>
            <w:r w:rsidRPr="0044492A">
              <w:rPr>
                <w:rFonts w:ascii="Calibri" w:hAnsi="Calibri" w:cs="Arial"/>
                <w:lang w:val="sk-SK"/>
              </w:rPr>
              <w:t>Kód merateľného ukazovateľa projektu</w:t>
            </w:r>
          </w:p>
        </w:tc>
        <w:tc>
          <w:tcPr>
            <w:tcW w:w="3270" w:type="pct"/>
          </w:tcPr>
          <w:p w14:paraId="1819E840" w14:textId="77777777" w:rsidR="002072AD" w:rsidRPr="0044492A" w:rsidRDefault="002072AD" w:rsidP="002072AD">
            <w:pPr>
              <w:widowControl/>
              <w:autoSpaceDE/>
              <w:autoSpaceDN/>
              <w:rPr>
                <w:rFonts w:asciiTheme="minorHAnsi" w:hAnsiTheme="minorHAnsi" w:cstheme="minorHAnsi"/>
                <w:b/>
                <w:bCs/>
                <w:spacing w:val="-11"/>
                <w:sz w:val="20"/>
                <w:szCs w:val="20"/>
                <w:lang w:val="sk-SK"/>
              </w:rPr>
            </w:pPr>
            <w:r w:rsidRPr="0044492A">
              <w:rPr>
                <w:rFonts w:asciiTheme="minorHAnsi" w:hAnsiTheme="minorHAnsi" w:cstheme="minorHAnsi"/>
                <w:b/>
                <w:bCs/>
                <w:spacing w:val="-11"/>
                <w:sz w:val="20"/>
                <w:szCs w:val="20"/>
                <w:lang w:val="sk-SK"/>
              </w:rPr>
              <w:t xml:space="preserve"> </w:t>
            </w:r>
            <w:r w:rsidRPr="0044492A">
              <w:rPr>
                <w:rFonts w:asciiTheme="minorHAnsi" w:hAnsiTheme="minorHAnsi" w:cstheme="minorHAnsi"/>
                <w:bCs/>
                <w:spacing w:val="-11"/>
                <w:sz w:val="20"/>
                <w:szCs w:val="20"/>
                <w:lang w:val="sk-SK"/>
              </w:rPr>
              <w:t>PSKPSRI23</w:t>
            </w:r>
          </w:p>
          <w:p w14:paraId="34EF908E" w14:textId="77777777" w:rsidR="007569BD" w:rsidRPr="0044492A" w:rsidRDefault="007569BD" w:rsidP="003436FF">
            <w:pPr>
              <w:contextualSpacing/>
              <w:rPr>
                <w:rFonts w:asciiTheme="minorHAnsi" w:hAnsiTheme="minorHAnsi" w:cstheme="minorHAnsi"/>
                <w:lang w:val="sk-SK"/>
              </w:rPr>
            </w:pPr>
          </w:p>
        </w:tc>
      </w:tr>
      <w:tr w:rsidR="007569BD" w:rsidRPr="0044492A" w14:paraId="1FFB88DA" w14:textId="77777777" w:rsidTr="007569BD">
        <w:tc>
          <w:tcPr>
            <w:tcW w:w="1730" w:type="pct"/>
          </w:tcPr>
          <w:p w14:paraId="620E1415" w14:textId="77777777" w:rsidR="007569BD" w:rsidRPr="0044492A" w:rsidRDefault="007569BD" w:rsidP="003436FF">
            <w:pPr>
              <w:contextualSpacing/>
              <w:rPr>
                <w:rFonts w:ascii="Calibri" w:hAnsi="Calibri" w:cs="Arial"/>
                <w:lang w:val="sk-SK"/>
              </w:rPr>
            </w:pPr>
            <w:r w:rsidRPr="0044492A">
              <w:rPr>
                <w:rFonts w:ascii="Calibri" w:hAnsi="Calibri" w:cs="Arial"/>
                <w:lang w:val="sk-SK"/>
              </w:rPr>
              <w:t>Názov merateľného ukazovateľa projektu</w:t>
            </w:r>
          </w:p>
        </w:tc>
        <w:tc>
          <w:tcPr>
            <w:tcW w:w="3270" w:type="pct"/>
          </w:tcPr>
          <w:p w14:paraId="5125535A" w14:textId="77777777" w:rsidR="007569BD" w:rsidRPr="0044492A" w:rsidRDefault="002072AD" w:rsidP="003436FF">
            <w:pPr>
              <w:contextualSpacing/>
              <w:rPr>
                <w:rFonts w:asciiTheme="minorHAnsi" w:hAnsiTheme="minorHAnsi" w:cstheme="minorHAnsi"/>
                <w:lang w:val="sk-SK"/>
              </w:rPr>
            </w:pPr>
            <w:r w:rsidRPr="0044492A">
              <w:rPr>
                <w:rFonts w:asciiTheme="minorHAnsi" w:hAnsiTheme="minorHAnsi" w:cstheme="minorHAnsi"/>
                <w:color w:val="000000"/>
                <w:lang w:val="sk-SK"/>
              </w:rPr>
              <w:t xml:space="preserve"> Nové, inovatívne, systémové opatrenia</w:t>
            </w:r>
          </w:p>
        </w:tc>
      </w:tr>
      <w:tr w:rsidR="007569BD" w:rsidRPr="0044492A" w14:paraId="461805E5" w14:textId="77777777" w:rsidTr="007569BD">
        <w:tc>
          <w:tcPr>
            <w:tcW w:w="1730" w:type="pct"/>
          </w:tcPr>
          <w:p w14:paraId="0FBDCEEB" w14:textId="77777777" w:rsidR="007569BD" w:rsidRPr="0044492A" w:rsidRDefault="007569BD" w:rsidP="003436FF">
            <w:pPr>
              <w:contextualSpacing/>
              <w:rPr>
                <w:rFonts w:ascii="Calibri" w:hAnsi="Calibri" w:cs="Arial"/>
                <w:lang w:val="sk-SK"/>
              </w:rPr>
            </w:pPr>
            <w:r w:rsidRPr="0044492A">
              <w:rPr>
                <w:rFonts w:ascii="Calibri" w:hAnsi="Calibri" w:cs="Arial"/>
                <w:lang w:val="sk-SK"/>
              </w:rPr>
              <w:t>Merná jednotka merateľného ukazovateľa projektu</w:t>
            </w:r>
          </w:p>
        </w:tc>
        <w:tc>
          <w:tcPr>
            <w:tcW w:w="3270" w:type="pct"/>
          </w:tcPr>
          <w:p w14:paraId="7FB7B7ED" w14:textId="77777777" w:rsidR="007569BD" w:rsidRPr="0044492A" w:rsidRDefault="007569BD" w:rsidP="003436FF">
            <w:pPr>
              <w:contextualSpacing/>
              <w:rPr>
                <w:rFonts w:asciiTheme="minorHAnsi" w:hAnsiTheme="minorHAnsi" w:cstheme="minorHAnsi"/>
                <w:color w:val="FF0000"/>
                <w:lang w:val="sk-SK"/>
              </w:rPr>
            </w:pPr>
            <w:r w:rsidRPr="0044492A">
              <w:rPr>
                <w:rFonts w:asciiTheme="minorHAnsi" w:hAnsiTheme="minorHAnsi" w:cstheme="minorHAnsi"/>
                <w:lang w:val="sk-SK"/>
              </w:rPr>
              <w:t>Počet</w:t>
            </w:r>
          </w:p>
        </w:tc>
      </w:tr>
      <w:tr w:rsidR="007569BD" w:rsidRPr="0044492A" w14:paraId="0D125BD7" w14:textId="77777777" w:rsidTr="007569BD">
        <w:tc>
          <w:tcPr>
            <w:tcW w:w="1730" w:type="pct"/>
          </w:tcPr>
          <w:p w14:paraId="22A6F357" w14:textId="77777777" w:rsidR="007569BD" w:rsidRPr="0044492A" w:rsidRDefault="007569BD" w:rsidP="00FA01C3">
            <w:pPr>
              <w:contextualSpacing/>
              <w:rPr>
                <w:rFonts w:ascii="Calibri" w:hAnsi="Calibri" w:cs="Arial"/>
                <w:vertAlign w:val="superscript"/>
                <w:lang w:val="sk-SK"/>
              </w:rPr>
            </w:pPr>
            <w:r w:rsidRPr="0044492A">
              <w:rPr>
                <w:rFonts w:ascii="Calibri" w:hAnsi="Calibri" w:cs="Arial"/>
                <w:lang w:val="sk-SK"/>
              </w:rPr>
              <w:t>Indikatívna cieľová hodnota</w:t>
            </w:r>
            <w:r w:rsidR="00FA01C3" w:rsidRPr="0044492A">
              <w:rPr>
                <w:rFonts w:ascii="Calibri" w:hAnsi="Calibri" w:cs="Arial"/>
                <w:vertAlign w:val="superscript"/>
                <w:lang w:val="sk-SK"/>
              </w:rPr>
              <w:t>58</w:t>
            </w:r>
          </w:p>
        </w:tc>
        <w:tc>
          <w:tcPr>
            <w:tcW w:w="3270" w:type="pct"/>
          </w:tcPr>
          <w:p w14:paraId="79D21F94" w14:textId="77777777" w:rsidR="007569BD" w:rsidRPr="0044492A" w:rsidRDefault="000F7F26" w:rsidP="003436FF">
            <w:pPr>
              <w:contextualSpacing/>
              <w:rPr>
                <w:rFonts w:asciiTheme="minorHAnsi" w:hAnsiTheme="minorHAnsi" w:cstheme="minorHAnsi"/>
                <w:color w:val="FF0000"/>
                <w:lang w:val="sk-SK"/>
              </w:rPr>
            </w:pPr>
            <w:r w:rsidRPr="0044492A">
              <w:rPr>
                <w:rFonts w:asciiTheme="minorHAnsi" w:hAnsiTheme="minorHAnsi" w:cstheme="minorHAnsi"/>
                <w:lang w:val="sk-SK"/>
              </w:rPr>
              <w:t>11</w:t>
            </w:r>
          </w:p>
        </w:tc>
      </w:tr>
    </w:tbl>
    <w:p w14:paraId="145A1050" w14:textId="77777777" w:rsidR="00E00DF6" w:rsidRPr="0044492A" w:rsidRDefault="00E00DF6">
      <w:pPr>
        <w:contextualSpacing/>
        <w:rPr>
          <w:rFonts w:ascii="Calibri" w:hAnsi="Calibri"/>
          <w:i/>
          <w:sz w:val="20"/>
          <w:szCs w:val="20"/>
          <w:lang w:val="sk-SK"/>
        </w:rPr>
      </w:pPr>
    </w:p>
    <w:p w14:paraId="5E30924B" w14:textId="77777777" w:rsidR="00FA01C3" w:rsidRPr="0044492A" w:rsidRDefault="00FA01C3">
      <w:pPr>
        <w:contextualSpacing/>
        <w:rPr>
          <w:rFonts w:ascii="Calibri" w:hAnsi="Calibri"/>
          <w:i/>
          <w:sz w:val="20"/>
          <w:szCs w:val="20"/>
          <w:lang w:val="sk-SK"/>
        </w:rPr>
      </w:pPr>
    </w:p>
    <w:tbl>
      <w:tblPr>
        <w:tblStyle w:val="Mriekatabuky"/>
        <w:tblW w:w="5000" w:type="pct"/>
        <w:tblLook w:val="04A0" w:firstRow="1" w:lastRow="0" w:firstColumn="1" w:lastColumn="0" w:noHBand="0" w:noVBand="1"/>
      </w:tblPr>
      <w:tblGrid>
        <w:gridCol w:w="3573"/>
        <w:gridCol w:w="6754"/>
      </w:tblGrid>
      <w:tr w:rsidR="00FA01C3" w:rsidRPr="0044492A" w14:paraId="08EFCE5B" w14:textId="77777777" w:rsidTr="00D77AD7">
        <w:tc>
          <w:tcPr>
            <w:tcW w:w="1730" w:type="pct"/>
          </w:tcPr>
          <w:p w14:paraId="08694128" w14:textId="77777777" w:rsidR="00FA01C3" w:rsidRPr="0044492A" w:rsidRDefault="00FA01C3" w:rsidP="00D77AD7">
            <w:pPr>
              <w:contextualSpacing/>
              <w:rPr>
                <w:rFonts w:ascii="Calibri" w:hAnsi="Calibri" w:cs="Roboto"/>
                <w:bCs/>
                <w:lang w:val="sk-SK"/>
              </w:rPr>
            </w:pPr>
            <w:r w:rsidRPr="0044492A">
              <w:rPr>
                <w:rFonts w:ascii="Calibri" w:hAnsi="Calibri" w:cs="Arial"/>
                <w:lang w:val="sk-SK"/>
              </w:rPr>
              <w:lastRenderedPageBreak/>
              <w:t>Typ merateľného ukazovateľa</w:t>
            </w:r>
          </w:p>
        </w:tc>
        <w:sdt>
          <w:sdtPr>
            <w:rPr>
              <w:rFonts w:asciiTheme="minorHAnsi" w:hAnsiTheme="minorHAnsi" w:cstheme="minorHAnsi"/>
              <w:lang w:val="sk-SK"/>
            </w:rPr>
            <w:id w:val="2146612830"/>
            <w:placeholder>
              <w:docPart w:val="7168620FDF4444DEBBB44E7D9053E9E6"/>
            </w:placeholder>
            <w:comboBox>
              <w:listItem w:value="Vyberte položku."/>
              <w:listItem w:displayText="výstup" w:value="výstup"/>
              <w:listItem w:displayText="výsledok" w:value="výsledok"/>
            </w:comboBox>
          </w:sdtPr>
          <w:sdtEndPr/>
          <w:sdtContent>
            <w:tc>
              <w:tcPr>
                <w:tcW w:w="3270" w:type="pct"/>
              </w:tcPr>
              <w:p w14:paraId="48F56350" w14:textId="77777777" w:rsidR="00FA01C3" w:rsidRPr="0044492A" w:rsidRDefault="002462B2" w:rsidP="00D77AD7">
                <w:pPr>
                  <w:contextualSpacing/>
                  <w:rPr>
                    <w:rFonts w:asciiTheme="minorHAnsi" w:hAnsiTheme="minorHAnsi" w:cstheme="minorHAnsi"/>
                    <w:lang w:val="sk-SK"/>
                  </w:rPr>
                </w:pPr>
                <w:r w:rsidRPr="0044492A">
                  <w:rPr>
                    <w:rFonts w:asciiTheme="minorHAnsi" w:hAnsiTheme="minorHAnsi" w:cstheme="minorHAnsi"/>
                    <w:lang w:val="sk-SK"/>
                  </w:rPr>
                  <w:t>výstup</w:t>
                </w:r>
              </w:p>
            </w:tc>
          </w:sdtContent>
        </w:sdt>
      </w:tr>
      <w:tr w:rsidR="00FA01C3" w:rsidRPr="0044492A" w14:paraId="78E79A66" w14:textId="77777777" w:rsidTr="00D77AD7">
        <w:tc>
          <w:tcPr>
            <w:tcW w:w="1730" w:type="pct"/>
          </w:tcPr>
          <w:p w14:paraId="72CC27D0" w14:textId="77777777" w:rsidR="00FA01C3" w:rsidRPr="0044492A" w:rsidRDefault="00FA01C3" w:rsidP="00D77AD7">
            <w:pPr>
              <w:contextualSpacing/>
              <w:rPr>
                <w:rFonts w:ascii="Calibri" w:hAnsi="Calibri" w:cs="Arial"/>
                <w:lang w:val="sk-SK"/>
              </w:rPr>
            </w:pPr>
            <w:r w:rsidRPr="0044492A">
              <w:rPr>
                <w:rFonts w:ascii="Calibri" w:hAnsi="Calibri" w:cs="Arial"/>
                <w:lang w:val="sk-SK"/>
              </w:rPr>
              <w:t>Typ územia</w:t>
            </w:r>
          </w:p>
        </w:tc>
        <w:tc>
          <w:tcPr>
            <w:tcW w:w="3270" w:type="pct"/>
          </w:tcPr>
          <w:p w14:paraId="1D203D97" w14:textId="77777777" w:rsidR="00FA01C3" w:rsidRPr="0044492A" w:rsidRDefault="00FA01C3" w:rsidP="00D77AD7">
            <w:pPr>
              <w:contextualSpacing/>
              <w:rPr>
                <w:rStyle w:val="tl4"/>
                <w:rFonts w:asciiTheme="minorHAnsi" w:hAnsiTheme="minorHAnsi" w:cstheme="minorHAnsi"/>
                <w:sz w:val="22"/>
                <w:lang w:val="sk-SK"/>
              </w:rPr>
            </w:pPr>
          </w:p>
        </w:tc>
      </w:tr>
      <w:tr w:rsidR="00FA01C3" w:rsidRPr="0044492A" w14:paraId="555B64AD" w14:textId="77777777" w:rsidTr="00D77AD7">
        <w:tc>
          <w:tcPr>
            <w:tcW w:w="1730" w:type="pct"/>
          </w:tcPr>
          <w:p w14:paraId="681B455F" w14:textId="77777777" w:rsidR="00FA01C3" w:rsidRPr="0044492A" w:rsidRDefault="00FA01C3" w:rsidP="00D77AD7">
            <w:pPr>
              <w:contextualSpacing/>
              <w:rPr>
                <w:rFonts w:ascii="Calibri" w:hAnsi="Calibri" w:cs="Roboto"/>
                <w:bCs/>
                <w:lang w:val="sk-SK"/>
              </w:rPr>
            </w:pPr>
            <w:r w:rsidRPr="0044492A">
              <w:rPr>
                <w:rFonts w:ascii="Calibri" w:hAnsi="Calibri" w:cs="Arial"/>
                <w:lang w:val="sk-SK"/>
              </w:rPr>
              <w:t>Kód merateľného ukazovateľa projektu</w:t>
            </w:r>
          </w:p>
        </w:tc>
        <w:tc>
          <w:tcPr>
            <w:tcW w:w="3270" w:type="pct"/>
          </w:tcPr>
          <w:p w14:paraId="79413356" w14:textId="77777777" w:rsidR="00FA01C3" w:rsidRPr="0044492A" w:rsidRDefault="00576F10" w:rsidP="00D77AD7">
            <w:pPr>
              <w:contextualSpacing/>
              <w:rPr>
                <w:rFonts w:asciiTheme="minorHAnsi" w:hAnsiTheme="minorHAnsi" w:cstheme="minorHAnsi"/>
                <w:lang w:val="sk-SK"/>
              </w:rPr>
            </w:pPr>
            <w:r w:rsidRPr="0044492A">
              <w:rPr>
                <w:rFonts w:asciiTheme="minorHAnsi" w:hAnsiTheme="minorHAnsi" w:cstheme="minorHAnsi"/>
                <w:spacing w:val="-11"/>
                <w:sz w:val="20"/>
                <w:szCs w:val="20"/>
                <w:lang w:val="sk-SK"/>
              </w:rPr>
              <w:t>PSKPSOI14</w:t>
            </w:r>
          </w:p>
        </w:tc>
      </w:tr>
      <w:tr w:rsidR="00FA01C3" w:rsidRPr="0044492A" w14:paraId="5EAE13FE" w14:textId="77777777" w:rsidTr="00D77AD7">
        <w:tc>
          <w:tcPr>
            <w:tcW w:w="1730" w:type="pct"/>
          </w:tcPr>
          <w:p w14:paraId="2E321332" w14:textId="77777777" w:rsidR="00FA01C3" w:rsidRPr="0044492A" w:rsidRDefault="00FA01C3" w:rsidP="00D77AD7">
            <w:pPr>
              <w:contextualSpacing/>
              <w:rPr>
                <w:rFonts w:ascii="Calibri" w:hAnsi="Calibri" w:cs="Arial"/>
                <w:lang w:val="sk-SK"/>
              </w:rPr>
            </w:pPr>
            <w:r w:rsidRPr="0044492A">
              <w:rPr>
                <w:rFonts w:ascii="Calibri" w:hAnsi="Calibri" w:cs="Arial"/>
                <w:lang w:val="sk-SK"/>
              </w:rPr>
              <w:t>Názov merateľného ukazovateľa projektu</w:t>
            </w:r>
          </w:p>
        </w:tc>
        <w:tc>
          <w:tcPr>
            <w:tcW w:w="3270" w:type="pct"/>
          </w:tcPr>
          <w:p w14:paraId="5217308B" w14:textId="77777777" w:rsidR="00FA01C3" w:rsidRPr="0044492A" w:rsidRDefault="00576F10">
            <w:pPr>
              <w:contextualSpacing/>
              <w:rPr>
                <w:rFonts w:asciiTheme="minorHAnsi" w:hAnsiTheme="minorHAnsi" w:cstheme="minorHAnsi"/>
                <w:lang w:val="sk-SK"/>
              </w:rPr>
            </w:pPr>
            <w:r w:rsidRPr="0044492A">
              <w:rPr>
                <w:rFonts w:asciiTheme="minorHAnsi" w:hAnsiTheme="minorHAnsi" w:cstheme="minorHAnsi"/>
                <w:color w:val="000000"/>
                <w:lang w:val="sk-SK"/>
              </w:rPr>
              <w:t>Počet zrealizovaných informačných kampaní</w:t>
            </w:r>
          </w:p>
        </w:tc>
      </w:tr>
      <w:tr w:rsidR="00FA01C3" w:rsidRPr="0044492A" w14:paraId="7905C74B" w14:textId="77777777" w:rsidTr="00D77AD7">
        <w:tc>
          <w:tcPr>
            <w:tcW w:w="1730" w:type="pct"/>
          </w:tcPr>
          <w:p w14:paraId="5741ECC3" w14:textId="77777777" w:rsidR="00FA01C3" w:rsidRPr="0044492A" w:rsidRDefault="00FA01C3" w:rsidP="00D77AD7">
            <w:pPr>
              <w:contextualSpacing/>
              <w:rPr>
                <w:rFonts w:ascii="Calibri" w:hAnsi="Calibri" w:cs="Arial"/>
                <w:lang w:val="sk-SK"/>
              </w:rPr>
            </w:pPr>
            <w:r w:rsidRPr="0044492A">
              <w:rPr>
                <w:rFonts w:ascii="Calibri" w:hAnsi="Calibri" w:cs="Arial"/>
                <w:lang w:val="sk-SK"/>
              </w:rPr>
              <w:t>Merná jednotka merateľného ukazovateľa projektu</w:t>
            </w:r>
          </w:p>
        </w:tc>
        <w:tc>
          <w:tcPr>
            <w:tcW w:w="3270" w:type="pct"/>
          </w:tcPr>
          <w:p w14:paraId="1724C77D" w14:textId="77777777" w:rsidR="00FA01C3" w:rsidRPr="0044492A" w:rsidRDefault="00FA01C3" w:rsidP="00D77AD7">
            <w:pPr>
              <w:contextualSpacing/>
              <w:rPr>
                <w:rFonts w:asciiTheme="minorHAnsi" w:hAnsiTheme="minorHAnsi" w:cstheme="minorHAnsi"/>
                <w:color w:val="FF0000"/>
                <w:lang w:val="sk-SK"/>
              </w:rPr>
            </w:pPr>
            <w:r w:rsidRPr="0044492A">
              <w:rPr>
                <w:rFonts w:asciiTheme="minorHAnsi" w:hAnsiTheme="minorHAnsi" w:cstheme="minorHAnsi"/>
                <w:lang w:val="sk-SK"/>
              </w:rPr>
              <w:t>Počet</w:t>
            </w:r>
          </w:p>
        </w:tc>
      </w:tr>
      <w:tr w:rsidR="00FA01C3" w:rsidRPr="0044492A" w14:paraId="54FB2946" w14:textId="77777777" w:rsidTr="00D77AD7">
        <w:tc>
          <w:tcPr>
            <w:tcW w:w="1730" w:type="pct"/>
          </w:tcPr>
          <w:p w14:paraId="6DBB93FC" w14:textId="77777777" w:rsidR="00FA01C3" w:rsidRPr="0044492A" w:rsidRDefault="00FA01C3" w:rsidP="00D77AD7">
            <w:pPr>
              <w:contextualSpacing/>
              <w:rPr>
                <w:rFonts w:ascii="Calibri" w:hAnsi="Calibri" w:cs="Arial"/>
                <w:lang w:val="sk-SK"/>
              </w:rPr>
            </w:pPr>
            <w:r w:rsidRPr="0044492A">
              <w:rPr>
                <w:rFonts w:ascii="Calibri" w:hAnsi="Calibri" w:cs="Arial"/>
                <w:lang w:val="sk-SK"/>
              </w:rPr>
              <w:t>Indikatívna cieľová hodnota</w:t>
            </w:r>
          </w:p>
        </w:tc>
        <w:tc>
          <w:tcPr>
            <w:tcW w:w="3270" w:type="pct"/>
          </w:tcPr>
          <w:p w14:paraId="5029219B" w14:textId="77777777" w:rsidR="00FA01C3" w:rsidRPr="0044492A" w:rsidRDefault="00507944" w:rsidP="00D77AD7">
            <w:pPr>
              <w:contextualSpacing/>
              <w:rPr>
                <w:rFonts w:asciiTheme="minorHAnsi" w:hAnsiTheme="minorHAnsi" w:cstheme="minorHAnsi"/>
                <w:color w:val="FF0000"/>
                <w:lang w:val="sk-SK"/>
              </w:rPr>
            </w:pPr>
            <w:r w:rsidRPr="0044492A">
              <w:rPr>
                <w:rFonts w:asciiTheme="minorHAnsi" w:hAnsiTheme="minorHAnsi" w:cstheme="minorHAnsi"/>
                <w:lang w:val="sk-SK"/>
              </w:rPr>
              <w:t>1</w:t>
            </w:r>
          </w:p>
        </w:tc>
      </w:tr>
    </w:tbl>
    <w:p w14:paraId="426B46D5" w14:textId="77777777" w:rsidR="00580F25" w:rsidRPr="0044492A" w:rsidRDefault="00580F25">
      <w:pPr>
        <w:contextualSpacing/>
        <w:rPr>
          <w:rFonts w:ascii="Calibri" w:hAnsi="Calibri"/>
          <w:i/>
          <w:sz w:val="20"/>
          <w:szCs w:val="20"/>
          <w:lang w:val="sk-SK"/>
        </w:rPr>
      </w:pPr>
    </w:p>
    <w:p w14:paraId="28894281" w14:textId="77777777" w:rsidR="00FA01C3" w:rsidRPr="0044492A" w:rsidRDefault="00FA01C3">
      <w:pPr>
        <w:contextualSpacing/>
        <w:rPr>
          <w:rFonts w:ascii="Calibri" w:hAnsi="Calibri"/>
          <w:i/>
          <w:sz w:val="20"/>
          <w:szCs w:val="20"/>
          <w:lang w:val="sk-SK"/>
        </w:rPr>
      </w:pPr>
    </w:p>
    <w:p w14:paraId="34C922A2" w14:textId="77777777" w:rsidR="00FA01C3" w:rsidRPr="0044492A" w:rsidRDefault="00FA01C3">
      <w:pPr>
        <w:contextualSpacing/>
        <w:rPr>
          <w:rFonts w:ascii="Calibri" w:hAnsi="Calibri"/>
          <w:i/>
          <w:sz w:val="20"/>
          <w:szCs w:val="20"/>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F1207D" w14:paraId="48D6E50F" w14:textId="77777777" w:rsidTr="00D2427D">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3427D8A" w14:textId="77777777" w:rsidR="00DE136B" w:rsidRPr="0044492A" w:rsidRDefault="00CD3CBE" w:rsidP="00CD3CBE">
            <w:pPr>
              <w:pStyle w:val="Bullet"/>
              <w:numPr>
                <w:ilvl w:val="0"/>
                <w:numId w:val="0"/>
              </w:numPr>
              <w:rPr>
                <w:rFonts w:ascii="Calibri" w:hAnsi="Calibri"/>
                <w:b/>
                <w:sz w:val="22"/>
                <w:szCs w:val="22"/>
              </w:rPr>
            </w:pPr>
            <w:r w:rsidRPr="0044492A">
              <w:rPr>
                <w:rFonts w:ascii="Calibri" w:hAnsi="Calibri"/>
                <w:b/>
                <w:sz w:val="22"/>
                <w:szCs w:val="22"/>
                <w:lang w:eastAsia="sk-SK"/>
              </w:rPr>
              <w:t xml:space="preserve">Zoznam </w:t>
            </w:r>
            <w:r w:rsidR="00DE136B" w:rsidRPr="0044492A">
              <w:rPr>
                <w:rFonts w:ascii="Calibri" w:hAnsi="Calibri"/>
                <w:b/>
                <w:sz w:val="22"/>
                <w:szCs w:val="22"/>
                <w:lang w:eastAsia="sk-SK"/>
              </w:rPr>
              <w:t>iných údajov projektu (ak relevantné)</w:t>
            </w:r>
          </w:p>
        </w:tc>
      </w:tr>
      <w:tr w:rsidR="00DE136B" w:rsidRPr="0044492A" w14:paraId="6B77A85F" w14:textId="77777777" w:rsidTr="00D2427D">
        <w:trPr>
          <w:cantSplit/>
        </w:trPr>
        <w:tc>
          <w:tcPr>
            <w:tcW w:w="2489" w:type="dxa"/>
            <w:shd w:val="clear" w:color="auto" w:fill="F2F2F2" w:themeFill="background1" w:themeFillShade="F2"/>
            <w:vAlign w:val="center"/>
          </w:tcPr>
          <w:p w14:paraId="771E46B0" w14:textId="77777777" w:rsidR="00DE136B" w:rsidRPr="0044492A" w:rsidRDefault="00DE136B" w:rsidP="00CD3CBE">
            <w:pPr>
              <w:keepNext/>
              <w:tabs>
                <w:tab w:val="left" w:pos="1290"/>
              </w:tabs>
              <w:spacing w:before="60" w:after="60"/>
              <w:rPr>
                <w:rFonts w:ascii="Calibri" w:hAnsi="Calibri"/>
                <w:b/>
                <w:lang w:val="sk-SK"/>
              </w:rPr>
            </w:pPr>
            <w:r w:rsidRPr="0044492A">
              <w:rPr>
                <w:rFonts w:ascii="Calibri" w:hAnsi="Calibri"/>
                <w:b/>
                <w:lang w:val="sk-SK"/>
              </w:rPr>
              <w:t>Kód iného údaja</w:t>
            </w:r>
          </w:p>
        </w:tc>
        <w:tc>
          <w:tcPr>
            <w:tcW w:w="7888" w:type="dxa"/>
            <w:vAlign w:val="center"/>
          </w:tcPr>
          <w:p w14:paraId="5F8AD0C3" w14:textId="77777777" w:rsidR="00DE136B" w:rsidRPr="0044492A" w:rsidRDefault="007C0907" w:rsidP="00D2427D">
            <w:pPr>
              <w:rPr>
                <w:rFonts w:asciiTheme="minorHAnsi" w:hAnsiTheme="minorHAnsi" w:cstheme="minorHAnsi"/>
                <w:color w:val="000000"/>
                <w:lang w:val="sk-SK"/>
              </w:rPr>
            </w:pPr>
            <w:sdt>
              <w:sdtPr>
                <w:rPr>
                  <w:rFonts w:asciiTheme="minorHAnsi" w:hAnsiTheme="minorHAnsi" w:cstheme="minorHAnsi"/>
                  <w:color w:val="000000"/>
                  <w:lang w:val="sk-SK"/>
                </w:rPr>
                <w:alias w:val="Prefix k inému údaju"/>
                <w:tag w:val="Prefix k inému údaju"/>
                <w:id w:val="-806852164"/>
                <w:placeholder>
                  <w:docPart w:val="E36F16E31F5849B39771C358DAFD9B03"/>
                </w:placeholder>
                <w:comboBox>
                  <w:listItem w:displayText="Vyberte položku." w:value="Vyberte poločku."/>
                  <w:listItem w:displayText="PSKDO" w:value="PSKDO"/>
                  <w:listItem w:displayText="PSKDR" w:value="PSKDR"/>
                  <w:listItem w:displayText="PSKD" w:value="PSKD"/>
                </w:comboBox>
              </w:sdtPr>
              <w:sdtEndPr/>
              <w:sdtContent>
                <w:r w:rsidR="003108A2" w:rsidRPr="0044492A">
                  <w:rPr>
                    <w:rFonts w:asciiTheme="minorHAnsi" w:hAnsiTheme="minorHAnsi" w:cstheme="minorHAnsi"/>
                    <w:color w:val="000000"/>
                    <w:lang w:val="sk-SK"/>
                  </w:rPr>
                  <w:t>DPSK034</w:t>
                </w:r>
              </w:sdtContent>
            </w:sdt>
          </w:p>
        </w:tc>
      </w:tr>
      <w:tr w:rsidR="00CD3CBE" w:rsidRPr="00F1207D" w14:paraId="1EB2E827" w14:textId="77777777" w:rsidTr="00D2427D">
        <w:trPr>
          <w:cantSplit/>
        </w:trPr>
        <w:tc>
          <w:tcPr>
            <w:tcW w:w="2489" w:type="dxa"/>
            <w:shd w:val="clear" w:color="auto" w:fill="F2F2F2" w:themeFill="background1" w:themeFillShade="F2"/>
            <w:vAlign w:val="center"/>
          </w:tcPr>
          <w:p w14:paraId="6883350D" w14:textId="77777777" w:rsidR="00CD3CBE" w:rsidRPr="0044492A" w:rsidRDefault="00CD3CBE" w:rsidP="00D2427D">
            <w:pPr>
              <w:keepNext/>
              <w:tabs>
                <w:tab w:val="left" w:pos="1290"/>
              </w:tabs>
              <w:spacing w:before="60" w:after="60"/>
              <w:rPr>
                <w:rFonts w:ascii="Calibri" w:hAnsi="Calibri"/>
                <w:b/>
                <w:lang w:val="sk-SK"/>
              </w:rPr>
            </w:pPr>
            <w:r w:rsidRPr="0044492A">
              <w:rPr>
                <w:rFonts w:ascii="Calibri" w:hAnsi="Calibri"/>
                <w:b/>
                <w:lang w:val="sk-SK"/>
              </w:rPr>
              <w:t>Názov iného údaja</w:t>
            </w:r>
          </w:p>
        </w:tc>
        <w:tc>
          <w:tcPr>
            <w:tcW w:w="7888" w:type="dxa"/>
            <w:vAlign w:val="center"/>
          </w:tcPr>
          <w:p w14:paraId="0C972D56" w14:textId="77777777" w:rsidR="00CD3CBE" w:rsidRPr="0044492A" w:rsidRDefault="00FA5B29" w:rsidP="00D2427D">
            <w:pPr>
              <w:rPr>
                <w:rFonts w:asciiTheme="minorHAnsi" w:hAnsiTheme="minorHAnsi" w:cstheme="minorHAnsi"/>
                <w:color w:val="000000"/>
                <w:lang w:val="sk-SK"/>
              </w:rPr>
            </w:pPr>
            <w:r w:rsidRPr="0044492A">
              <w:rPr>
                <w:rFonts w:asciiTheme="minorHAnsi" w:hAnsiTheme="minorHAnsi" w:cstheme="minorHAnsi"/>
                <w:color w:val="000000"/>
                <w:lang w:val="sk-SK"/>
              </w:rPr>
              <w:t>Priemerná hrubá mesačná mzda financovaná z projektu za rok</w:t>
            </w:r>
          </w:p>
        </w:tc>
      </w:tr>
      <w:tr w:rsidR="00DE136B" w:rsidRPr="0044492A" w14:paraId="228005B7" w14:textId="77777777" w:rsidTr="00D2427D">
        <w:trPr>
          <w:cantSplit/>
        </w:trPr>
        <w:tc>
          <w:tcPr>
            <w:tcW w:w="2489" w:type="dxa"/>
            <w:shd w:val="clear" w:color="auto" w:fill="F2F2F2" w:themeFill="background1" w:themeFillShade="F2"/>
            <w:vAlign w:val="center"/>
          </w:tcPr>
          <w:p w14:paraId="5080E494" w14:textId="77777777" w:rsidR="00DE136B" w:rsidRPr="0044492A" w:rsidRDefault="00DE136B" w:rsidP="00D2427D">
            <w:pPr>
              <w:keepNext/>
              <w:tabs>
                <w:tab w:val="left" w:pos="1290"/>
              </w:tabs>
              <w:spacing w:before="60" w:after="60"/>
              <w:rPr>
                <w:rFonts w:ascii="Calibri" w:hAnsi="Calibri"/>
                <w:b/>
                <w:lang w:val="sk-SK"/>
              </w:rPr>
            </w:pPr>
            <w:r w:rsidRPr="0044492A">
              <w:rPr>
                <w:rFonts w:ascii="Calibri" w:hAnsi="Calibri"/>
                <w:b/>
                <w:lang w:val="sk-SK"/>
              </w:rPr>
              <w:t>Merná jednotka iného údaja</w:t>
            </w:r>
          </w:p>
        </w:tc>
        <w:tc>
          <w:tcPr>
            <w:tcW w:w="7888" w:type="dxa"/>
            <w:vAlign w:val="center"/>
          </w:tcPr>
          <w:p w14:paraId="7BCDD562" w14:textId="77777777" w:rsidR="00DE136B" w:rsidRPr="0044492A" w:rsidRDefault="007C0907" w:rsidP="00D2427D">
            <w:pPr>
              <w:rPr>
                <w:rFonts w:asciiTheme="minorHAnsi" w:hAnsiTheme="minorHAnsi" w:cstheme="minorHAnsi"/>
                <w:color w:val="000000"/>
                <w:lang w:val="sk-SK"/>
              </w:rPr>
            </w:pPr>
            <w:sdt>
              <w:sdtPr>
                <w:rPr>
                  <w:rFonts w:asciiTheme="minorHAnsi" w:hAnsiTheme="minorHAnsi" w:cstheme="minorHAnsi"/>
                  <w:color w:val="000000"/>
                  <w:lang w:val="sk-SK"/>
                </w:rPr>
                <w:id w:val="1376506457"/>
                <w:placeholder>
                  <w:docPart w:val="341DA87EE1464A8CACDF56FEA3928438"/>
                </w:placeholder>
                <w:comboBox>
                  <w:listItem w:value="Vyberte položku."/>
                  <w:listItem w:displayText="%" w:value="%"/>
                  <w:listItem w:displayText="balenie" w:value="balenie"/>
                  <w:listItem w:displayText="body na doplnenie paliva" w:value="body na doplnenie paliva"/>
                  <w:listItem w:displayText="bytová jednotka" w:value="bytová jednotka"/>
                  <w:listItem w:displayText="Centrá" w:value="Centrá"/>
                  <w:listItem w:displayText="cestujúci" w:value="cestujúci"/>
                  <w:listItem w:displayText="Človekodeň" w:value="Človekodeň"/>
                  <w:listItem w:displayText="človekodeň/rok" w:value="človekodeň/rok"/>
                  <w:listItem w:displayText="Dávka" w:value="Dávka"/>
                  <w:listItem w:displayText="debarierizačný prvok" w:value="debarierizačný prvok"/>
                  <w:listItem w:displayText="Deň" w:value="Deň"/>
                  <w:listItem w:displayText="Dieťa" w:value="Dieťa"/>
                  <w:listItem w:displayText="dokument" w:value="dokument"/>
                  <w:listItem w:displayText="Domácnosti" w:value="Domácnosti"/>
                  <w:listItem w:displayText="Ekvivalent plných pracovných úväzkov" w:value="Ekvivalent plných pracovných úväzkov"/>
                  <w:listItem w:displayText="EO" w:value="EO"/>
                  <w:listItem w:displayText="EUR" w:value="EUR"/>
                  <w:listItem w:displayText="EUR/človekodeň" w:value="EUR/človekodeň"/>
                  <w:listItem w:displayText="EUR/h" w:value="EUR/h"/>
                  <w:listItem w:displayText="EUR/mesiac/človek" w:value="EUR/mesiac/človek"/>
                  <w:listItem w:displayText="EUR/mesiac/zariadenie" w:value="EUR/mesiac/zariadenie"/>
                  <w:listItem w:displayText="FTE" w:value="FTE"/>
                  <w:listItem w:displayText="h" w:value="h"/>
                  <w:listItem w:displayText="ha" w:value="ha"/>
                  <w:listItem w:displayText="hodina" w:value="hodina"/>
                  <w:listItem w:displayText="index" w:value="index"/>
                  <w:listItem w:displayText="intermodálne spojenia" w:value="intermodálne spojenia"/>
                  <w:listItem w:displayText="kg" w:value="kg"/>
                  <w:listItem w:displayText="Kg/rok" w:value="Kg/rok"/>
                  <w:listItem w:displayText="km" w:value="km"/>
                  <w:listItem w:displayText="km2" w:value="km2"/>
                  <w:listItem w:displayText="komplet" w:value="komplet"/>
                  <w:listItem w:displayText="komponenty systému" w:value="komponenty systému"/>
                  <w:listItem w:displayText="komunitné centrum" w:value="komunitné centrum"/>
                  <w:listItem w:displayText="koncoví používatelia/rok" w:value="koncoví používatelia/rok"/>
                  <w:listItem w:displayText="ks" w:value="ks"/>
                  <w:listItem w:displayText="kultúrne a turistické lokality" w:value="kultúrne a turistické lokality"/>
                  <w:listItem w:displayText="kWh/(m2 . Rok)" w:value="kWh/(m2 . Rok)"/>
                  <w:listItem w:displayText="kWh/miestokm" w:value="kWh/miestokm"/>
                  <w:listItem w:displayText="kWh/rok" w:value="kWh/rok"/>
                  <w:listItem w:displayText="l/s" w:value="l/s"/>
                  <w:listItem w:displayText="m" w:value="m"/>
                  <w:listItem w:displayText="m2" w:value="m2"/>
                  <w:listItem w:displayText="m3" w:value="m3"/>
                  <w:listItem w:displayText="materská škola" w:value="materská škola"/>
                  <w:listItem w:displayText="mesačné FTE" w:value="mesačné FTE"/>
                  <w:listItem w:displayText="mesiac" w:value="mesiac"/>
                  <w:listItem w:displayText="mestá a obce" w:value="mestá a obce"/>
                  <w:listItem w:displayText="metre kubické ročne" w:value="metre kubické ročne"/>
                  <w:listItem w:displayText="Miesto v sociálnych službách" w:value="Miesto v sociálnych službách"/>
                  <w:listItem w:displayText="Miesto v zariadení starostlivosti o deti do troch rokov veku" w:value="Miesto v zariadení starostlivosti o deti do troch rokov veku"/>
                  <w:listItem w:displayText="Miesto vo výkone opatrení sociálnoprávnej ochrany detí a sociálnej kurately" w:value="Miesto vo výkone opatrení sociálnoprávnej ochrany detí a sociálnej kurately"/>
                  <w:listItem w:displayText="min" w:value="min"/>
                  <w:listItem w:displayText="MW" w:value="MW"/>
                  <w:listItem w:displayText="MWe" w:value="MWe"/>
                  <w:listItem w:displayText="MWh" w:value="MWh"/>
                  <w:listItem w:displayText="MWh/mil EUR" w:value="MWh/mil EUR"/>
                  <w:listItem w:displayText="MWh/rok" w:value="MWh/rok"/>
                  <w:listItem w:displayText="MWt" w:value="MWt"/>
                  <w:listItem w:displayText="návštevníci / rok" w:value="návštevníci / rok"/>
                  <w:listItem w:displayText="obec" w:value="obec"/>
                  <w:listItem w:displayText="obydlie" w:value="obydlie"/>
                  <w:listItem w:displayText="obyvateľ" w:value="obyvateľ"/>
                  <w:listItem w:displayText="ochranné prostriedky" w:value="ochranné prostriedky"/>
                  <w:listItem w:displayText="organizácie" w:value="organizácie"/>
                  <w:listItem w:displayText="Osobohodina" w:value="Osobohodina"/>
                  <w:listItem w:displayText="osobokilometre / rok" w:value="osobokilometre / rok"/>
                  <w:listItem w:displayText="osoby" w:value="osoby"/>
                  <w:listItem w:displayText="osoby / rok" w:value="osoby / rok"/>
                  <w:listItem w:displayText="patentové prihlášky" w:value="patentové prihlášky"/>
                  <w:listItem w:displayText="pilotné akcie" w:value="pilotné akcie"/>
                  <w:listItem w:displayText="plniace/nabíjacie stanice" w:value="plniace/nabíjacie stanice"/>
                  <w:listItem w:displayText="počet" w:value="počet"/>
                  <w:listItem w:displayText="Počet návštev/rok" w:value="Počet návštev/rok"/>
                  <w:listItem w:displayText="počet používateľov" w:value="počet používateľov"/>
                  <w:listItem w:displayText="počet študentov" w:value="počet študentov"/>
                  <w:listItem w:displayText="podniky" w:value="podniky"/>
                  <w:listItem w:displayText="podujatia" w:value="podujatia"/>
                  <w:listItem w:displayText="pomer" w:value="pomer"/>
                  <w:listItem w:displayText="používatelia / rok" w:value="používatelia / rok"/>
                  <w:listItem w:displayText="pracovné miesto" w:value="pracovné miesto"/>
                  <w:listItem w:displayText="právne alebo administratívne prekážky" w:value="právne alebo administratívne prekážky"/>
                  <w:listItem w:displayText="prihlášky ochranných známok a dizajnov" w:value="prihlášky ochranných známok a dizajnov"/>
                  <w:listItem w:displayText="príspevky k stratégiám" w:value="príspevky k stratégiám"/>
                  <w:listItem w:displayText="program" w:value="program"/>
                  <w:listItem w:displayText="Projekt" w:value="Projekt"/>
                  <w:listItem w:displayText="promile" w:value="promile"/>
                  <w:listItem w:displayText="publikácie" w:value="publikácie"/>
                  <w:listItem w:displayText="riešenia" w:value="riešenia"/>
                  <w:listItem w:displayText="ročné FTE" w:value="ročné FTE"/>
                  <w:listItem w:displayText="set" w:value="set"/>
                  <w:listItem w:displayText="sociálne zariadenie" w:value="sociálne zariadenie"/>
                  <w:listItem w:displayText="spoločná stratégia/akčný plán" w:value="spoločná stratégia/akčný plán"/>
                  <w:listItem w:displayText="stratégia/akčný plán" w:value="stratégia/akčný plán"/>
                  <w:listItem w:displayText="stratégie" w:value="stratégie"/>
                  <w:listItem w:displayText="Stupeň uistenia" w:value="Stupeň uistenia"/>
                  <w:listItem w:displayText="subjekt" w:value="subjekt"/>
                  <w:listItem w:displayText="t ekviv. CO2" w:value="t ekviv. CO2"/>
                  <w:listItem w:displayText="t/rok" w:value="t/rok"/>
                  <w:listItem w:displayText="testy" w:value="testy"/>
                  <w:listItem w:displayText="tis. EUR" w:value="tis. EUR"/>
                  <w:listItem w:displayText="tis. ks" w:value="tis. ks"/>
                  <w:listItem w:displayText="tis. osôb" w:value="tis. osôb"/>
                  <w:listItem w:displayText="tis. ton" w:value="tis. ton"/>
                  <w:listItem w:displayText="tona" w:value="tona"/>
                  <w:listItem w:displayText="tonokilometre / rok" w:value="tonokilometre / rok"/>
                  <w:listItem w:displayText="tony CO2 eq" w:value="tony CO2 eq"/>
                  <w:listItem w:displayText="tony CO2 eq/rok" w:value="tony CO2 eq/rok"/>
                  <w:listItem w:displayText="účasť" w:value="účasť"/>
                  <w:listItem w:displayText="účasti zainteresovaných strán" w:value="účasti zainteresovaných strán"/>
                  <w:listItem w:displayText="účastníci" w:value="účastníci"/>
                  <w:listItem w:displayText="verejné inštitúcie" w:value="verejné inštitúcie"/>
                  <w:listItem w:displayText="vlkm" w:value="vlkm"/>
                  <w:listItem w:displayText="vozidlo" w:value="vozidlo"/>
                  <w:listItem w:displayText="výskumné organizácie" w:value="výskumné organizácie"/>
                  <w:listItem w:displayText="zóny kvality ovzdušia" w:value="zóny kvality ovzdušia"/>
                  <w:listItem w:displayText="žiak" w:value="žiak"/>
                </w:comboBox>
              </w:sdtPr>
              <w:sdtEndPr/>
              <w:sdtContent>
                <w:r w:rsidR="003108A2" w:rsidRPr="0044492A">
                  <w:rPr>
                    <w:rFonts w:asciiTheme="minorHAnsi" w:hAnsiTheme="minorHAnsi" w:cstheme="minorHAnsi"/>
                    <w:color w:val="000000"/>
                    <w:lang w:val="sk-SK"/>
                  </w:rPr>
                  <w:t>EUR/rok</w:t>
                </w:r>
              </w:sdtContent>
            </w:sdt>
          </w:p>
        </w:tc>
      </w:tr>
    </w:tbl>
    <w:p w14:paraId="246813BA" w14:textId="77777777" w:rsidR="00123641" w:rsidRPr="0044492A" w:rsidRDefault="00123641">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576F10" w:rsidRPr="00F1207D" w14:paraId="17C08B82" w14:textId="77777777" w:rsidTr="00807435">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7C97CAB" w14:textId="77777777" w:rsidR="00576F10" w:rsidRPr="0044492A" w:rsidRDefault="00576F10" w:rsidP="00807435">
            <w:pPr>
              <w:pStyle w:val="Bullet"/>
              <w:numPr>
                <w:ilvl w:val="0"/>
                <w:numId w:val="0"/>
              </w:numPr>
              <w:rPr>
                <w:rFonts w:ascii="Calibri" w:hAnsi="Calibri"/>
                <w:b/>
                <w:sz w:val="22"/>
                <w:szCs w:val="22"/>
              </w:rPr>
            </w:pPr>
            <w:r w:rsidRPr="0044492A">
              <w:rPr>
                <w:rFonts w:ascii="Calibri" w:hAnsi="Calibri"/>
                <w:b/>
                <w:sz w:val="22"/>
                <w:szCs w:val="22"/>
                <w:lang w:eastAsia="sk-SK"/>
              </w:rPr>
              <w:t>Zoznam iných údajov projektu (ak relevantné)</w:t>
            </w:r>
          </w:p>
        </w:tc>
      </w:tr>
      <w:tr w:rsidR="00576F10" w:rsidRPr="0044492A" w14:paraId="1B693869" w14:textId="77777777" w:rsidTr="00807435">
        <w:trPr>
          <w:cantSplit/>
        </w:trPr>
        <w:tc>
          <w:tcPr>
            <w:tcW w:w="2489" w:type="dxa"/>
            <w:shd w:val="clear" w:color="auto" w:fill="F2F2F2" w:themeFill="background1" w:themeFillShade="F2"/>
            <w:vAlign w:val="center"/>
          </w:tcPr>
          <w:p w14:paraId="50B4B678" w14:textId="77777777" w:rsidR="00576F10" w:rsidRPr="0044492A" w:rsidRDefault="00576F10" w:rsidP="00807435">
            <w:pPr>
              <w:keepNext/>
              <w:tabs>
                <w:tab w:val="left" w:pos="1290"/>
              </w:tabs>
              <w:spacing w:before="60" w:after="60"/>
              <w:rPr>
                <w:rFonts w:ascii="Calibri" w:hAnsi="Calibri"/>
                <w:b/>
                <w:lang w:val="sk-SK"/>
              </w:rPr>
            </w:pPr>
            <w:r w:rsidRPr="0044492A">
              <w:rPr>
                <w:rFonts w:ascii="Calibri" w:hAnsi="Calibri"/>
                <w:b/>
                <w:lang w:val="sk-SK"/>
              </w:rPr>
              <w:t>Kód iného údaja</w:t>
            </w:r>
          </w:p>
        </w:tc>
        <w:tc>
          <w:tcPr>
            <w:tcW w:w="7888" w:type="dxa"/>
            <w:vAlign w:val="center"/>
          </w:tcPr>
          <w:p w14:paraId="3FC8F4EF" w14:textId="77777777" w:rsidR="00576F10" w:rsidRPr="0044492A" w:rsidRDefault="00FA5B29" w:rsidP="00807435">
            <w:pPr>
              <w:rPr>
                <w:rFonts w:asciiTheme="minorHAnsi" w:hAnsiTheme="minorHAnsi" w:cstheme="minorHAnsi"/>
                <w:color w:val="000000"/>
                <w:lang w:val="sk-SK"/>
              </w:rPr>
            </w:pPr>
            <w:r w:rsidRPr="0044492A">
              <w:rPr>
                <w:rFonts w:asciiTheme="minorHAnsi" w:hAnsiTheme="minorHAnsi" w:cstheme="minorHAnsi"/>
                <w:color w:val="000000"/>
                <w:lang w:val="sk-SK"/>
              </w:rPr>
              <w:t>DPSK035</w:t>
            </w:r>
          </w:p>
        </w:tc>
      </w:tr>
      <w:tr w:rsidR="00576F10" w:rsidRPr="00F1207D" w14:paraId="1F4588B3" w14:textId="77777777" w:rsidTr="00807435">
        <w:trPr>
          <w:cantSplit/>
        </w:trPr>
        <w:tc>
          <w:tcPr>
            <w:tcW w:w="2489" w:type="dxa"/>
            <w:shd w:val="clear" w:color="auto" w:fill="F2F2F2" w:themeFill="background1" w:themeFillShade="F2"/>
            <w:vAlign w:val="center"/>
          </w:tcPr>
          <w:p w14:paraId="2EA5E7D7" w14:textId="77777777" w:rsidR="00576F10" w:rsidRPr="0044492A" w:rsidRDefault="00576F10" w:rsidP="00807435">
            <w:pPr>
              <w:keepNext/>
              <w:tabs>
                <w:tab w:val="left" w:pos="1290"/>
              </w:tabs>
              <w:spacing w:before="60" w:after="60"/>
              <w:rPr>
                <w:rFonts w:ascii="Calibri" w:hAnsi="Calibri"/>
                <w:b/>
                <w:lang w:val="sk-SK"/>
              </w:rPr>
            </w:pPr>
            <w:r w:rsidRPr="0044492A">
              <w:rPr>
                <w:rFonts w:ascii="Calibri" w:hAnsi="Calibri"/>
                <w:b/>
                <w:lang w:val="sk-SK"/>
              </w:rPr>
              <w:t>Názov iného údaja</w:t>
            </w:r>
          </w:p>
        </w:tc>
        <w:tc>
          <w:tcPr>
            <w:tcW w:w="7888" w:type="dxa"/>
            <w:vAlign w:val="center"/>
          </w:tcPr>
          <w:p w14:paraId="2DBBF8D3" w14:textId="77777777" w:rsidR="00576F10" w:rsidRPr="0044492A" w:rsidRDefault="00FA5B29" w:rsidP="00507944">
            <w:pPr>
              <w:rPr>
                <w:rFonts w:asciiTheme="minorHAnsi" w:hAnsiTheme="minorHAnsi" w:cstheme="minorHAnsi"/>
                <w:color w:val="000000"/>
                <w:lang w:val="sk-SK"/>
              </w:rPr>
            </w:pPr>
            <w:r w:rsidRPr="0044492A">
              <w:rPr>
                <w:rFonts w:asciiTheme="minorHAnsi" w:hAnsiTheme="minorHAnsi" w:cstheme="minorHAnsi"/>
                <w:color w:val="000000"/>
                <w:lang w:val="sk-SK"/>
              </w:rPr>
              <w:t>Medián priemerných hrubých mesačných miezd financovaných z projektu za rok</w:t>
            </w:r>
          </w:p>
        </w:tc>
      </w:tr>
      <w:tr w:rsidR="00576F10" w:rsidRPr="0044492A" w14:paraId="7444E8F8" w14:textId="77777777" w:rsidTr="00807435">
        <w:trPr>
          <w:cantSplit/>
        </w:trPr>
        <w:tc>
          <w:tcPr>
            <w:tcW w:w="2489" w:type="dxa"/>
            <w:shd w:val="clear" w:color="auto" w:fill="F2F2F2" w:themeFill="background1" w:themeFillShade="F2"/>
            <w:vAlign w:val="center"/>
          </w:tcPr>
          <w:p w14:paraId="499A10E5" w14:textId="77777777" w:rsidR="00576F10" w:rsidRPr="0044492A" w:rsidRDefault="00576F10" w:rsidP="00807435">
            <w:pPr>
              <w:keepNext/>
              <w:tabs>
                <w:tab w:val="left" w:pos="1290"/>
              </w:tabs>
              <w:spacing w:before="60" w:after="60"/>
              <w:rPr>
                <w:rFonts w:ascii="Calibri" w:hAnsi="Calibri"/>
                <w:b/>
                <w:lang w:val="sk-SK"/>
              </w:rPr>
            </w:pPr>
            <w:r w:rsidRPr="0044492A">
              <w:rPr>
                <w:rFonts w:ascii="Calibri" w:hAnsi="Calibri"/>
                <w:b/>
                <w:lang w:val="sk-SK"/>
              </w:rPr>
              <w:t>Merná jednotka iného údaja</w:t>
            </w:r>
          </w:p>
        </w:tc>
        <w:tc>
          <w:tcPr>
            <w:tcW w:w="7888" w:type="dxa"/>
            <w:vAlign w:val="center"/>
          </w:tcPr>
          <w:p w14:paraId="3687012D" w14:textId="77777777" w:rsidR="00576F10" w:rsidRPr="0044492A" w:rsidRDefault="007C0907" w:rsidP="00807435">
            <w:pPr>
              <w:rPr>
                <w:rFonts w:asciiTheme="minorHAnsi" w:hAnsiTheme="minorHAnsi" w:cstheme="minorHAnsi"/>
                <w:color w:val="000000"/>
                <w:lang w:val="sk-SK"/>
              </w:rPr>
            </w:pPr>
            <w:sdt>
              <w:sdtPr>
                <w:rPr>
                  <w:rFonts w:asciiTheme="minorHAnsi" w:hAnsiTheme="minorHAnsi" w:cstheme="minorHAnsi"/>
                  <w:color w:val="000000"/>
                  <w:lang w:val="sk-SK"/>
                </w:rPr>
                <w:id w:val="-346642688"/>
                <w:placeholder>
                  <w:docPart w:val="E4C7B42B7B75428093CEA8FE7E7D06F1"/>
                </w:placeholder>
                <w:comboBox>
                  <w:listItem w:displayText="%" w:value="%"/>
                  <w:listItem w:displayText="balenie" w:value="balenie"/>
                  <w:listItem w:displayText="body na doplnenie paliva" w:value="body na doplnenie paliva"/>
                  <w:listItem w:displayText="bytová jednotka" w:value="bytová jednotka"/>
                  <w:listItem w:displayText="centrá" w:value="centrá"/>
                  <w:listItem w:displayText="cestujúci" w:value="cestujúci"/>
                  <w:listItem w:displayText="človekodeň" w:value="človekodeň"/>
                  <w:listItem w:displayText="človekodeň/rok" w:value="človekodeň/rok"/>
                  <w:listItem w:displayText="dávka" w:value="dávka"/>
                  <w:listItem w:displayText="debarierizačný prvok" w:value="debarierizačný prvok"/>
                  <w:listItem w:displayText="deň" w:value="deň"/>
                  <w:listItem w:displayText="dieťa" w:value="dieťa"/>
                  <w:listItem w:displayText="dokument" w:value="dokument"/>
                  <w:listItem w:displayText="domácnosti" w:value="domácnosti"/>
                  <w:listItem w:displayText="ekvivalent plných pracovných úväzkov" w:value="ekvivalent plných pracovných úväzkov"/>
                  <w:listItem w:displayText="EO" w:value="EO"/>
                  <w:listItem w:displayText="EUR" w:value="EUR"/>
                  <w:listItem w:displayText="EUR / človekodeň" w:value="EUR / človekodeň"/>
                  <w:listItem w:displayText="EUR / h" w:value="EUR / h"/>
                  <w:listItem w:displayText="EUR / mesiac / človek" w:value="EUR / mesiac / človek"/>
                  <w:listItem w:displayText="EUR / mesiac / zariadenie" w:value="EUR / mesiac / zariadenie"/>
                  <w:listItem w:displayText="FTE" w:value="FTE"/>
                  <w:listItem w:displayText="h" w:value="h"/>
                  <w:listItem w:displayText="ha (hektáre)" w:value="ha (hektáre)"/>
                  <w:listItem w:displayText="hodina" w:value="hodina"/>
                  <w:listItem w:displayText="index" w:value="index"/>
                  <w:listItem w:displayText="intermodálne spojenia" w:value="intermodálne spojenia"/>
                  <w:listItem w:displayText="kg" w:value="kg"/>
                  <w:listItem w:displayText="kg / rok" w:value="kg / rok"/>
                  <w:listItem w:displayText="km" w:value="km"/>
                  <w:listItem w:displayText="km2" w:value="km2"/>
                  <w:listItem w:displayText="komplet" w:value="komplet"/>
                  <w:listItem w:displayText="komponenty systému" w:value="komponenty systému"/>
                  <w:listItem w:displayText="komunitné centrum" w:value="komunitné centrum"/>
                  <w:listItem w:displayText="koncoví používatelia / rok" w:value="koncoví používatelia / rok"/>
                  <w:listItem w:displayText="krajská hodnotiaca správa" w:value="krajská hodnotiaca správa"/>
                  <w:listItem w:displayText="ks" w:value="ks"/>
                  <w:listItem w:displayText="kultúrne a turistické lokality" w:value="kultúrne a turistické lokality"/>
                  <w:listItem w:displayText="kWh / (m2 . rok)" w:value="kWh / (m2 . rok)"/>
                  <w:listItem w:displayText="kWh / miestokm" w:value="kWh / miestokm"/>
                  <w:listItem w:displayText="kWh / rok" w:value="kWh / rok"/>
                  <w:listItem w:displayText="l /s" w:value="l /s"/>
                  <w:listItem w:displayText="m" w:value="m"/>
                  <w:listItem w:displayText="m2" w:value="m2"/>
                  <w:listItem w:displayText="m3" w:value="m3"/>
                  <w:listItem w:displayText="materská škola" w:value="materská škola"/>
                  <w:listItem w:displayText="mesačné FTE" w:value="mesačné FTE"/>
                  <w:listItem w:displayText="mesiac" w:value="mesiac"/>
                  <w:listItem w:displayText="mestá a obce" w:value="mestá a obce"/>
                  <w:listItem w:displayText="metodický balíček" w:value="metodický balíček"/>
                  <w:listItem w:displayText="metre kubické ročne" w:value="metre kubické ročne"/>
                  <w:listItem w:displayText="miesto v sociálnych službách" w:value="miesto v sociálnych službách"/>
                  <w:listItem w:displayText="miesto v zariadení starostlivosti o deti do troch rokov veku" w:value="miesto v zariadení starostlivosti o deti do troch rokov veku"/>
                  <w:listItem w:displayText="miesto vo výkone opatrení sociálnoprávnej ochrany detí a sociálnej kurately" w:value="miesto vo výkone opatrení sociálnoprávnej ochrany detí a sociálnej kurately"/>
                  <w:listItem w:displayText="min" w:value="min"/>
                  <w:listItem w:displayText="MW" w:value="MW"/>
                  <w:listItem w:displayText="MWe" w:value="MWe"/>
                  <w:listItem w:displayText="MWh" w:value="MWh"/>
                  <w:listItem w:displayText="MWh / mil. EUR" w:value="MWh / mil. EUR"/>
                  <w:listItem w:displayText="MWh / rok" w:value="MWh / rok"/>
                  <w:listItem w:displayText="MWt" w:value="MWt"/>
                  <w:listItem w:displayText="návštevníci / rok" w:value="návštevníci / rok"/>
                  <w:listItem w:displayText="obec" w:value="obec"/>
                  <w:listItem w:displayText="obydlie" w:value="obydlie"/>
                  <w:listItem w:displayText="obyvateľ" w:value="obyvateľ"/>
                  <w:listItem w:displayText="ochranné prostriedky" w:value="ochranné prostriedky"/>
                  <w:listItem w:displayText="organizácie" w:value="organizácie"/>
                  <w:listItem w:displayText="osobohodina" w:value="osobohodina"/>
                  <w:listItem w:displayText="osobokilometre / rok" w:value="osobokilometre / rok"/>
                  <w:listItem w:displayText="osoby" w:value="osoby"/>
                  <w:listItem w:displayText="osoby / rok" w:value="osoby / rok"/>
                  <w:listItem w:displayText="patentové prihlášky" w:value="patentové prihlášky"/>
                  <w:listItem w:displayText="pilotné akcie" w:value="pilotné akcie"/>
                  <w:listItem w:displayText="plniace / nabíjacie stanice" w:value="plniace / nabíjacie stanice"/>
                  <w:listItem w:displayText="počet" w:value="počet"/>
                  <w:listItem w:displayText="počet návštev / rok" w:value="počet návštev / rok"/>
                  <w:listItem w:displayText="počet používateľov" w:value="počet používateľov"/>
                  <w:listItem w:displayText="počet študentov" w:value="počet študentov"/>
                  <w:listItem w:displayText="podnet" w:value="podnet"/>
                  <w:listItem w:displayText="podniky" w:value="podniky"/>
                  <w:listItem w:displayText="podujatia" w:value="podujatia"/>
                  <w:listItem w:displayText="pomer" w:value="pomer"/>
                  <w:listItem w:displayText="používatelia / rok" w:value="používatelia / rok"/>
                  <w:listItem w:displayText="pracovné miesto" w:value="pracovné miesto"/>
                  <w:listItem w:displayText="právne alebo administratívne prekážky" w:value="právne alebo administratívne prekážky"/>
                  <w:listItem w:displayText="prihlášky ochranných známok a dizajnov" w:value="prihlášky ochranných známok a dizajnov"/>
                  <w:listItem w:displayText="príspevky k stratégiám" w:value="príspevky k stratégiám"/>
                  <w:listItem w:displayText="program" w:value="program"/>
                  <w:listItem w:displayText="projekt" w:value="projekt"/>
                  <w:listItem w:displayText="promile" w:value="promile"/>
                  <w:listItem w:displayText="publikácie" w:value="publikácie"/>
                  <w:listItem w:displayText="riešenia" w:value="riešenia"/>
                  <w:listItem w:displayText="ročné FTE" w:value="ročné FTE"/>
                  <w:listItem w:displayText="set" w:value="set"/>
                  <w:listItem w:displayText="sociálne zariadenie" w:value="sociálne zariadenie"/>
                  <w:listItem w:displayText="spoločná stratégia / akčný plán" w:value="spoločná stratégia / akčný plán"/>
                  <w:listItem w:displayText="stratégia / akčný plán" w:value="stratégia / akčný plán"/>
                  <w:listItem w:displayText="stratégie" w:value="stratégie"/>
                  <w:listItem w:displayText="stupeň uistenia" w:value="stupeň uistenia"/>
                  <w:listItem w:displayText="subjekt" w:value="subjekt"/>
                  <w:listItem w:displayText="t ekviv. CO2" w:value="t ekviv. CO2"/>
                  <w:listItem w:displayText="t / rok" w:value="t / rok"/>
                  <w:listItem w:displayText="testy" w:value="testy"/>
                  <w:listItem w:displayText="tis. EUR" w:value="tis. EUR"/>
                  <w:listItem w:displayText="tis. ks" w:value="tis. ks"/>
                  <w:listItem w:displayText="tis. osôb" w:value="tis. osôb"/>
                  <w:listItem w:displayText="tis. ton" w:value="tis. ton"/>
                  <w:listItem w:displayText="tona" w:value="tona"/>
                  <w:listItem w:displayText="tonokilometre / rok" w:value="tonokilometre / rok"/>
                  <w:listItem w:displayText="tony CO2 eq" w:value="tony CO2 eq"/>
                  <w:listItem w:displayText="tony CO2 eq/rok" w:value="tony CO2 eq/rok"/>
                  <w:listItem w:displayText="účasť" w:value="účasť"/>
                  <w:listItem w:displayText="účasti zainteresovaných strán" w:value="účasti zainteresovaných strán"/>
                  <w:listItem w:displayText="účastníci" w:value="účastníci"/>
                  <w:listItem w:displayText="verejné inštitúcie" w:value="verejné inštitúcie"/>
                  <w:listItem w:displayText="vlkm" w:value="vlkm"/>
                  <w:listItem w:displayText="vozidlo" w:value="vozidlo"/>
                  <w:listItem w:displayText="všeobecný odborný pracovník" w:value="všeobecný odborný pracovník"/>
                  <w:listItem w:displayText="výskumné organizácie" w:value="výskumné organizácie"/>
                  <w:listItem w:displayText="zóny kvality ovzdušia" w:value="zóny kvality ovzdušia"/>
                  <w:listItem w:displayText="žiak" w:value="žiak"/>
                </w:comboBox>
              </w:sdtPr>
              <w:sdtEndPr/>
              <w:sdtContent>
                <w:r w:rsidR="003108A2" w:rsidRPr="0044492A">
                  <w:rPr>
                    <w:rFonts w:asciiTheme="minorHAnsi" w:hAnsiTheme="minorHAnsi" w:cstheme="minorHAnsi"/>
                    <w:color w:val="000000"/>
                    <w:lang w:val="sk-SK"/>
                  </w:rPr>
                  <w:t>EUR/rok</w:t>
                </w:r>
              </w:sdtContent>
            </w:sdt>
          </w:p>
        </w:tc>
      </w:tr>
    </w:tbl>
    <w:p w14:paraId="12AA7931" w14:textId="77777777" w:rsidR="00576F10" w:rsidRPr="0044492A" w:rsidRDefault="00576F10">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576F10" w:rsidRPr="00F1207D" w14:paraId="380F545C" w14:textId="77777777" w:rsidTr="00807435">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0F81376" w14:textId="77777777" w:rsidR="00576F10" w:rsidRPr="0044492A" w:rsidRDefault="00576F10" w:rsidP="00807435">
            <w:pPr>
              <w:pStyle w:val="Bullet"/>
              <w:numPr>
                <w:ilvl w:val="0"/>
                <w:numId w:val="0"/>
              </w:numPr>
              <w:rPr>
                <w:rFonts w:ascii="Calibri" w:hAnsi="Calibri"/>
                <w:b/>
                <w:sz w:val="22"/>
                <w:szCs w:val="22"/>
              </w:rPr>
            </w:pPr>
            <w:r w:rsidRPr="0044492A">
              <w:rPr>
                <w:rFonts w:ascii="Calibri" w:hAnsi="Calibri"/>
                <w:b/>
                <w:sz w:val="22"/>
                <w:szCs w:val="22"/>
                <w:lang w:eastAsia="sk-SK"/>
              </w:rPr>
              <w:t>Zoznam iných údajov projektu (ak relevantné)</w:t>
            </w:r>
          </w:p>
        </w:tc>
      </w:tr>
      <w:tr w:rsidR="00576F10" w:rsidRPr="0044492A" w14:paraId="58207820" w14:textId="77777777" w:rsidTr="00807435">
        <w:trPr>
          <w:cantSplit/>
        </w:trPr>
        <w:tc>
          <w:tcPr>
            <w:tcW w:w="2489" w:type="dxa"/>
            <w:shd w:val="clear" w:color="auto" w:fill="F2F2F2" w:themeFill="background1" w:themeFillShade="F2"/>
            <w:vAlign w:val="center"/>
          </w:tcPr>
          <w:p w14:paraId="3F2413A1" w14:textId="77777777" w:rsidR="00576F10" w:rsidRPr="0044492A" w:rsidRDefault="00576F10" w:rsidP="00807435">
            <w:pPr>
              <w:keepNext/>
              <w:tabs>
                <w:tab w:val="left" w:pos="1290"/>
              </w:tabs>
              <w:spacing w:before="60" w:after="60"/>
              <w:rPr>
                <w:rFonts w:ascii="Calibri" w:hAnsi="Calibri"/>
                <w:b/>
                <w:lang w:val="sk-SK"/>
              </w:rPr>
            </w:pPr>
            <w:r w:rsidRPr="0044492A">
              <w:rPr>
                <w:rFonts w:ascii="Calibri" w:hAnsi="Calibri"/>
                <w:b/>
                <w:lang w:val="sk-SK"/>
              </w:rPr>
              <w:t>Kód iného údaja</w:t>
            </w:r>
          </w:p>
        </w:tc>
        <w:tc>
          <w:tcPr>
            <w:tcW w:w="7888" w:type="dxa"/>
            <w:vAlign w:val="center"/>
          </w:tcPr>
          <w:p w14:paraId="6611E8E5" w14:textId="77777777" w:rsidR="00576F10" w:rsidRPr="0044492A" w:rsidRDefault="007C0907" w:rsidP="00807435">
            <w:pPr>
              <w:rPr>
                <w:rFonts w:asciiTheme="minorHAnsi" w:hAnsiTheme="minorHAnsi" w:cstheme="minorHAnsi"/>
                <w:color w:val="000000"/>
                <w:lang w:val="sk-SK"/>
              </w:rPr>
            </w:pPr>
            <w:sdt>
              <w:sdtPr>
                <w:rPr>
                  <w:rFonts w:asciiTheme="minorHAnsi" w:hAnsiTheme="minorHAnsi" w:cstheme="minorHAnsi"/>
                  <w:color w:val="000000"/>
                  <w:lang w:val="sk-SK"/>
                </w:rPr>
                <w:alias w:val="Prefix k inému údaju"/>
                <w:tag w:val="Prefix k inému údaju"/>
                <w:id w:val="-1400515169"/>
                <w:placeholder>
                  <w:docPart w:val="E16C5070655C4097B4AD9C208ABD44C2"/>
                </w:placeholder>
                <w:comboBox>
                  <w:listItem w:displayText="Vyberte položku." w:value="Vyberte poločku."/>
                  <w:listItem w:displayText="PSKDO" w:value="PSKDO"/>
                  <w:listItem w:displayText="PSKDR" w:value="PSKDR"/>
                  <w:listItem w:displayText="PSKD" w:value="PSKD"/>
                </w:comboBox>
              </w:sdtPr>
              <w:sdtEndPr/>
              <w:sdtContent>
                <w:r w:rsidR="003108A2" w:rsidRPr="0044492A">
                  <w:rPr>
                    <w:rFonts w:asciiTheme="minorHAnsi" w:hAnsiTheme="minorHAnsi" w:cstheme="minorHAnsi"/>
                    <w:color w:val="000000"/>
                    <w:lang w:val="sk-SK"/>
                  </w:rPr>
                  <w:t>DPSK</w:t>
                </w:r>
              </w:sdtContent>
            </w:sdt>
            <w:r w:rsidR="00C04B3A" w:rsidRPr="0044492A">
              <w:rPr>
                <w:rFonts w:asciiTheme="minorHAnsi" w:hAnsiTheme="minorHAnsi" w:cstheme="minorHAnsi"/>
                <w:color w:val="000000"/>
                <w:lang w:val="sk-SK"/>
              </w:rPr>
              <w:t>033</w:t>
            </w:r>
          </w:p>
        </w:tc>
      </w:tr>
      <w:tr w:rsidR="00576F10" w:rsidRPr="00F1207D" w14:paraId="788B089E" w14:textId="77777777" w:rsidTr="00807435">
        <w:trPr>
          <w:cantSplit/>
        </w:trPr>
        <w:tc>
          <w:tcPr>
            <w:tcW w:w="2489" w:type="dxa"/>
            <w:shd w:val="clear" w:color="auto" w:fill="F2F2F2" w:themeFill="background1" w:themeFillShade="F2"/>
            <w:vAlign w:val="center"/>
          </w:tcPr>
          <w:p w14:paraId="70AD42C8" w14:textId="77777777" w:rsidR="00576F10" w:rsidRPr="0044492A" w:rsidRDefault="00576F10" w:rsidP="00807435">
            <w:pPr>
              <w:keepNext/>
              <w:tabs>
                <w:tab w:val="left" w:pos="1290"/>
              </w:tabs>
              <w:spacing w:before="60" w:after="60"/>
              <w:rPr>
                <w:rFonts w:ascii="Calibri" w:hAnsi="Calibri"/>
                <w:b/>
                <w:lang w:val="sk-SK"/>
              </w:rPr>
            </w:pPr>
            <w:r w:rsidRPr="0044492A">
              <w:rPr>
                <w:rFonts w:ascii="Calibri" w:hAnsi="Calibri"/>
                <w:b/>
                <w:lang w:val="sk-SK"/>
              </w:rPr>
              <w:t>Názov iného údaja</w:t>
            </w:r>
          </w:p>
        </w:tc>
        <w:tc>
          <w:tcPr>
            <w:tcW w:w="7888" w:type="dxa"/>
            <w:vAlign w:val="center"/>
          </w:tcPr>
          <w:p w14:paraId="41E7E6B8" w14:textId="77777777" w:rsidR="00576F10" w:rsidRPr="0044492A" w:rsidRDefault="00C04B3A" w:rsidP="00507944">
            <w:pPr>
              <w:rPr>
                <w:rFonts w:asciiTheme="minorHAnsi" w:hAnsiTheme="minorHAnsi" w:cstheme="minorHAnsi"/>
                <w:color w:val="000000"/>
                <w:lang w:val="sk-SK"/>
              </w:rPr>
            </w:pPr>
            <w:r w:rsidRPr="0044492A">
              <w:rPr>
                <w:rFonts w:asciiTheme="minorHAnsi" w:hAnsiTheme="minorHAnsi" w:cstheme="minorHAnsi"/>
                <w:color w:val="000000"/>
                <w:lang w:val="sk-SK"/>
              </w:rPr>
              <w:t>Počet nástrojov zabezpečujúcich prístupnosť pre osoby so zdravotným postihnutím</w:t>
            </w:r>
          </w:p>
        </w:tc>
      </w:tr>
      <w:tr w:rsidR="00576F10" w:rsidRPr="0044492A" w14:paraId="7C6C1EBB" w14:textId="77777777" w:rsidTr="00807435">
        <w:trPr>
          <w:cantSplit/>
        </w:trPr>
        <w:tc>
          <w:tcPr>
            <w:tcW w:w="2489" w:type="dxa"/>
            <w:shd w:val="clear" w:color="auto" w:fill="F2F2F2" w:themeFill="background1" w:themeFillShade="F2"/>
            <w:vAlign w:val="center"/>
          </w:tcPr>
          <w:p w14:paraId="08D68532" w14:textId="77777777" w:rsidR="00576F10" w:rsidRPr="0044492A" w:rsidRDefault="00576F10" w:rsidP="00807435">
            <w:pPr>
              <w:keepNext/>
              <w:tabs>
                <w:tab w:val="left" w:pos="1290"/>
              </w:tabs>
              <w:spacing w:before="60" w:after="60"/>
              <w:rPr>
                <w:rFonts w:ascii="Calibri" w:hAnsi="Calibri"/>
                <w:b/>
                <w:lang w:val="sk-SK"/>
              </w:rPr>
            </w:pPr>
            <w:r w:rsidRPr="0044492A">
              <w:rPr>
                <w:rFonts w:ascii="Calibri" w:hAnsi="Calibri"/>
                <w:b/>
                <w:lang w:val="sk-SK"/>
              </w:rPr>
              <w:t>Merná jednotka iného údaja</w:t>
            </w:r>
          </w:p>
        </w:tc>
        <w:tc>
          <w:tcPr>
            <w:tcW w:w="7888" w:type="dxa"/>
            <w:vAlign w:val="center"/>
          </w:tcPr>
          <w:p w14:paraId="28C082F1" w14:textId="77777777" w:rsidR="00576F10" w:rsidRPr="0044492A" w:rsidRDefault="007C0907" w:rsidP="00807435">
            <w:pPr>
              <w:rPr>
                <w:rFonts w:asciiTheme="minorHAnsi" w:hAnsiTheme="minorHAnsi" w:cstheme="minorHAnsi"/>
                <w:color w:val="000000"/>
                <w:lang w:val="sk-SK"/>
              </w:rPr>
            </w:pPr>
            <w:sdt>
              <w:sdtPr>
                <w:rPr>
                  <w:rFonts w:asciiTheme="minorHAnsi" w:hAnsiTheme="minorHAnsi" w:cstheme="minorHAnsi"/>
                  <w:color w:val="000000"/>
                  <w:lang w:val="sk-SK"/>
                </w:rPr>
                <w:id w:val="-739864853"/>
                <w:placeholder>
                  <w:docPart w:val="A5EBC733AD8A416CBF3E0F22EC50A850"/>
                </w:placeholder>
                <w:comboBox>
                  <w:listItem w:displayText="%" w:value="%"/>
                  <w:listItem w:displayText="balenie" w:value="balenie"/>
                  <w:listItem w:displayText="body na doplnenie paliva" w:value="body na doplnenie paliva"/>
                  <w:listItem w:displayText="bytová jednotka" w:value="bytová jednotka"/>
                  <w:listItem w:displayText="centrá" w:value="centrá"/>
                  <w:listItem w:displayText="cestujúci" w:value="cestujúci"/>
                  <w:listItem w:displayText="človekodeň" w:value="človekodeň"/>
                  <w:listItem w:displayText="človekodeň/rok" w:value="človekodeň/rok"/>
                  <w:listItem w:displayText="dávka" w:value="dávka"/>
                  <w:listItem w:displayText="debarierizačný prvok" w:value="debarierizačný prvok"/>
                  <w:listItem w:displayText="deň" w:value="deň"/>
                  <w:listItem w:displayText="dieťa" w:value="dieťa"/>
                  <w:listItem w:displayText="dokument" w:value="dokument"/>
                  <w:listItem w:displayText="domácnosti" w:value="domácnosti"/>
                  <w:listItem w:displayText="ekvivalent plných pracovných úväzkov" w:value="ekvivalent plných pracovných úväzkov"/>
                  <w:listItem w:displayText="EO" w:value="EO"/>
                  <w:listItem w:displayText="EUR" w:value="EUR"/>
                  <w:listItem w:displayText="EUR / človekodeň" w:value="EUR / človekodeň"/>
                  <w:listItem w:displayText="EUR / h" w:value="EUR / h"/>
                  <w:listItem w:displayText="EUR / mesiac / človek" w:value="EUR / mesiac / človek"/>
                  <w:listItem w:displayText="EUR / mesiac / zariadenie" w:value="EUR / mesiac / zariadenie"/>
                  <w:listItem w:displayText="FTE" w:value="FTE"/>
                  <w:listItem w:displayText="h" w:value="h"/>
                  <w:listItem w:displayText="ha (hektáre)" w:value="ha (hektáre)"/>
                  <w:listItem w:displayText="hodina" w:value="hodina"/>
                  <w:listItem w:displayText="index" w:value="index"/>
                  <w:listItem w:displayText="intermodálne spojenia" w:value="intermodálne spojenia"/>
                  <w:listItem w:displayText="kg" w:value="kg"/>
                  <w:listItem w:displayText="kg / rok" w:value="kg / rok"/>
                  <w:listItem w:displayText="km" w:value="km"/>
                  <w:listItem w:displayText="km2" w:value="km2"/>
                  <w:listItem w:displayText="komplet" w:value="komplet"/>
                  <w:listItem w:displayText="komponenty systému" w:value="komponenty systému"/>
                  <w:listItem w:displayText="komunitné centrum" w:value="komunitné centrum"/>
                  <w:listItem w:displayText="koncoví používatelia / rok" w:value="koncoví používatelia / rok"/>
                  <w:listItem w:displayText="krajská hodnotiaca správa" w:value="krajská hodnotiaca správa"/>
                  <w:listItem w:displayText="ks" w:value="ks"/>
                  <w:listItem w:displayText="kultúrne a turistické lokality" w:value="kultúrne a turistické lokality"/>
                  <w:listItem w:displayText="kWh / (m2 . rok)" w:value="kWh / (m2 . rok)"/>
                  <w:listItem w:displayText="kWh / miestokm" w:value="kWh / miestokm"/>
                  <w:listItem w:displayText="kWh / rok" w:value="kWh / rok"/>
                  <w:listItem w:displayText="l /s" w:value="l /s"/>
                  <w:listItem w:displayText="m" w:value="m"/>
                  <w:listItem w:displayText="m2" w:value="m2"/>
                  <w:listItem w:displayText="m3" w:value="m3"/>
                  <w:listItem w:displayText="materská škola" w:value="materská škola"/>
                  <w:listItem w:displayText="mesačné FTE" w:value="mesačné FTE"/>
                  <w:listItem w:displayText="mesiac" w:value="mesiac"/>
                  <w:listItem w:displayText="mestá a obce" w:value="mestá a obce"/>
                  <w:listItem w:displayText="metodický balíček" w:value="metodický balíček"/>
                  <w:listItem w:displayText="metre kubické ročne" w:value="metre kubické ročne"/>
                  <w:listItem w:displayText="miesto v sociálnych službách" w:value="miesto v sociálnych službách"/>
                  <w:listItem w:displayText="miesto v zariadení starostlivosti o deti do troch rokov veku" w:value="miesto v zariadení starostlivosti o deti do troch rokov veku"/>
                  <w:listItem w:displayText="miesto vo výkone opatrení sociálnoprávnej ochrany detí a sociálnej kurately" w:value="miesto vo výkone opatrení sociálnoprávnej ochrany detí a sociálnej kurately"/>
                  <w:listItem w:displayText="min" w:value="min"/>
                  <w:listItem w:displayText="MW" w:value="MW"/>
                  <w:listItem w:displayText="MWe" w:value="MWe"/>
                  <w:listItem w:displayText="MWh" w:value="MWh"/>
                  <w:listItem w:displayText="MWh / mil. EUR" w:value="MWh / mil. EUR"/>
                  <w:listItem w:displayText="MWh / rok" w:value="MWh / rok"/>
                  <w:listItem w:displayText="MWt" w:value="MWt"/>
                  <w:listItem w:displayText="návštevníci / rok" w:value="návštevníci / rok"/>
                  <w:listItem w:displayText="obec" w:value="obec"/>
                  <w:listItem w:displayText="obydlie" w:value="obydlie"/>
                  <w:listItem w:displayText="obyvateľ" w:value="obyvateľ"/>
                  <w:listItem w:displayText="ochranné prostriedky" w:value="ochranné prostriedky"/>
                  <w:listItem w:displayText="organizácie" w:value="organizácie"/>
                  <w:listItem w:displayText="osobohodina" w:value="osobohodina"/>
                  <w:listItem w:displayText="osobokilometre / rok" w:value="osobokilometre / rok"/>
                  <w:listItem w:displayText="osoby" w:value="osoby"/>
                  <w:listItem w:displayText="osoby / rok" w:value="osoby / rok"/>
                  <w:listItem w:displayText="patentové prihlášky" w:value="patentové prihlášky"/>
                  <w:listItem w:displayText="pilotné akcie" w:value="pilotné akcie"/>
                  <w:listItem w:displayText="plniace / nabíjacie stanice" w:value="plniace / nabíjacie stanice"/>
                  <w:listItem w:displayText="počet" w:value="počet"/>
                  <w:listItem w:displayText="počet návštev / rok" w:value="počet návštev / rok"/>
                  <w:listItem w:displayText="počet používateľov" w:value="počet používateľov"/>
                  <w:listItem w:displayText="počet študentov" w:value="počet študentov"/>
                  <w:listItem w:displayText="podnet" w:value="podnet"/>
                  <w:listItem w:displayText="podniky" w:value="podniky"/>
                  <w:listItem w:displayText="podujatia" w:value="podujatia"/>
                  <w:listItem w:displayText="pomer" w:value="pomer"/>
                  <w:listItem w:displayText="používatelia / rok" w:value="používatelia / rok"/>
                  <w:listItem w:displayText="pracovné miesto" w:value="pracovné miesto"/>
                  <w:listItem w:displayText="právne alebo administratívne prekážky" w:value="právne alebo administratívne prekážky"/>
                  <w:listItem w:displayText="prihlášky ochranných známok a dizajnov" w:value="prihlášky ochranných známok a dizajnov"/>
                  <w:listItem w:displayText="príspevky k stratégiám" w:value="príspevky k stratégiám"/>
                  <w:listItem w:displayText="program" w:value="program"/>
                  <w:listItem w:displayText="projekt" w:value="projekt"/>
                  <w:listItem w:displayText="promile" w:value="promile"/>
                  <w:listItem w:displayText="publikácie" w:value="publikácie"/>
                  <w:listItem w:displayText="riešenia" w:value="riešenia"/>
                  <w:listItem w:displayText="ročné FTE" w:value="ročné FTE"/>
                  <w:listItem w:displayText="set" w:value="set"/>
                  <w:listItem w:displayText="sociálne zariadenie" w:value="sociálne zariadenie"/>
                  <w:listItem w:displayText="spoločná stratégia / akčný plán" w:value="spoločná stratégia / akčný plán"/>
                  <w:listItem w:displayText="stratégia / akčný plán" w:value="stratégia / akčný plán"/>
                  <w:listItem w:displayText="stratégie" w:value="stratégie"/>
                  <w:listItem w:displayText="stupeň uistenia" w:value="stupeň uistenia"/>
                  <w:listItem w:displayText="subjekt" w:value="subjekt"/>
                  <w:listItem w:displayText="t ekviv. CO2" w:value="t ekviv. CO2"/>
                  <w:listItem w:displayText="t / rok" w:value="t / rok"/>
                  <w:listItem w:displayText="testy" w:value="testy"/>
                  <w:listItem w:displayText="tis. EUR" w:value="tis. EUR"/>
                  <w:listItem w:displayText="tis. ks" w:value="tis. ks"/>
                  <w:listItem w:displayText="tis. osôb" w:value="tis. osôb"/>
                  <w:listItem w:displayText="tis. ton" w:value="tis. ton"/>
                  <w:listItem w:displayText="tona" w:value="tona"/>
                  <w:listItem w:displayText="tonokilometre / rok" w:value="tonokilometre / rok"/>
                  <w:listItem w:displayText="tony CO2 eq" w:value="tony CO2 eq"/>
                  <w:listItem w:displayText="tony CO2 eq/rok" w:value="tony CO2 eq/rok"/>
                  <w:listItem w:displayText="účasť" w:value="účasť"/>
                  <w:listItem w:displayText="účasti zainteresovaných strán" w:value="účasti zainteresovaných strán"/>
                  <w:listItem w:displayText="účastníci" w:value="účastníci"/>
                  <w:listItem w:displayText="verejné inštitúcie" w:value="verejné inštitúcie"/>
                  <w:listItem w:displayText="vlkm" w:value="vlkm"/>
                  <w:listItem w:displayText="vozidlo" w:value="vozidlo"/>
                  <w:listItem w:displayText="všeobecný odborný pracovník" w:value="všeobecný odborný pracovník"/>
                  <w:listItem w:displayText="výskumné organizácie" w:value="výskumné organizácie"/>
                  <w:listItem w:displayText="zóny kvality ovzdušia" w:value="zóny kvality ovzdušia"/>
                  <w:listItem w:displayText="žiak" w:value="žiak"/>
                </w:comboBox>
              </w:sdtPr>
              <w:sdtEndPr/>
              <w:sdtContent>
                <w:r w:rsidR="003108A2" w:rsidRPr="0044492A">
                  <w:rPr>
                    <w:rFonts w:asciiTheme="minorHAnsi" w:hAnsiTheme="minorHAnsi" w:cstheme="minorHAnsi"/>
                    <w:color w:val="000000"/>
                    <w:lang w:val="sk-SK"/>
                  </w:rPr>
                  <w:t>počet</w:t>
                </w:r>
              </w:sdtContent>
            </w:sdt>
          </w:p>
        </w:tc>
      </w:tr>
    </w:tbl>
    <w:p w14:paraId="5AE3DB33" w14:textId="77777777" w:rsidR="00576F10" w:rsidRPr="0044492A" w:rsidRDefault="00576F10">
      <w:pPr>
        <w:contextualSpacing/>
        <w:rPr>
          <w:rFonts w:ascii="Calibri" w:hAnsi="Calibri" w:cs="Arial"/>
          <w:b/>
          <w:lang w:val="sk-SK"/>
        </w:rPr>
      </w:pPr>
    </w:p>
    <w:p w14:paraId="725D29B0" w14:textId="77777777" w:rsidR="00576F10" w:rsidRPr="0044492A" w:rsidRDefault="00576F10">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F1207D" w14:paraId="76DCCC59" w14:textId="77777777"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B152FEF" w14:textId="77777777" w:rsidR="006C773A" w:rsidRPr="0044492A" w:rsidRDefault="00C85356" w:rsidP="00ED7F74">
            <w:pPr>
              <w:pStyle w:val="Bullet"/>
              <w:numPr>
                <w:ilvl w:val="0"/>
                <w:numId w:val="0"/>
              </w:numPr>
              <w:rPr>
                <w:rFonts w:ascii="Calibri" w:hAnsi="Calibri"/>
                <w:b/>
                <w:sz w:val="22"/>
                <w:szCs w:val="22"/>
              </w:rPr>
            </w:pPr>
            <w:r w:rsidRPr="0044492A">
              <w:rPr>
                <w:rFonts w:ascii="Calibri" w:hAnsi="Calibri"/>
                <w:b/>
                <w:sz w:val="22"/>
                <w:szCs w:val="22"/>
                <w:lang w:eastAsia="sk-SK"/>
              </w:rPr>
              <w:t>Ďalšie požadované údaje</w:t>
            </w:r>
            <w:r w:rsidR="004E3931" w:rsidRPr="0044492A">
              <w:rPr>
                <w:rFonts w:ascii="Calibri" w:hAnsi="Calibri"/>
                <w:b/>
                <w:sz w:val="22"/>
                <w:szCs w:val="22"/>
                <w:lang w:eastAsia="sk-SK"/>
              </w:rPr>
              <w:t xml:space="preserve"> </w:t>
            </w:r>
            <w:r w:rsidRPr="0044492A">
              <w:rPr>
                <w:rFonts w:ascii="Calibri" w:hAnsi="Calibri"/>
                <w:b/>
                <w:sz w:val="22"/>
                <w:szCs w:val="22"/>
                <w:lang w:eastAsia="sk-SK"/>
              </w:rPr>
              <w:t>pre monitorovanie</w:t>
            </w:r>
            <w:r w:rsidR="00DE58AB" w:rsidRPr="0044492A">
              <w:rPr>
                <w:rStyle w:val="Odkaznapoznmkupodiarou"/>
                <w:rFonts w:ascii="Calibri" w:hAnsi="Calibri"/>
                <w:b/>
                <w:sz w:val="22"/>
                <w:szCs w:val="22"/>
                <w:lang w:eastAsia="sk-SK"/>
              </w:rPr>
              <w:footnoteReference w:id="36"/>
            </w:r>
          </w:p>
        </w:tc>
      </w:tr>
      <w:tr w:rsidR="006C773A" w:rsidRPr="0044492A" w14:paraId="5C7E716C" w14:textId="77777777" w:rsidTr="007457E1">
        <w:trPr>
          <w:cantSplit/>
        </w:trPr>
        <w:tc>
          <w:tcPr>
            <w:tcW w:w="2489" w:type="dxa"/>
            <w:shd w:val="clear" w:color="auto" w:fill="F2F2F2" w:themeFill="background1" w:themeFillShade="F2"/>
            <w:vAlign w:val="center"/>
          </w:tcPr>
          <w:p w14:paraId="0F985B29" w14:textId="77777777" w:rsidR="006C773A" w:rsidRPr="0044492A" w:rsidRDefault="006C773A" w:rsidP="00C85356">
            <w:pPr>
              <w:keepNext/>
              <w:tabs>
                <w:tab w:val="left" w:pos="1290"/>
              </w:tabs>
              <w:spacing w:before="60" w:after="60"/>
              <w:rPr>
                <w:rFonts w:ascii="Calibri" w:hAnsi="Calibri"/>
                <w:b/>
                <w:lang w:val="sk-SK"/>
              </w:rPr>
            </w:pPr>
            <w:r w:rsidRPr="0044492A">
              <w:rPr>
                <w:rFonts w:ascii="Calibri" w:hAnsi="Calibri"/>
                <w:b/>
                <w:lang w:val="sk-SK"/>
              </w:rPr>
              <w:t xml:space="preserve">Názov </w:t>
            </w:r>
          </w:p>
        </w:tc>
        <w:tc>
          <w:tcPr>
            <w:tcW w:w="7888" w:type="dxa"/>
            <w:vAlign w:val="center"/>
          </w:tcPr>
          <w:p w14:paraId="62EDEBDD" w14:textId="77777777" w:rsidR="006C773A" w:rsidRPr="0044492A" w:rsidRDefault="006C773A" w:rsidP="00BE24BC">
            <w:pPr>
              <w:rPr>
                <w:rFonts w:ascii="Calibri" w:hAnsi="Calibri"/>
                <w:lang w:val="sk-SK"/>
              </w:rPr>
            </w:pPr>
          </w:p>
        </w:tc>
      </w:tr>
      <w:tr w:rsidR="006C773A" w:rsidRPr="0044492A" w14:paraId="2DB7E666" w14:textId="77777777" w:rsidTr="007457E1">
        <w:trPr>
          <w:cantSplit/>
        </w:trPr>
        <w:tc>
          <w:tcPr>
            <w:tcW w:w="2489" w:type="dxa"/>
            <w:shd w:val="clear" w:color="auto" w:fill="F2F2F2" w:themeFill="background1" w:themeFillShade="F2"/>
            <w:vAlign w:val="center"/>
          </w:tcPr>
          <w:p w14:paraId="79D22AE6" w14:textId="77777777" w:rsidR="006C773A" w:rsidRPr="0044492A" w:rsidRDefault="006C773A" w:rsidP="00BE24BC">
            <w:pPr>
              <w:keepNext/>
              <w:tabs>
                <w:tab w:val="left" w:pos="1290"/>
              </w:tabs>
              <w:spacing w:before="60" w:after="60"/>
              <w:rPr>
                <w:rFonts w:ascii="Calibri" w:hAnsi="Calibri"/>
                <w:b/>
                <w:lang w:val="sk-SK"/>
              </w:rPr>
            </w:pPr>
            <w:r w:rsidRPr="0044492A">
              <w:rPr>
                <w:rFonts w:ascii="Calibri" w:hAnsi="Calibri"/>
                <w:b/>
                <w:lang w:val="sk-SK"/>
              </w:rPr>
              <w:t>Akým spôsobom sa budú získavať dáta?</w:t>
            </w:r>
          </w:p>
        </w:tc>
        <w:tc>
          <w:tcPr>
            <w:tcW w:w="7888" w:type="dxa"/>
            <w:vAlign w:val="center"/>
          </w:tcPr>
          <w:p w14:paraId="0EC4C4A0" w14:textId="77777777" w:rsidR="006C773A" w:rsidRPr="0044492A" w:rsidRDefault="006C773A" w:rsidP="00BE24BC">
            <w:pPr>
              <w:rPr>
                <w:rFonts w:ascii="Calibri" w:hAnsi="Calibri"/>
                <w:lang w:val="sk-SK"/>
              </w:rPr>
            </w:pPr>
          </w:p>
        </w:tc>
      </w:tr>
    </w:tbl>
    <w:p w14:paraId="030E9A58" w14:textId="77777777" w:rsidR="00BC37ED" w:rsidRPr="0044492A" w:rsidRDefault="00BC37ED">
      <w:pPr>
        <w:contextualSpacing/>
        <w:rPr>
          <w:rFonts w:ascii="Calibri" w:hAnsi="Calibri" w:cs="Arial"/>
          <w:b/>
          <w:lang w:val="sk-SK"/>
        </w:rPr>
      </w:pPr>
    </w:p>
    <w:p w14:paraId="6243D9CA" w14:textId="77777777" w:rsidR="00023B12" w:rsidRPr="0044492A" w:rsidRDefault="00023B12">
      <w:pPr>
        <w:contextualSpacing/>
        <w:rPr>
          <w:rFonts w:ascii="Calibri" w:hAnsi="Calibri" w:cs="Arial"/>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1576"/>
        <w:gridCol w:w="4944"/>
      </w:tblGrid>
      <w:tr w:rsidR="006C773A" w:rsidRPr="00F1207D" w14:paraId="07AE620C" w14:textId="77777777" w:rsidTr="007457E1">
        <w:trPr>
          <w:trHeight w:val="719"/>
        </w:trPr>
        <w:tc>
          <w:tcPr>
            <w:tcW w:w="10343" w:type="dxa"/>
            <w:gridSpan w:val="3"/>
            <w:shd w:val="clear" w:color="auto" w:fill="F2F2F2" w:themeFill="background1" w:themeFillShade="F2"/>
          </w:tcPr>
          <w:p w14:paraId="60070096" w14:textId="77777777" w:rsidR="006C773A" w:rsidRPr="0044492A" w:rsidRDefault="004E3931" w:rsidP="00BE24BC">
            <w:pPr>
              <w:jc w:val="both"/>
              <w:rPr>
                <w:rFonts w:ascii="Calibri" w:hAnsi="Calibri"/>
                <w:b/>
                <w:lang w:val="sk-SK"/>
              </w:rPr>
            </w:pPr>
            <w:r w:rsidRPr="0044492A">
              <w:rPr>
                <w:rFonts w:ascii="Calibri" w:hAnsi="Calibri"/>
                <w:b/>
                <w:lang w:val="sk-SK"/>
              </w:rPr>
              <w:t xml:space="preserve">Zoznam </w:t>
            </w:r>
            <w:r w:rsidR="006C773A" w:rsidRPr="0044492A">
              <w:rPr>
                <w:rFonts w:ascii="Calibri" w:hAnsi="Calibri"/>
                <w:b/>
                <w:lang w:val="sk-SK"/>
              </w:rPr>
              <w:t xml:space="preserve">prínosov a prípadných iných dopadov, ktoré sa dajú očakávať </w:t>
            </w:r>
            <w:r w:rsidR="006C773A" w:rsidRPr="0044492A">
              <w:rPr>
                <w:rFonts w:ascii="Calibri" w:hAnsi="Calibri"/>
                <w:b/>
                <w:lang w:val="sk-SK"/>
              </w:rPr>
              <w:br/>
              <w:t>pre jednotlivé cieľové skupiny</w:t>
            </w:r>
            <w:r w:rsidR="00D74027" w:rsidRPr="0044492A">
              <w:rPr>
                <w:rStyle w:val="Odkaznapoznmkupodiarou"/>
                <w:rFonts w:ascii="Calibri" w:hAnsi="Calibri"/>
                <w:b/>
                <w:lang w:val="sk-SK"/>
              </w:rPr>
              <w:footnoteReference w:id="37"/>
            </w:r>
          </w:p>
        </w:tc>
      </w:tr>
      <w:tr w:rsidR="006C773A" w:rsidRPr="0044492A" w14:paraId="73AF4FB1" w14:textId="77777777" w:rsidTr="007457E1">
        <w:tc>
          <w:tcPr>
            <w:tcW w:w="3823" w:type="dxa"/>
            <w:shd w:val="clear" w:color="auto" w:fill="F2F2F2" w:themeFill="background1" w:themeFillShade="F2"/>
          </w:tcPr>
          <w:p w14:paraId="47F41AE2" w14:textId="77777777" w:rsidR="006C773A" w:rsidRPr="0044492A" w:rsidRDefault="00145884" w:rsidP="00BE24BC">
            <w:pPr>
              <w:jc w:val="center"/>
              <w:rPr>
                <w:rFonts w:ascii="Calibri" w:hAnsi="Calibri"/>
                <w:b/>
                <w:lang w:val="sk-SK"/>
              </w:rPr>
            </w:pPr>
            <w:r w:rsidRPr="0044492A">
              <w:rPr>
                <w:rFonts w:ascii="Calibri" w:hAnsi="Calibri"/>
                <w:b/>
                <w:lang w:val="sk-SK"/>
              </w:rPr>
              <w:t>Prínosy/</w:t>
            </w:r>
            <w:r w:rsidR="006C773A" w:rsidRPr="0044492A">
              <w:rPr>
                <w:rFonts w:ascii="Calibri" w:hAnsi="Calibri"/>
                <w:b/>
                <w:lang w:val="sk-SK"/>
              </w:rPr>
              <w:t xml:space="preserve">Dopady </w:t>
            </w:r>
          </w:p>
        </w:tc>
        <w:tc>
          <w:tcPr>
            <w:tcW w:w="1576" w:type="dxa"/>
            <w:shd w:val="clear" w:color="auto" w:fill="auto"/>
          </w:tcPr>
          <w:p w14:paraId="7AB8369A" w14:textId="77777777" w:rsidR="006C773A" w:rsidRPr="0044492A" w:rsidRDefault="00814A9C" w:rsidP="00CD3CBE">
            <w:pPr>
              <w:jc w:val="center"/>
              <w:rPr>
                <w:rFonts w:ascii="Calibri" w:hAnsi="Calibri"/>
                <w:b/>
                <w:lang w:val="sk-SK"/>
              </w:rPr>
            </w:pPr>
            <w:r w:rsidRPr="0044492A">
              <w:rPr>
                <w:rFonts w:ascii="Calibri" w:hAnsi="Calibri"/>
                <w:b/>
                <w:lang w:val="sk-SK"/>
              </w:rPr>
              <w:t xml:space="preserve">Cieľová skupina </w:t>
            </w:r>
          </w:p>
        </w:tc>
        <w:tc>
          <w:tcPr>
            <w:tcW w:w="4944" w:type="dxa"/>
            <w:shd w:val="clear" w:color="auto" w:fill="auto"/>
          </w:tcPr>
          <w:p w14:paraId="08139E5F" w14:textId="77777777" w:rsidR="006C773A" w:rsidRPr="0044492A" w:rsidRDefault="006C773A" w:rsidP="00BE24BC">
            <w:pPr>
              <w:jc w:val="center"/>
              <w:rPr>
                <w:rFonts w:ascii="Calibri" w:hAnsi="Calibri"/>
                <w:b/>
                <w:lang w:val="sk-SK"/>
              </w:rPr>
            </w:pPr>
            <w:r w:rsidRPr="0044492A">
              <w:rPr>
                <w:rFonts w:ascii="Calibri" w:hAnsi="Calibri"/>
                <w:b/>
                <w:lang w:val="sk-SK"/>
              </w:rPr>
              <w:t>Počet</w:t>
            </w:r>
            <w:r w:rsidRPr="0044492A">
              <w:rPr>
                <w:rStyle w:val="Odkaznapoznmkupodiarou"/>
                <w:rFonts w:ascii="Calibri" w:hAnsi="Calibri"/>
                <w:b/>
                <w:lang w:val="sk-SK"/>
              </w:rPr>
              <w:footnoteReference w:id="38"/>
            </w:r>
          </w:p>
        </w:tc>
      </w:tr>
      <w:tr w:rsidR="006C773A" w:rsidRPr="0044492A" w14:paraId="43F87609" w14:textId="77777777" w:rsidTr="00814A9C">
        <w:tc>
          <w:tcPr>
            <w:tcW w:w="3823" w:type="dxa"/>
            <w:shd w:val="clear" w:color="auto" w:fill="auto"/>
          </w:tcPr>
          <w:p w14:paraId="27912772" w14:textId="77777777" w:rsidR="006C773A" w:rsidRPr="0044492A" w:rsidRDefault="006C773A" w:rsidP="00BE24BC">
            <w:pPr>
              <w:rPr>
                <w:rFonts w:ascii="Calibri" w:hAnsi="Calibri"/>
                <w:lang w:val="sk-SK"/>
              </w:rPr>
            </w:pPr>
          </w:p>
        </w:tc>
        <w:tc>
          <w:tcPr>
            <w:tcW w:w="1576" w:type="dxa"/>
            <w:shd w:val="clear" w:color="auto" w:fill="auto"/>
          </w:tcPr>
          <w:p w14:paraId="06A31ADB" w14:textId="77777777" w:rsidR="006C773A" w:rsidRPr="0044492A" w:rsidRDefault="006C773A" w:rsidP="00BE24BC">
            <w:pPr>
              <w:rPr>
                <w:rFonts w:ascii="Calibri" w:hAnsi="Calibri"/>
                <w:lang w:val="sk-SK"/>
              </w:rPr>
            </w:pPr>
          </w:p>
        </w:tc>
        <w:tc>
          <w:tcPr>
            <w:tcW w:w="4944" w:type="dxa"/>
            <w:shd w:val="clear" w:color="auto" w:fill="auto"/>
          </w:tcPr>
          <w:p w14:paraId="3A4A0040" w14:textId="77777777" w:rsidR="006C773A" w:rsidRPr="0044492A" w:rsidRDefault="006C773A" w:rsidP="00BE24BC">
            <w:pPr>
              <w:rPr>
                <w:rFonts w:ascii="Calibri" w:hAnsi="Calibri"/>
                <w:lang w:val="sk-SK"/>
              </w:rPr>
            </w:pPr>
          </w:p>
        </w:tc>
      </w:tr>
    </w:tbl>
    <w:p w14:paraId="2DD5087E" w14:textId="77777777" w:rsidR="00123641" w:rsidRPr="0044492A" w:rsidRDefault="00123641">
      <w:pPr>
        <w:contextualSpacing/>
        <w:rPr>
          <w:rFonts w:ascii="Calibri" w:hAnsi="Calibri" w:cs="Arial"/>
          <w:b/>
          <w:lang w:val="sk-SK"/>
        </w:rPr>
      </w:pPr>
    </w:p>
    <w:p w14:paraId="60B39FB7" w14:textId="77777777" w:rsidR="009B7928" w:rsidRPr="0044492A" w:rsidRDefault="009B7928">
      <w:pPr>
        <w:contextualSpacing/>
        <w:rPr>
          <w:rFonts w:ascii="Calibri" w:hAnsi="Calibri" w:cs="Arial"/>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F1207D" w14:paraId="1C68CB20" w14:textId="77777777"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6603166E" w14:textId="77777777" w:rsidR="004E3931" w:rsidRPr="0044492A" w:rsidRDefault="004E3931" w:rsidP="004E3931">
            <w:pPr>
              <w:tabs>
                <w:tab w:val="left" w:pos="999"/>
                <w:tab w:val="left" w:pos="1000"/>
              </w:tabs>
              <w:contextualSpacing/>
              <w:rPr>
                <w:rFonts w:ascii="Calibri" w:hAnsi="Calibri" w:cs="Arial"/>
                <w:b/>
                <w:color w:val="0063A2"/>
                <w:sz w:val="28"/>
                <w:szCs w:val="28"/>
                <w:lang w:val="sk-SK"/>
              </w:rPr>
            </w:pPr>
            <w:r w:rsidRPr="0044492A">
              <w:rPr>
                <w:rFonts w:ascii="Calibri" w:hAnsi="Calibri" w:cs="Arial"/>
                <w:b/>
                <w:color w:val="0063A2"/>
                <w:sz w:val="28"/>
                <w:szCs w:val="28"/>
                <w:lang w:val="sk-SK"/>
              </w:rPr>
              <w:t>Štúdia uskutočniteľnosti vrátane analýzy nákladov a prínosov</w:t>
            </w:r>
          </w:p>
          <w:p w14:paraId="1F8069D5" w14:textId="77777777" w:rsidR="004E3931" w:rsidRPr="0044492A" w:rsidRDefault="004E3931" w:rsidP="004E3931">
            <w:pPr>
              <w:tabs>
                <w:tab w:val="left" w:pos="999"/>
                <w:tab w:val="left" w:pos="1000"/>
              </w:tabs>
              <w:contextualSpacing/>
              <w:rPr>
                <w:rFonts w:ascii="Calibri" w:eastAsia="Calibri" w:hAnsi="Calibri"/>
                <w:bCs/>
                <w:i/>
                <w:iCs/>
                <w:lang w:val="sk-SK"/>
              </w:rPr>
            </w:pPr>
            <w:r w:rsidRPr="0044492A">
              <w:rPr>
                <w:rFonts w:ascii="Calibri" w:eastAsia="Calibri" w:hAnsi="Calibri"/>
                <w:bCs/>
                <w:i/>
                <w:iCs/>
                <w:lang w:val="sk-SK"/>
              </w:rPr>
              <w:t>Informácie sa vypĺňajú iba pre investičné  typy projektov.</w:t>
            </w:r>
          </w:p>
        </w:tc>
      </w:tr>
      <w:tr w:rsidR="004E3931" w:rsidRPr="00F1207D" w14:paraId="2EA78AB2"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7B454DAF" w14:textId="77777777" w:rsidR="004E3931" w:rsidRPr="0044492A" w:rsidRDefault="004E3931" w:rsidP="007B22D8">
            <w:pPr>
              <w:spacing w:before="60" w:after="60"/>
              <w:jc w:val="both"/>
              <w:rPr>
                <w:rFonts w:ascii="Calibri" w:eastAsia="Calibri" w:hAnsi="Calibri"/>
                <w:b/>
                <w:bCs/>
                <w:iCs/>
                <w:lang w:val="sk-SK"/>
              </w:rPr>
            </w:pPr>
            <w:r w:rsidRPr="0044492A">
              <w:rPr>
                <w:rFonts w:ascii="Calibri" w:eastAsia="Calibri" w:hAnsi="Calibri"/>
                <w:b/>
                <w:bCs/>
                <w:iCs/>
                <w:lang w:val="sk-SK"/>
              </w:rPr>
              <w:t>Existuje relevantná štúdia uskutočniteľnosti</w:t>
            </w:r>
            <w:r w:rsidRPr="0044492A">
              <w:rPr>
                <w:rStyle w:val="Odkaznapoznmkupodiarou"/>
                <w:rFonts w:ascii="Calibri" w:eastAsia="Calibri" w:hAnsi="Calibri"/>
                <w:b/>
                <w:bCs/>
                <w:iCs/>
                <w:lang w:val="sk-SK"/>
              </w:rPr>
              <w:footnoteReference w:id="39"/>
            </w:r>
            <w:r w:rsidRPr="0044492A">
              <w:rPr>
                <w:rFonts w:ascii="Calibri" w:eastAsia="Calibri" w:hAnsi="Calibri"/>
                <w:b/>
                <w:bCs/>
                <w:iCs/>
                <w:lang w:val="sk-SK"/>
              </w:rPr>
              <w:t xml:space="preserve"> ? (áno/nie)</w:t>
            </w:r>
          </w:p>
        </w:tc>
        <w:tc>
          <w:tcPr>
            <w:tcW w:w="6732" w:type="dxa"/>
            <w:tcBorders>
              <w:right w:val="single" w:sz="4" w:space="0" w:color="auto"/>
            </w:tcBorders>
            <w:shd w:val="clear" w:color="auto" w:fill="auto"/>
          </w:tcPr>
          <w:p w14:paraId="2CC22238" w14:textId="77777777" w:rsidR="004E3931" w:rsidRPr="0044492A" w:rsidRDefault="004E3931" w:rsidP="00BE24BC">
            <w:pPr>
              <w:spacing w:before="120" w:after="120"/>
              <w:rPr>
                <w:rFonts w:ascii="Calibri" w:eastAsia="Calibri" w:hAnsi="Calibri"/>
                <w:bCs/>
                <w:i/>
                <w:iCs/>
                <w:lang w:val="sk-SK"/>
              </w:rPr>
            </w:pPr>
          </w:p>
        </w:tc>
      </w:tr>
      <w:tr w:rsidR="004E3931" w:rsidRPr="00F1207D" w14:paraId="7F6C8817" w14:textId="77777777"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6C80AC06" w14:textId="77777777" w:rsidR="004E3931" w:rsidRPr="0044492A" w:rsidRDefault="004E3931" w:rsidP="007B22D8">
            <w:pPr>
              <w:spacing w:after="60"/>
              <w:jc w:val="both"/>
              <w:rPr>
                <w:rFonts w:ascii="Calibri" w:eastAsia="Calibri" w:hAnsi="Calibri"/>
                <w:b/>
                <w:bCs/>
                <w:iCs/>
                <w:lang w:val="sk-SK"/>
              </w:rPr>
            </w:pPr>
            <w:r w:rsidRPr="0044492A">
              <w:rPr>
                <w:rFonts w:ascii="Calibri" w:eastAsia="Calibri" w:hAnsi="Calibri"/>
                <w:b/>
                <w:bCs/>
                <w:iCs/>
                <w:lang w:val="sk-SK"/>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14:paraId="1F544876" w14:textId="77777777" w:rsidR="004E3931" w:rsidRPr="0044492A" w:rsidRDefault="004E3931" w:rsidP="00BE24BC">
            <w:pPr>
              <w:spacing w:before="120" w:after="120"/>
              <w:rPr>
                <w:rFonts w:ascii="Calibri" w:eastAsia="Calibri" w:hAnsi="Calibri"/>
                <w:bCs/>
                <w:i/>
                <w:iCs/>
                <w:lang w:val="sk-SK"/>
              </w:rPr>
            </w:pPr>
          </w:p>
        </w:tc>
      </w:tr>
      <w:tr w:rsidR="004E3931" w:rsidRPr="00F1207D" w14:paraId="62F7493D" w14:textId="77777777"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01ADE786" w14:textId="77777777" w:rsidR="004E3931" w:rsidRPr="0044492A" w:rsidRDefault="004E3931" w:rsidP="007B22D8">
            <w:pPr>
              <w:spacing w:before="60" w:after="60"/>
              <w:jc w:val="both"/>
              <w:rPr>
                <w:rFonts w:ascii="Calibri" w:eastAsia="Calibri" w:hAnsi="Calibri"/>
                <w:b/>
                <w:bCs/>
                <w:iCs/>
                <w:lang w:val="sk-SK"/>
              </w:rPr>
            </w:pPr>
            <w:r w:rsidRPr="0044492A">
              <w:rPr>
                <w:rFonts w:ascii="Calibri" w:eastAsia="Calibri" w:hAnsi="Calibr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0797BB40" w14:textId="77777777" w:rsidR="004E3931" w:rsidRPr="0044492A" w:rsidRDefault="004E3931" w:rsidP="00BE24BC">
            <w:pPr>
              <w:spacing w:before="120" w:after="120"/>
              <w:rPr>
                <w:rFonts w:ascii="Calibri" w:eastAsia="Calibri" w:hAnsi="Calibri"/>
                <w:bCs/>
                <w:i/>
                <w:iCs/>
                <w:lang w:val="sk-SK"/>
              </w:rPr>
            </w:pPr>
          </w:p>
        </w:tc>
      </w:tr>
    </w:tbl>
    <w:p w14:paraId="43C18277" w14:textId="77777777" w:rsidR="00C370CF" w:rsidRPr="0044492A" w:rsidRDefault="00C370CF">
      <w:pPr>
        <w:contextualSpacing/>
        <w:rPr>
          <w:rFonts w:ascii="Calibri" w:hAnsi="Calibri" w:cs="Arial"/>
          <w:b/>
          <w:lang w:val="sk-SK"/>
        </w:rPr>
      </w:pPr>
    </w:p>
    <w:p w14:paraId="71B6ED90" w14:textId="77777777" w:rsidR="00532D50" w:rsidRPr="0044492A" w:rsidRDefault="00532D50">
      <w:pPr>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44492A" w14:paraId="3F72A799" w14:textId="77777777" w:rsidTr="00BE24BC">
        <w:tc>
          <w:tcPr>
            <w:tcW w:w="5000" w:type="pct"/>
            <w:gridSpan w:val="2"/>
            <w:shd w:val="clear" w:color="auto" w:fill="D9D9D9" w:themeFill="background1" w:themeFillShade="D9"/>
          </w:tcPr>
          <w:p w14:paraId="11C4A174" w14:textId="77777777" w:rsidR="00FA1960" w:rsidRPr="0044492A" w:rsidRDefault="00FA1960" w:rsidP="00BE24BC">
            <w:pPr>
              <w:tabs>
                <w:tab w:val="left" w:pos="815"/>
              </w:tabs>
              <w:contextualSpacing/>
              <w:rPr>
                <w:rFonts w:ascii="Calibri" w:hAnsi="Calibri" w:cs="Arial"/>
                <w:b/>
                <w:sz w:val="28"/>
                <w:szCs w:val="28"/>
                <w:lang w:val="sk-SK"/>
              </w:rPr>
            </w:pPr>
            <w:r w:rsidRPr="0044492A">
              <w:rPr>
                <w:rFonts w:ascii="Calibri" w:hAnsi="Calibri" w:cs="Arial"/>
                <w:b/>
                <w:color w:val="0063A2"/>
                <w:position w:val="1"/>
                <w:sz w:val="28"/>
                <w:szCs w:val="28"/>
                <w:lang w:val="sk-SK"/>
              </w:rPr>
              <w:t>Verejné obstarávanie</w:t>
            </w:r>
          </w:p>
        </w:tc>
      </w:tr>
      <w:tr w:rsidR="00FA1960" w:rsidRPr="0044492A" w14:paraId="71A74175" w14:textId="77777777" w:rsidTr="00FA1960">
        <w:trPr>
          <w:trHeight w:val="282"/>
        </w:trPr>
        <w:tc>
          <w:tcPr>
            <w:tcW w:w="1730" w:type="pct"/>
            <w:shd w:val="clear" w:color="auto" w:fill="F2F2F2" w:themeFill="background1" w:themeFillShade="F2"/>
          </w:tcPr>
          <w:p w14:paraId="2C9464DC" w14:textId="77777777" w:rsidR="00FA1960" w:rsidRPr="0044492A" w:rsidRDefault="00FA1960" w:rsidP="00BE24BC">
            <w:pPr>
              <w:tabs>
                <w:tab w:val="left" w:pos="709"/>
              </w:tabs>
              <w:contextualSpacing/>
              <w:jc w:val="both"/>
              <w:rPr>
                <w:rFonts w:ascii="Calibri" w:hAnsi="Calibri" w:cs="Arial"/>
                <w:b/>
                <w:color w:val="0063A2"/>
                <w:position w:val="1"/>
                <w:sz w:val="28"/>
                <w:szCs w:val="28"/>
                <w:lang w:val="sk-SK"/>
              </w:rPr>
            </w:pPr>
            <w:r w:rsidRPr="0044492A">
              <w:rPr>
                <w:rFonts w:asciiTheme="minorHAnsi" w:hAnsiTheme="minorHAnsi"/>
                <w:b/>
                <w:lang w:val="sk-SK" w:eastAsia="sk-SK"/>
              </w:rPr>
              <w:t>Sumár zrealizovaných VO</w:t>
            </w:r>
          </w:p>
        </w:tc>
        <w:tc>
          <w:tcPr>
            <w:tcW w:w="3270" w:type="pct"/>
            <w:shd w:val="clear" w:color="auto" w:fill="auto"/>
          </w:tcPr>
          <w:p w14:paraId="53EE2250" w14:textId="77777777" w:rsidR="00FA1960" w:rsidRPr="0044492A" w:rsidRDefault="00FA1960" w:rsidP="00BE24BC">
            <w:pPr>
              <w:tabs>
                <w:tab w:val="left" w:pos="709"/>
              </w:tabs>
              <w:contextualSpacing/>
              <w:jc w:val="both"/>
              <w:rPr>
                <w:rFonts w:asciiTheme="minorHAnsi" w:hAnsiTheme="minorHAnsi"/>
                <w:lang w:val="sk-SK"/>
              </w:rPr>
            </w:pPr>
            <w:r w:rsidRPr="0044492A">
              <w:rPr>
                <w:rFonts w:asciiTheme="minorHAnsi" w:hAnsiTheme="minorHAnsi"/>
                <w:lang w:val="sk-SK"/>
              </w:rPr>
              <w:t xml:space="preserve"> </w:t>
            </w:r>
          </w:p>
        </w:tc>
      </w:tr>
      <w:tr w:rsidR="00FA1960" w:rsidRPr="0044492A" w14:paraId="27EEC4CC" w14:textId="77777777" w:rsidTr="00870AFC">
        <w:trPr>
          <w:trHeight w:val="272"/>
        </w:trPr>
        <w:tc>
          <w:tcPr>
            <w:tcW w:w="1730" w:type="pct"/>
            <w:tcBorders>
              <w:bottom w:val="single" w:sz="4" w:space="0" w:color="auto"/>
            </w:tcBorders>
            <w:shd w:val="clear" w:color="auto" w:fill="F2F2F2" w:themeFill="background1" w:themeFillShade="F2"/>
          </w:tcPr>
          <w:p w14:paraId="38872302" w14:textId="77777777" w:rsidR="00FA1960" w:rsidRPr="0044492A" w:rsidRDefault="00FA1960"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Sumár plánovaných VO</w:t>
            </w:r>
          </w:p>
        </w:tc>
        <w:tc>
          <w:tcPr>
            <w:tcW w:w="3270" w:type="pct"/>
            <w:tcBorders>
              <w:bottom w:val="single" w:sz="4" w:space="0" w:color="auto"/>
            </w:tcBorders>
            <w:shd w:val="clear" w:color="auto" w:fill="auto"/>
          </w:tcPr>
          <w:p w14:paraId="3356E728" w14:textId="77777777" w:rsidR="00FA1960" w:rsidRPr="0044492A" w:rsidRDefault="00FA1960" w:rsidP="00BE24BC">
            <w:pPr>
              <w:tabs>
                <w:tab w:val="left" w:pos="709"/>
              </w:tabs>
              <w:contextualSpacing/>
              <w:jc w:val="both"/>
              <w:rPr>
                <w:rFonts w:asciiTheme="minorHAnsi" w:hAnsiTheme="minorHAnsi"/>
                <w:lang w:val="sk-SK"/>
              </w:rPr>
            </w:pPr>
          </w:p>
        </w:tc>
      </w:tr>
      <w:tr w:rsidR="00FA1960" w:rsidRPr="0044492A" w14:paraId="6070384E" w14:textId="77777777" w:rsidTr="00870AFC">
        <w:trPr>
          <w:trHeight w:val="262"/>
        </w:trPr>
        <w:tc>
          <w:tcPr>
            <w:tcW w:w="1730" w:type="pct"/>
            <w:tcBorders>
              <w:right w:val="nil"/>
            </w:tcBorders>
            <w:shd w:val="clear" w:color="auto" w:fill="auto"/>
          </w:tcPr>
          <w:p w14:paraId="0E0082BB" w14:textId="77777777" w:rsidR="00FA1960" w:rsidRPr="0044492A"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44A3F163" w14:textId="77777777" w:rsidR="00FA1960" w:rsidRPr="0044492A" w:rsidRDefault="00FA1960" w:rsidP="00BE24BC">
            <w:pPr>
              <w:tabs>
                <w:tab w:val="left" w:pos="709"/>
              </w:tabs>
              <w:contextualSpacing/>
              <w:jc w:val="both"/>
              <w:rPr>
                <w:rFonts w:asciiTheme="minorHAnsi" w:hAnsiTheme="minorHAnsi"/>
                <w:lang w:val="sk-SK"/>
              </w:rPr>
            </w:pPr>
          </w:p>
        </w:tc>
      </w:tr>
      <w:tr w:rsidR="00A7047C" w:rsidRPr="0044492A" w14:paraId="67C68F75" w14:textId="77777777" w:rsidTr="00FA1960">
        <w:trPr>
          <w:trHeight w:val="280"/>
        </w:trPr>
        <w:tc>
          <w:tcPr>
            <w:tcW w:w="1730" w:type="pct"/>
            <w:shd w:val="clear" w:color="auto" w:fill="F2F2F2" w:themeFill="background1" w:themeFillShade="F2"/>
          </w:tcPr>
          <w:p w14:paraId="4C2D0444" w14:textId="77777777" w:rsidR="00A7047C" w:rsidRPr="0044492A" w:rsidRDefault="00A7047C" w:rsidP="00A7047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Názov VO</w:t>
            </w:r>
            <w:r w:rsidRPr="0044492A">
              <w:rPr>
                <w:rStyle w:val="Odkaznapoznmkupodiarou"/>
                <w:rFonts w:asciiTheme="minorHAnsi" w:hAnsiTheme="minorHAnsi"/>
                <w:b/>
                <w:lang w:val="sk-SK" w:eastAsia="sk-SK"/>
              </w:rPr>
              <w:footnoteReference w:id="40"/>
            </w:r>
          </w:p>
        </w:tc>
        <w:tc>
          <w:tcPr>
            <w:tcW w:w="3270" w:type="pct"/>
            <w:shd w:val="clear" w:color="auto" w:fill="auto"/>
          </w:tcPr>
          <w:p w14:paraId="76098F2C" w14:textId="77777777" w:rsidR="00A7047C" w:rsidRPr="0044492A" w:rsidRDefault="00A7047C" w:rsidP="00A7047C">
            <w:pPr>
              <w:tabs>
                <w:tab w:val="left" w:pos="709"/>
              </w:tabs>
              <w:contextualSpacing/>
              <w:jc w:val="both"/>
              <w:rPr>
                <w:rFonts w:asciiTheme="minorHAnsi" w:hAnsiTheme="minorHAnsi"/>
                <w:lang w:val="sk-SK"/>
              </w:rPr>
            </w:pPr>
          </w:p>
        </w:tc>
      </w:tr>
      <w:tr w:rsidR="00A7047C" w:rsidRPr="0044492A" w14:paraId="2E594F19" w14:textId="77777777" w:rsidTr="00FA1960">
        <w:trPr>
          <w:trHeight w:val="280"/>
        </w:trPr>
        <w:tc>
          <w:tcPr>
            <w:tcW w:w="1730" w:type="pct"/>
            <w:shd w:val="clear" w:color="auto" w:fill="F2F2F2" w:themeFill="background1" w:themeFillShade="F2"/>
          </w:tcPr>
          <w:p w14:paraId="477A5ABD" w14:textId="77777777" w:rsidR="00A7047C" w:rsidRPr="0044492A" w:rsidRDefault="00A7047C" w:rsidP="00A7047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Stručný opis predmetu VO</w:t>
            </w:r>
          </w:p>
        </w:tc>
        <w:tc>
          <w:tcPr>
            <w:tcW w:w="3270" w:type="pct"/>
            <w:shd w:val="clear" w:color="auto" w:fill="auto"/>
          </w:tcPr>
          <w:p w14:paraId="3BF7D954" w14:textId="77777777" w:rsidR="00A7047C" w:rsidRPr="0044492A" w:rsidRDefault="00A7047C" w:rsidP="00A7047C">
            <w:pPr>
              <w:tabs>
                <w:tab w:val="left" w:pos="709"/>
              </w:tabs>
              <w:contextualSpacing/>
              <w:jc w:val="both"/>
              <w:rPr>
                <w:rFonts w:asciiTheme="minorHAnsi" w:hAnsiTheme="minorHAnsi"/>
                <w:lang w:val="sk-SK"/>
              </w:rPr>
            </w:pPr>
          </w:p>
        </w:tc>
      </w:tr>
      <w:tr w:rsidR="00A7047C" w:rsidRPr="0044492A" w14:paraId="16DC68BD" w14:textId="77777777" w:rsidTr="00FA1960">
        <w:trPr>
          <w:trHeight w:val="280"/>
        </w:trPr>
        <w:tc>
          <w:tcPr>
            <w:tcW w:w="1730" w:type="pct"/>
            <w:shd w:val="clear" w:color="auto" w:fill="F2F2F2" w:themeFill="background1" w:themeFillShade="F2"/>
          </w:tcPr>
          <w:p w14:paraId="333C34EB" w14:textId="77777777" w:rsidR="00A7047C" w:rsidRPr="0044492A" w:rsidRDefault="00A7047C" w:rsidP="00A7047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Celková hodnota zákazky</w:t>
            </w:r>
          </w:p>
        </w:tc>
        <w:tc>
          <w:tcPr>
            <w:tcW w:w="3270" w:type="pct"/>
            <w:shd w:val="clear" w:color="auto" w:fill="auto"/>
          </w:tcPr>
          <w:p w14:paraId="27C6F61C" w14:textId="77777777" w:rsidR="00A7047C" w:rsidRPr="0044492A" w:rsidRDefault="00A7047C" w:rsidP="00A7047C">
            <w:pPr>
              <w:tabs>
                <w:tab w:val="left" w:pos="709"/>
              </w:tabs>
              <w:contextualSpacing/>
              <w:jc w:val="both"/>
              <w:rPr>
                <w:rFonts w:asciiTheme="minorHAnsi" w:hAnsiTheme="minorHAnsi"/>
                <w:lang w:val="sk-SK"/>
              </w:rPr>
            </w:pPr>
          </w:p>
        </w:tc>
      </w:tr>
      <w:tr w:rsidR="00A7047C" w:rsidRPr="0044492A" w14:paraId="47B55236" w14:textId="77777777" w:rsidTr="00FA1960">
        <w:trPr>
          <w:trHeight w:val="280"/>
        </w:trPr>
        <w:tc>
          <w:tcPr>
            <w:tcW w:w="1730" w:type="pct"/>
            <w:shd w:val="clear" w:color="auto" w:fill="F2F2F2" w:themeFill="background1" w:themeFillShade="F2"/>
          </w:tcPr>
          <w:p w14:paraId="20AAE8F6" w14:textId="77777777" w:rsidR="00A7047C" w:rsidRPr="0044492A" w:rsidRDefault="00A7047C" w:rsidP="00A7047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Postup obstarávania</w:t>
            </w:r>
          </w:p>
        </w:tc>
        <w:tc>
          <w:tcPr>
            <w:tcW w:w="3270" w:type="pct"/>
            <w:shd w:val="clear" w:color="auto" w:fill="auto"/>
          </w:tcPr>
          <w:p w14:paraId="57B7F816" w14:textId="77777777" w:rsidR="00A7047C" w:rsidRPr="0044492A" w:rsidRDefault="00A7047C" w:rsidP="00A7047C">
            <w:pPr>
              <w:tabs>
                <w:tab w:val="left" w:pos="709"/>
              </w:tabs>
              <w:contextualSpacing/>
              <w:jc w:val="both"/>
              <w:rPr>
                <w:rFonts w:asciiTheme="minorHAnsi" w:hAnsiTheme="minorHAnsi"/>
                <w:lang w:val="sk-SK"/>
              </w:rPr>
            </w:pPr>
          </w:p>
        </w:tc>
      </w:tr>
      <w:tr w:rsidR="00A7047C" w:rsidRPr="0044492A" w14:paraId="48AA0FEA" w14:textId="77777777" w:rsidTr="00FA1960">
        <w:trPr>
          <w:trHeight w:val="280"/>
        </w:trPr>
        <w:tc>
          <w:tcPr>
            <w:tcW w:w="1730" w:type="pct"/>
            <w:shd w:val="clear" w:color="auto" w:fill="F2F2F2" w:themeFill="background1" w:themeFillShade="F2"/>
          </w:tcPr>
          <w:p w14:paraId="121FC2E1" w14:textId="77777777" w:rsidR="00A7047C" w:rsidRPr="0044492A" w:rsidRDefault="00A7047C" w:rsidP="00A7047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Metóda podľa finančného limitu</w:t>
            </w:r>
          </w:p>
        </w:tc>
        <w:tc>
          <w:tcPr>
            <w:tcW w:w="3270" w:type="pct"/>
            <w:shd w:val="clear" w:color="auto" w:fill="auto"/>
          </w:tcPr>
          <w:p w14:paraId="6783DC5F" w14:textId="77777777" w:rsidR="00A7047C" w:rsidRPr="0044492A" w:rsidRDefault="00A7047C" w:rsidP="00A7047C">
            <w:pPr>
              <w:tabs>
                <w:tab w:val="left" w:pos="709"/>
              </w:tabs>
              <w:contextualSpacing/>
              <w:jc w:val="both"/>
              <w:rPr>
                <w:rFonts w:asciiTheme="minorHAnsi" w:hAnsiTheme="minorHAnsi"/>
                <w:lang w:val="sk-SK"/>
              </w:rPr>
            </w:pPr>
          </w:p>
        </w:tc>
      </w:tr>
      <w:tr w:rsidR="00FA1960" w:rsidRPr="0044492A" w14:paraId="10784C10" w14:textId="77777777" w:rsidTr="00FA1960">
        <w:trPr>
          <w:trHeight w:val="280"/>
        </w:trPr>
        <w:tc>
          <w:tcPr>
            <w:tcW w:w="1730" w:type="pct"/>
            <w:shd w:val="clear" w:color="auto" w:fill="F2F2F2" w:themeFill="background1" w:themeFillShade="F2"/>
          </w:tcPr>
          <w:p w14:paraId="3F3150F6" w14:textId="77777777" w:rsidR="00FA1960" w:rsidRPr="0044492A" w:rsidRDefault="00FA1960"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Začiatok VO</w:t>
            </w:r>
          </w:p>
        </w:tc>
        <w:tc>
          <w:tcPr>
            <w:tcW w:w="3270" w:type="pct"/>
            <w:shd w:val="clear" w:color="auto" w:fill="auto"/>
          </w:tcPr>
          <w:p w14:paraId="61FBB5BF" w14:textId="77777777" w:rsidR="00FA1960" w:rsidRPr="0044492A" w:rsidRDefault="00FA1960" w:rsidP="00BE24BC">
            <w:pPr>
              <w:tabs>
                <w:tab w:val="left" w:pos="709"/>
              </w:tabs>
              <w:contextualSpacing/>
              <w:jc w:val="both"/>
              <w:rPr>
                <w:rFonts w:asciiTheme="minorHAnsi" w:hAnsiTheme="minorHAnsi"/>
                <w:lang w:val="sk-SK"/>
              </w:rPr>
            </w:pPr>
          </w:p>
        </w:tc>
      </w:tr>
      <w:tr w:rsidR="00FA1960" w:rsidRPr="0044492A" w14:paraId="5CC43F11" w14:textId="77777777" w:rsidTr="00FA1960">
        <w:trPr>
          <w:trHeight w:val="280"/>
        </w:trPr>
        <w:tc>
          <w:tcPr>
            <w:tcW w:w="1730" w:type="pct"/>
            <w:shd w:val="clear" w:color="auto" w:fill="F2F2F2" w:themeFill="background1" w:themeFillShade="F2"/>
          </w:tcPr>
          <w:p w14:paraId="720AB5F6" w14:textId="77777777" w:rsidR="00FA1960" w:rsidRPr="0044492A" w:rsidRDefault="00FA1960"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Stav VO</w:t>
            </w:r>
          </w:p>
        </w:tc>
        <w:tc>
          <w:tcPr>
            <w:tcW w:w="3270" w:type="pct"/>
            <w:shd w:val="clear" w:color="auto" w:fill="auto"/>
          </w:tcPr>
          <w:p w14:paraId="1FF38865" w14:textId="77777777" w:rsidR="00FA1960" w:rsidRPr="0044492A" w:rsidRDefault="00FA1960" w:rsidP="00BE24BC">
            <w:pPr>
              <w:tabs>
                <w:tab w:val="left" w:pos="709"/>
              </w:tabs>
              <w:contextualSpacing/>
              <w:jc w:val="both"/>
              <w:rPr>
                <w:rFonts w:asciiTheme="minorHAnsi" w:hAnsiTheme="minorHAnsi"/>
                <w:lang w:val="sk-SK"/>
              </w:rPr>
            </w:pPr>
          </w:p>
        </w:tc>
      </w:tr>
      <w:tr w:rsidR="00FA1960" w:rsidRPr="0044492A" w14:paraId="5F98CCF2" w14:textId="77777777" w:rsidTr="00FA1960">
        <w:trPr>
          <w:trHeight w:val="280"/>
        </w:trPr>
        <w:tc>
          <w:tcPr>
            <w:tcW w:w="1730" w:type="pct"/>
            <w:shd w:val="clear" w:color="auto" w:fill="F2F2F2" w:themeFill="background1" w:themeFillShade="F2"/>
          </w:tcPr>
          <w:p w14:paraId="6FB447BD" w14:textId="77777777" w:rsidR="00FA1960" w:rsidRPr="0044492A" w:rsidRDefault="00FA1960"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Predpokladaný datum ukončenia VO</w:t>
            </w:r>
          </w:p>
        </w:tc>
        <w:tc>
          <w:tcPr>
            <w:tcW w:w="3270" w:type="pct"/>
            <w:shd w:val="clear" w:color="auto" w:fill="auto"/>
          </w:tcPr>
          <w:p w14:paraId="72311252" w14:textId="77777777" w:rsidR="00FA1960" w:rsidRPr="0044492A" w:rsidRDefault="00FA1960" w:rsidP="00BE24BC">
            <w:pPr>
              <w:tabs>
                <w:tab w:val="left" w:pos="709"/>
              </w:tabs>
              <w:contextualSpacing/>
              <w:jc w:val="both"/>
              <w:rPr>
                <w:rFonts w:asciiTheme="minorHAnsi" w:hAnsiTheme="minorHAnsi"/>
                <w:lang w:val="sk-SK"/>
              </w:rPr>
            </w:pPr>
          </w:p>
        </w:tc>
      </w:tr>
      <w:tr w:rsidR="00FA1960" w:rsidRPr="0044492A" w14:paraId="7462C664" w14:textId="77777777" w:rsidTr="00870AFC">
        <w:trPr>
          <w:trHeight w:val="280"/>
        </w:trPr>
        <w:tc>
          <w:tcPr>
            <w:tcW w:w="1730" w:type="pct"/>
            <w:tcBorders>
              <w:bottom w:val="single" w:sz="4" w:space="0" w:color="auto"/>
            </w:tcBorders>
            <w:shd w:val="clear" w:color="auto" w:fill="F2F2F2" w:themeFill="background1" w:themeFillShade="F2"/>
          </w:tcPr>
          <w:p w14:paraId="03FB552E" w14:textId="77777777" w:rsidR="00FA1960" w:rsidRPr="0044492A" w:rsidRDefault="00FA1960"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Poznámka</w:t>
            </w:r>
          </w:p>
        </w:tc>
        <w:tc>
          <w:tcPr>
            <w:tcW w:w="3270" w:type="pct"/>
            <w:tcBorders>
              <w:bottom w:val="single" w:sz="4" w:space="0" w:color="auto"/>
            </w:tcBorders>
            <w:shd w:val="clear" w:color="auto" w:fill="auto"/>
          </w:tcPr>
          <w:p w14:paraId="5BFF8373" w14:textId="77777777" w:rsidR="00FA1960" w:rsidRPr="0044492A" w:rsidRDefault="00FA1960" w:rsidP="00BE24BC">
            <w:pPr>
              <w:tabs>
                <w:tab w:val="left" w:pos="709"/>
              </w:tabs>
              <w:contextualSpacing/>
              <w:jc w:val="both"/>
              <w:rPr>
                <w:rFonts w:asciiTheme="minorHAnsi" w:hAnsiTheme="minorHAnsi"/>
                <w:lang w:val="sk-SK"/>
              </w:rPr>
            </w:pPr>
          </w:p>
        </w:tc>
      </w:tr>
      <w:tr w:rsidR="00FA1960" w:rsidRPr="0044492A" w14:paraId="4FC1902E" w14:textId="77777777" w:rsidTr="00870AFC">
        <w:trPr>
          <w:trHeight w:val="280"/>
        </w:trPr>
        <w:tc>
          <w:tcPr>
            <w:tcW w:w="1730" w:type="pct"/>
            <w:tcBorders>
              <w:right w:val="nil"/>
            </w:tcBorders>
            <w:shd w:val="clear" w:color="auto" w:fill="auto"/>
          </w:tcPr>
          <w:p w14:paraId="0C61CE96" w14:textId="77777777" w:rsidR="00FA1960" w:rsidRPr="0044492A"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1F3F0578" w14:textId="77777777" w:rsidR="00FA1960" w:rsidRPr="0044492A" w:rsidRDefault="00FA1960" w:rsidP="00BE24BC">
            <w:pPr>
              <w:tabs>
                <w:tab w:val="left" w:pos="709"/>
              </w:tabs>
              <w:contextualSpacing/>
              <w:jc w:val="both"/>
              <w:rPr>
                <w:rFonts w:asciiTheme="minorHAnsi" w:hAnsiTheme="minorHAnsi"/>
                <w:lang w:val="sk-SK"/>
              </w:rPr>
            </w:pPr>
          </w:p>
        </w:tc>
      </w:tr>
      <w:tr w:rsidR="00FA1960" w:rsidRPr="0044492A" w14:paraId="3CF0278C" w14:textId="77777777" w:rsidTr="00FA1960">
        <w:trPr>
          <w:trHeight w:val="280"/>
        </w:trPr>
        <w:tc>
          <w:tcPr>
            <w:tcW w:w="1730" w:type="pct"/>
            <w:shd w:val="clear" w:color="auto" w:fill="F2F2F2" w:themeFill="background1" w:themeFillShade="F2"/>
          </w:tcPr>
          <w:p w14:paraId="4FC50868" w14:textId="77777777" w:rsidR="00FA1960" w:rsidRPr="0044492A" w:rsidRDefault="00FA1960"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 xml:space="preserve">Aktivita </w:t>
            </w:r>
          </w:p>
        </w:tc>
        <w:tc>
          <w:tcPr>
            <w:tcW w:w="3270" w:type="pct"/>
            <w:shd w:val="clear" w:color="auto" w:fill="auto"/>
          </w:tcPr>
          <w:p w14:paraId="54E05380" w14:textId="77777777" w:rsidR="00FA1960" w:rsidRPr="0044492A" w:rsidRDefault="00FA1960" w:rsidP="00BE24BC">
            <w:pPr>
              <w:tabs>
                <w:tab w:val="left" w:pos="709"/>
              </w:tabs>
              <w:contextualSpacing/>
              <w:jc w:val="both"/>
              <w:rPr>
                <w:rFonts w:asciiTheme="minorHAnsi" w:hAnsiTheme="minorHAnsi"/>
                <w:lang w:val="sk-SK"/>
              </w:rPr>
            </w:pPr>
          </w:p>
        </w:tc>
      </w:tr>
      <w:tr w:rsidR="00C370CF" w:rsidRPr="0044492A" w14:paraId="6D8E8B36" w14:textId="77777777" w:rsidTr="00FA1960">
        <w:trPr>
          <w:trHeight w:val="280"/>
        </w:trPr>
        <w:tc>
          <w:tcPr>
            <w:tcW w:w="1730" w:type="pct"/>
            <w:shd w:val="clear" w:color="auto" w:fill="F2F2F2" w:themeFill="background1" w:themeFillShade="F2"/>
          </w:tcPr>
          <w:p w14:paraId="6429FBBA" w14:textId="77777777" w:rsidR="00C370CF" w:rsidRPr="0044492A" w:rsidRDefault="00C370CF" w:rsidP="00BE24BC">
            <w:pPr>
              <w:tabs>
                <w:tab w:val="left" w:pos="709"/>
              </w:tabs>
              <w:contextualSpacing/>
              <w:jc w:val="both"/>
              <w:rPr>
                <w:rFonts w:asciiTheme="minorHAnsi" w:hAnsiTheme="minorHAnsi"/>
                <w:b/>
                <w:lang w:val="sk-SK" w:eastAsia="sk-SK"/>
              </w:rPr>
            </w:pPr>
            <w:r w:rsidRPr="0044492A">
              <w:rPr>
                <w:rFonts w:asciiTheme="minorHAnsi" w:hAnsiTheme="minorHAnsi"/>
                <w:b/>
                <w:lang w:val="sk-SK" w:eastAsia="sk-SK"/>
              </w:rPr>
              <w:t>Hodnota na aktivitu z celkovej hodnoty VO</w:t>
            </w:r>
          </w:p>
        </w:tc>
        <w:tc>
          <w:tcPr>
            <w:tcW w:w="3270" w:type="pct"/>
            <w:shd w:val="clear" w:color="auto" w:fill="auto"/>
          </w:tcPr>
          <w:p w14:paraId="39AAEE8E" w14:textId="77777777" w:rsidR="00C370CF" w:rsidRPr="0044492A" w:rsidRDefault="00C370CF" w:rsidP="00BE24BC">
            <w:pPr>
              <w:tabs>
                <w:tab w:val="left" w:pos="709"/>
              </w:tabs>
              <w:contextualSpacing/>
              <w:jc w:val="both"/>
              <w:rPr>
                <w:rFonts w:asciiTheme="minorHAnsi" w:hAnsiTheme="minorHAnsi"/>
                <w:lang w:val="sk-SK"/>
              </w:rPr>
            </w:pPr>
          </w:p>
        </w:tc>
      </w:tr>
    </w:tbl>
    <w:p w14:paraId="107F775A" w14:textId="77777777" w:rsidR="008253BB" w:rsidRPr="0044492A" w:rsidRDefault="008253BB" w:rsidP="008253BB">
      <w:pPr>
        <w:contextualSpacing/>
        <w:rPr>
          <w:rFonts w:ascii="Calibri" w:hAnsi="Calibri" w:cs="Arial"/>
          <w:b/>
          <w:lang w:val="sk-SK"/>
        </w:rPr>
      </w:pPr>
    </w:p>
    <w:p w14:paraId="05127E5B" w14:textId="77777777" w:rsidR="008253BB" w:rsidRPr="0044492A" w:rsidRDefault="008253BB" w:rsidP="008253BB">
      <w:pPr>
        <w:contextualSpacing/>
        <w:rPr>
          <w:rFonts w:ascii="Calibri" w:hAnsi="Calibri" w:cs="Arial"/>
          <w:b/>
          <w:lang w:val="sk-SK"/>
        </w:rPr>
      </w:pPr>
    </w:p>
    <w:p w14:paraId="3186278D" w14:textId="77777777" w:rsidR="00CD3CBE" w:rsidRPr="0044492A" w:rsidRDefault="00CD3CBE">
      <w:pPr>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44492A" w14:paraId="04D7E75F" w14:textId="77777777" w:rsidTr="005E0672">
        <w:tc>
          <w:tcPr>
            <w:tcW w:w="5000" w:type="pct"/>
            <w:shd w:val="clear" w:color="auto" w:fill="D9D9D9" w:themeFill="background1" w:themeFillShade="D9"/>
          </w:tcPr>
          <w:p w14:paraId="02A8126F" w14:textId="77777777" w:rsidR="00C3567F" w:rsidRPr="0044492A" w:rsidRDefault="00C3567F" w:rsidP="005E0672">
            <w:pPr>
              <w:tabs>
                <w:tab w:val="left" w:pos="851"/>
                <w:tab w:val="left" w:pos="993"/>
                <w:tab w:val="left" w:pos="1000"/>
                <w:tab w:val="left" w:pos="1276"/>
              </w:tabs>
              <w:contextualSpacing/>
              <w:rPr>
                <w:rFonts w:ascii="Calibri" w:hAnsi="Calibri" w:cs="Arial"/>
                <w:b/>
                <w:color w:val="0063A2"/>
                <w:sz w:val="28"/>
                <w:szCs w:val="28"/>
                <w:lang w:val="sk-SK"/>
              </w:rPr>
            </w:pPr>
            <w:r w:rsidRPr="0044492A">
              <w:rPr>
                <w:rFonts w:ascii="Calibri" w:hAnsi="Calibri" w:cs="Arial"/>
                <w:b/>
                <w:color w:val="0063A2"/>
                <w:sz w:val="28"/>
                <w:szCs w:val="28"/>
                <w:lang w:val="sk-SK"/>
              </w:rPr>
              <w:t>Prílohy</w:t>
            </w:r>
          </w:p>
        </w:tc>
      </w:tr>
      <w:tr w:rsidR="00C3567F" w:rsidRPr="0044492A" w14:paraId="00487BC9" w14:textId="77777777" w:rsidTr="005E0672">
        <w:tc>
          <w:tcPr>
            <w:tcW w:w="5000" w:type="pct"/>
            <w:shd w:val="clear" w:color="auto" w:fill="D9D9D9" w:themeFill="background1" w:themeFillShade="D9"/>
          </w:tcPr>
          <w:p w14:paraId="69D3E015" w14:textId="77777777" w:rsidR="00C3567F" w:rsidRPr="0044492A" w:rsidRDefault="00C3567F" w:rsidP="009D31EA">
            <w:pPr>
              <w:pStyle w:val="Odsekzoznamu"/>
              <w:tabs>
                <w:tab w:val="left" w:pos="851"/>
                <w:tab w:val="left" w:pos="993"/>
                <w:tab w:val="left" w:pos="1000"/>
                <w:tab w:val="left" w:pos="1276"/>
              </w:tabs>
              <w:ind w:left="720" w:firstLine="0"/>
              <w:contextualSpacing/>
              <w:rPr>
                <w:rFonts w:ascii="Calibri" w:hAnsi="Calibri" w:cs="Arial"/>
                <w:lang w:val="sk-SK"/>
              </w:rPr>
            </w:pPr>
          </w:p>
        </w:tc>
      </w:tr>
      <w:tr w:rsidR="00DF190B" w:rsidRPr="0044492A" w14:paraId="55D99393" w14:textId="77777777" w:rsidTr="005E0672">
        <w:tc>
          <w:tcPr>
            <w:tcW w:w="5000" w:type="pct"/>
            <w:shd w:val="clear" w:color="auto" w:fill="D9D9D9" w:themeFill="background1" w:themeFillShade="D9"/>
          </w:tcPr>
          <w:p w14:paraId="77C1835E" w14:textId="77777777" w:rsidR="00DF190B" w:rsidRPr="0044492A" w:rsidRDefault="00DF190B" w:rsidP="009D31EA">
            <w:pPr>
              <w:tabs>
                <w:tab w:val="left" w:pos="851"/>
                <w:tab w:val="left" w:pos="993"/>
                <w:tab w:val="left" w:pos="1000"/>
                <w:tab w:val="left" w:pos="1276"/>
              </w:tabs>
              <w:contextualSpacing/>
              <w:rPr>
                <w:lang w:val="sk-SK"/>
              </w:rPr>
            </w:pPr>
          </w:p>
        </w:tc>
      </w:tr>
      <w:tr w:rsidR="005C6973" w:rsidRPr="0044492A" w14:paraId="5E6B9730" w14:textId="77777777" w:rsidTr="005E0672">
        <w:tc>
          <w:tcPr>
            <w:tcW w:w="5000" w:type="pct"/>
            <w:shd w:val="clear" w:color="auto" w:fill="D9D9D9" w:themeFill="background1" w:themeFillShade="D9"/>
          </w:tcPr>
          <w:p w14:paraId="16FF6252" w14:textId="77777777" w:rsidR="005C6973" w:rsidRPr="0044492A" w:rsidRDefault="005C6973" w:rsidP="00114600">
            <w:pPr>
              <w:pStyle w:val="Odsekzoznamu"/>
              <w:tabs>
                <w:tab w:val="left" w:pos="851"/>
                <w:tab w:val="left" w:pos="993"/>
                <w:tab w:val="left" w:pos="1000"/>
                <w:tab w:val="left" w:pos="1276"/>
              </w:tabs>
              <w:ind w:left="720" w:firstLine="0"/>
              <w:contextualSpacing/>
              <w:rPr>
                <w:rFonts w:ascii="Calibri" w:hAnsi="Calibri" w:cs="Arial"/>
                <w:lang w:val="sk-SK"/>
              </w:rPr>
            </w:pPr>
          </w:p>
        </w:tc>
      </w:tr>
    </w:tbl>
    <w:p w14:paraId="6093FD81" w14:textId="77777777" w:rsidR="00B8332B" w:rsidRPr="0044492A" w:rsidRDefault="00B8332B" w:rsidP="007C6942">
      <w:pPr>
        <w:tabs>
          <w:tab w:val="left" w:pos="999"/>
          <w:tab w:val="left" w:pos="1000"/>
        </w:tabs>
        <w:contextualSpacing/>
        <w:rPr>
          <w:rFonts w:ascii="Calibri" w:hAnsi="Calibri" w:cs="Arial"/>
          <w:b/>
          <w:color w:val="0063A2"/>
          <w:lang w:val="sk-SK"/>
        </w:rPr>
      </w:pPr>
    </w:p>
    <w:p w14:paraId="28711B60" w14:textId="77777777" w:rsidR="004E3931" w:rsidRPr="0044492A" w:rsidRDefault="004E3931" w:rsidP="00B0781A">
      <w:pPr>
        <w:ind w:left="850" w:firstLine="566"/>
        <w:rPr>
          <w:rFonts w:ascii="Calibri" w:hAnsi="Calibri"/>
          <w:i/>
          <w:lang w:val="sk-SK"/>
        </w:rPr>
      </w:pPr>
      <w:r w:rsidRPr="0044492A">
        <w:rPr>
          <w:rFonts w:ascii="Calibri" w:hAnsi="Calibri"/>
          <w:i/>
          <w:u w:val="single"/>
          <w:lang w:val="sk-SK"/>
        </w:rPr>
        <w:t>Vypracoval</w:t>
      </w:r>
      <w:r w:rsidR="004F3DED">
        <w:rPr>
          <w:rFonts w:ascii="Calibri" w:hAnsi="Calibri"/>
          <w:i/>
          <w:u w:val="single"/>
          <w:lang w:val="sk-SK"/>
        </w:rPr>
        <w:t>o</w:t>
      </w:r>
      <w:r w:rsidRPr="0044492A">
        <w:rPr>
          <w:rFonts w:ascii="Calibri" w:hAnsi="Calibri"/>
          <w:i/>
          <w:lang w:val="sk-SK"/>
        </w:rPr>
        <w:t xml:space="preserve">: </w:t>
      </w:r>
      <w:r w:rsidR="007B2F32">
        <w:rPr>
          <w:rFonts w:ascii="Calibri" w:hAnsi="Calibri"/>
          <w:i/>
          <w:lang w:val="sk-SK"/>
        </w:rPr>
        <w:t>Ministerstvo zdravotníctva SR</w:t>
      </w:r>
    </w:p>
    <w:sectPr w:rsidR="004E3931" w:rsidRPr="0044492A" w:rsidSect="00B5018D">
      <w:footerReference w:type="default" r:id="rId19"/>
      <w:type w:val="continuous"/>
      <w:pgSz w:w="11910" w:h="16840"/>
      <w:pgMar w:top="720" w:right="853" w:bottom="720" w:left="720" w:header="708" w:footer="1312" w:gutter="0"/>
      <w:cols w:space="708"/>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863F1D" w16cex:dateUtc="2023-02-02T12:54:00Z"/>
  <w16cex:commentExtensible w16cex:durableId="278633C5" w16cex:dateUtc="2023-02-02T12:06:00Z"/>
  <w16cex:commentExtensible w16cex:durableId="27861A85" w16cex:dateUtc="2023-02-02T10:18:00Z"/>
  <w16cex:commentExtensible w16cex:durableId="27864634" w16cex:dateUtc="2023-02-02T13:24:00Z"/>
  <w16cex:commentExtensible w16cex:durableId="278646E2" w16cex:dateUtc="2023-02-02T13:27:00Z"/>
  <w16cex:commentExtensible w16cex:durableId="278649D0" w16cex:dateUtc="2023-02-02T13:40:00Z"/>
  <w16cex:commentExtensible w16cex:durableId="278649FB" w16cex:dateUtc="2023-02-02T13:40:00Z"/>
  <w16cex:commentExtensible w16cex:durableId="27863ECC" w16cex:dateUtc="2023-02-02T12: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E8F2FF0" w16cid:durableId="27863F1D"/>
  <w16cid:commentId w16cid:paraId="257C638D" w16cid:durableId="278633C5"/>
  <w16cid:commentId w16cid:paraId="298916BF" w16cid:durableId="2785F704"/>
  <w16cid:commentId w16cid:paraId="77142309" w16cid:durableId="27861A85"/>
  <w16cid:commentId w16cid:paraId="31B53AEC" w16cid:durableId="2785F705"/>
  <w16cid:commentId w16cid:paraId="65767481" w16cid:durableId="27864634"/>
  <w16cid:commentId w16cid:paraId="0496F9C4" w16cid:durableId="278646E2"/>
  <w16cid:commentId w16cid:paraId="762366F3" w16cid:durableId="278649D0"/>
  <w16cid:commentId w16cid:paraId="45C833AB" w16cid:durableId="278649FB"/>
  <w16cid:commentId w16cid:paraId="5B475CDB" w16cid:durableId="27863EC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9AFB84" w14:textId="77777777" w:rsidR="007C0907" w:rsidRDefault="007C0907">
      <w:r>
        <w:separator/>
      </w:r>
    </w:p>
  </w:endnote>
  <w:endnote w:type="continuationSeparator" w:id="0">
    <w:p w14:paraId="2267F0B6" w14:textId="77777777" w:rsidR="007C0907" w:rsidRDefault="007C0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Roboto">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14:paraId="02C41E7D" w14:textId="77777777" w:rsidR="009F742F" w:rsidRDefault="009F742F">
        <w:pPr>
          <w:pStyle w:val="Pta"/>
          <w:jc w:val="center"/>
        </w:pPr>
      </w:p>
      <w:p w14:paraId="38D25F3A" w14:textId="405C27FE" w:rsidR="009F742F" w:rsidRDefault="009F742F">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0026EA" w:rsidRPr="000026EA">
          <w:rPr>
            <w:noProof/>
            <w:sz w:val="18"/>
            <w:szCs w:val="18"/>
            <w:lang w:val="sk-SK"/>
          </w:rPr>
          <w:t>27</w:t>
        </w:r>
        <w:r>
          <w:rPr>
            <w:sz w:val="18"/>
            <w:szCs w:val="18"/>
          </w:rPr>
          <w:fldChar w:fldCharType="end"/>
        </w:r>
      </w:p>
    </w:sdtContent>
  </w:sdt>
  <w:p w14:paraId="799C084A" w14:textId="77777777" w:rsidR="009F742F" w:rsidRDefault="009F742F">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4BE573" w14:textId="77777777" w:rsidR="007C0907" w:rsidRDefault="007C0907">
      <w:r>
        <w:separator/>
      </w:r>
    </w:p>
  </w:footnote>
  <w:footnote w:type="continuationSeparator" w:id="0">
    <w:p w14:paraId="58A9412C" w14:textId="77777777" w:rsidR="007C0907" w:rsidRDefault="007C0907">
      <w:r>
        <w:continuationSeparator/>
      </w:r>
    </w:p>
  </w:footnote>
  <w:footnote w:id="1">
    <w:p w14:paraId="4B3DC631" w14:textId="77777777" w:rsidR="009F742F" w:rsidRPr="00D84012" w:rsidRDefault="009F742F"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 </w:t>
      </w:r>
      <w:r w:rsidRPr="00427F1D">
        <w:rPr>
          <w:rFonts w:asciiTheme="minorHAnsi" w:hAnsiTheme="minorHAnsi" w:cstheme="minorHAnsi"/>
          <w:sz w:val="16"/>
          <w:szCs w:val="16"/>
        </w:rPr>
        <w:t>Žiadateľom je osoba, ktorá žiada o poskytnutie príspevku do nadobudnutia účinnosti zmluvy o poskytnutí nenávratného finančného príspevku alebo právoplatnosti rozhodnutia podľa § 13 ods. 2 zákona č. 121/2022 Z. z. o príspevkoch z fondov Európskej únie a o zmene a doplnení niektorých zákonov v znení neskorších predpisov, alebo osoba, ktorá predkladá projektový zámer NP.</w:t>
      </w:r>
    </w:p>
  </w:footnote>
  <w:footnote w:id="2">
    <w:p w14:paraId="1BE93226" w14:textId="77777777" w:rsidR="009F742F" w:rsidRDefault="009F742F" w:rsidP="003E152D">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r>
        <w:rPr>
          <w:rFonts w:asciiTheme="minorHAnsi" w:hAnsiTheme="minorHAnsi" w:cstheme="minorHAnsi"/>
          <w:sz w:val="16"/>
          <w:szCs w:val="16"/>
        </w:rPr>
        <w:t xml:space="preserve"> </w:t>
      </w:r>
      <w:r w:rsidRPr="00427F1D">
        <w:rPr>
          <w:rFonts w:asciiTheme="minorHAnsi" w:hAnsiTheme="minorHAnsi" w:cstheme="minorHAnsi"/>
          <w:sz w:val="16"/>
          <w:szCs w:val="16"/>
        </w:rPr>
        <w:t>Pod partnerom sa rozumie partner ako je definovaný v § 3, písm. t) zákona č. 121/2022 Z. z. o príspevkoch z fondov Európskej únie a o zmene a doplnení niektorých zákonov v znení neskorších predpisov.</w:t>
      </w:r>
    </w:p>
  </w:footnote>
  <w:footnote w:id="3">
    <w:p w14:paraId="5C35A84E" w14:textId="77777777" w:rsidR="009F742F" w:rsidRPr="00D84012" w:rsidRDefault="009F742F"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2B6280">
        <w:rPr>
          <w:rFonts w:asciiTheme="minorHAnsi" w:hAnsiTheme="minorHAnsi" w:cstheme="minorHAnsi"/>
          <w:sz w:val="16"/>
          <w:szCs w:val="16"/>
        </w:rPr>
        <w:t xml:space="preserve">V prípade, </w:t>
      </w:r>
      <w:r w:rsidRPr="00645C47">
        <w:rPr>
          <w:rFonts w:asciiTheme="minorHAnsi" w:hAnsiTheme="minorHAnsi" w:cstheme="minorHAnsi"/>
          <w:sz w:val="16"/>
          <w:szCs w:val="16"/>
        </w:rPr>
        <w:t>, ak ide o prijímateľa, ktorý nie je určený v Programe Slovensko 2021 – 2027, alebo ktorého kompetencie nevyplývajú z osobitných predpisov podľa zákona č. 121/2022 Z. z.,. o príspevkoch z fondov Európskej únie a o zmene a doplnení niektorých zákonov v znení neskorších predpisov, príslušná komisia pri Monitorovacom výbore pre Program Slovensko 2021 – 2027 schválením zámeru NP schvaľuje aj prijímateľa NP. V opačnom prípade sa prijímateľ NP neposudzuje.</w:t>
      </w:r>
    </w:p>
  </w:footnote>
  <w:footnote w:id="4">
    <w:p w14:paraId="1186A3A3" w14:textId="77777777" w:rsidR="009F742F" w:rsidRPr="00D84012" w:rsidRDefault="009F742F" w:rsidP="00D35127">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Uveďte dôvody pre výber partnerov </w:t>
      </w:r>
    </w:p>
  </w:footnote>
  <w:footnote w:id="5">
    <w:p w14:paraId="75405BE2" w14:textId="77777777" w:rsidR="009F742F" w:rsidRPr="00D84012" w:rsidRDefault="009F742F" w:rsidP="00D35127">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w:t>
      </w:r>
      <w:r w:rsidRPr="00427F1D">
        <w:t xml:space="preserve"> </w:t>
      </w:r>
      <w:r w:rsidRPr="00427F1D">
        <w:rPr>
          <w:rFonts w:asciiTheme="minorHAnsi" w:hAnsiTheme="minorHAnsi" w:cstheme="minorHAnsi"/>
          <w:sz w:val="16"/>
          <w:szCs w:val="16"/>
        </w:rPr>
        <w:t>zákona č. 343/2015 Z. z. o  verejnom obstarávaní a o zmene a doplnení niektorých zákono</w:t>
      </w:r>
      <w:r>
        <w:rPr>
          <w:rFonts w:asciiTheme="minorHAnsi" w:hAnsiTheme="minorHAnsi" w:cstheme="minorHAnsi"/>
          <w:sz w:val="16"/>
          <w:szCs w:val="16"/>
        </w:rPr>
        <w:t>v v znení neskorších predpisov.</w:t>
      </w:r>
    </w:p>
  </w:footnote>
  <w:footnote w:id="6">
    <w:p w14:paraId="4111EBBB" w14:textId="77777777" w:rsidR="009F742F" w:rsidRDefault="009F742F" w:rsidP="00D35127">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7">
    <w:p w14:paraId="678D3DDF" w14:textId="77777777" w:rsidR="009F742F" w:rsidRDefault="009F742F">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 v znení neskorších predpisov do implementácie projektu nie je predmetom vypĺňania tejto časti zámeru NP.</w:t>
      </w:r>
    </w:p>
  </w:footnote>
  <w:footnote w:id="8">
    <w:p w14:paraId="308B8528" w14:textId="77777777" w:rsidR="009F742F" w:rsidRDefault="009F742F">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Nariadenie Európskeho parlamentu a Rady (EÚ) 2021/1060 z 24. júna 2021, ktorým sa stanovujú spoločné ustanovenia (ďalej len „NSU“).</w:t>
      </w:r>
    </w:p>
  </w:footnote>
  <w:footnote w:id="9">
    <w:p w14:paraId="73800DA5" w14:textId="77777777" w:rsidR="009F742F" w:rsidRPr="00CD3CBE" w:rsidRDefault="009F742F" w:rsidP="00CD3CBE">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Ďalšie</w:t>
      </w:r>
      <w:r>
        <w:rPr>
          <w:rFonts w:asciiTheme="minorHAnsi" w:hAnsiTheme="minorHAnsi" w:cstheme="minorHAnsi"/>
          <w:sz w:val="16"/>
          <w:szCs w:val="16"/>
        </w:rPr>
        <w:t xml:space="preserve"> informácie o národnom projekte - definuje implementačná sekcia riadiaci orgán / </w:t>
      </w:r>
      <w:r w:rsidRPr="00CD3CBE">
        <w:rPr>
          <w:rFonts w:asciiTheme="minorHAnsi" w:hAnsiTheme="minorHAnsi" w:cstheme="minorHAnsi"/>
          <w:sz w:val="16"/>
          <w:szCs w:val="16"/>
        </w:rPr>
        <w:t>sprostredkovateľský orgán, ak je to relevantné, v nadväznosti na zameranie projektu (napr. v prípade IT projektov odkaz na dokumentáciu projektu dostupnú v M</w:t>
      </w:r>
      <w:r>
        <w:rPr>
          <w:rFonts w:asciiTheme="minorHAnsi" w:hAnsiTheme="minorHAnsi" w:cstheme="minorHAnsi"/>
          <w:sz w:val="16"/>
          <w:szCs w:val="16"/>
        </w:rPr>
        <w:t xml:space="preserve">etainformačnom systéme </w:t>
      </w:r>
      <w:r w:rsidRPr="001C5D57">
        <w:rPr>
          <w:rFonts w:asciiTheme="minorHAnsi" w:hAnsiTheme="minorHAnsi" w:cstheme="minorHAnsi"/>
          <w:sz w:val="16"/>
          <w:szCs w:val="16"/>
        </w:rPr>
        <w:t>SRMinisterstva investícií, regionálneho rozvoja a informatizácie Slovenskej republiky  https://metais.vicepremier.gov.sk/).</w:t>
      </w:r>
      <w:r w:rsidRPr="00CD3CBE">
        <w:rPr>
          <w:rFonts w:asciiTheme="minorHAnsi" w:hAnsiTheme="minorHAnsi" w:cstheme="minorHAnsi"/>
          <w:sz w:val="16"/>
          <w:szCs w:val="16"/>
        </w:rPr>
        <w:t>https://metais.vicepremier.gov.sk/).</w:t>
      </w:r>
    </w:p>
  </w:footnote>
  <w:footnote w:id="10">
    <w:p w14:paraId="1298630A" w14:textId="77777777" w:rsidR="009F742F" w:rsidRPr="001451AD" w:rsidRDefault="009F742F" w:rsidP="00D5386C">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Style w:val="Odkaznapoznmkupodiarou"/>
          <w:rFonts w:asciiTheme="minorHAnsi" w:hAnsiTheme="minorHAnsi" w:cstheme="minorHAnsi"/>
          <w:sz w:val="16"/>
          <w:szCs w:val="16"/>
        </w:rPr>
        <w:t xml:space="preserve"> </w:t>
      </w:r>
      <w:r w:rsidRPr="001451AD">
        <w:rPr>
          <w:rFonts w:asciiTheme="minorHAnsi" w:hAnsiTheme="minorHAnsi" w:cstheme="minorHAnsi"/>
          <w:sz w:val="16"/>
          <w:szCs w:val="16"/>
        </w:rPr>
        <w:t xml:space="preserve">Zo zoznamu sa vyberie: </w:t>
      </w:r>
    </w:p>
    <w:p w14:paraId="7B1C1FEA" w14:textId="77777777" w:rsidR="009F742F" w:rsidRPr="00CD3CBE" w:rsidRDefault="009F742F" w:rsidP="00D5386C">
      <w:pPr>
        <w:pStyle w:val="Textpoznmkypodiarou"/>
        <w:rPr>
          <w:rFonts w:asciiTheme="minorHAnsi" w:hAnsiTheme="minorHAnsi" w:cstheme="minorHAnsi"/>
          <w:sz w:val="16"/>
          <w:szCs w:val="16"/>
        </w:rPr>
      </w:pPr>
      <w:r w:rsidRPr="00CD3CBE">
        <w:rPr>
          <w:rFonts w:asciiTheme="minorHAnsi" w:hAnsiTheme="minorHAnsi" w:cstheme="minorHAnsi"/>
          <w:sz w:val="16"/>
          <w:szCs w:val="16"/>
        </w:rPr>
        <w:t>-</w:t>
      </w:r>
      <w:r w:rsidRPr="00CD3CBE">
        <w:rPr>
          <w:rFonts w:asciiTheme="minorHAnsi" w:hAnsiTheme="minorHAnsi" w:cstheme="minorHAnsi"/>
          <w:sz w:val="16"/>
          <w:szCs w:val="16"/>
        </w:rPr>
        <w:tab/>
        <w:t>"áno" v prípade, ak sa celý NPprojekt plánuje realizovať výhradne v lokalitách Atlasu rómskych komunít a súčasne bude financovaný z alokácie so špecifickým určením pre marginalizované rómske komunity,;</w:t>
      </w:r>
    </w:p>
    <w:p w14:paraId="01015770" w14:textId="77777777" w:rsidR="009F742F" w:rsidRPr="00CD3CBE" w:rsidRDefault="009F742F" w:rsidP="00D5386C">
      <w:pPr>
        <w:pStyle w:val="Textpoznmkypodiarou"/>
        <w:rPr>
          <w:rFonts w:asciiTheme="minorHAnsi" w:hAnsiTheme="minorHAnsi" w:cstheme="minorHAnsi"/>
          <w:sz w:val="16"/>
          <w:szCs w:val="16"/>
        </w:rPr>
      </w:pPr>
      <w:r w:rsidRPr="00CD3CBE">
        <w:rPr>
          <w:rFonts w:asciiTheme="minorHAnsi" w:hAnsiTheme="minorHAnsi" w:cstheme="minorHAnsi"/>
          <w:sz w:val="16"/>
          <w:szCs w:val="16"/>
        </w:rPr>
        <w:t>-</w:t>
      </w:r>
      <w:r w:rsidRPr="00CD3CBE">
        <w:rPr>
          <w:rFonts w:asciiTheme="minorHAnsi" w:hAnsiTheme="minorHAnsi" w:cstheme="minorHAnsi"/>
          <w:sz w:val="16"/>
          <w:szCs w:val="16"/>
        </w:rPr>
        <w:tab/>
        <w:t>"nie" v prípade, ak sa projekt neplánuje realizovať v lokalitách Atlasu rómskych komunít a nebude financovaný z alokácie so špecifickým určením pre marginalizované rómske komunity,</w:t>
      </w:r>
    </w:p>
    <w:p w14:paraId="2B8407E1" w14:textId="77777777" w:rsidR="009F742F" w:rsidRPr="00CD3CBE" w:rsidRDefault="009F742F" w:rsidP="00D5386C">
      <w:pPr>
        <w:pStyle w:val="Textpoznmkypodiarou"/>
        <w:rPr>
          <w:rFonts w:asciiTheme="minorHAnsi" w:hAnsiTheme="minorHAnsi" w:cstheme="minorHAnsi"/>
          <w:sz w:val="16"/>
          <w:szCs w:val="16"/>
        </w:rPr>
      </w:pPr>
      <w:r w:rsidRPr="00CD3CBE">
        <w:rPr>
          <w:rFonts w:asciiTheme="minorHAnsi" w:hAnsiTheme="minorHAnsi" w:cstheme="minorHAnsi"/>
          <w:sz w:val="16"/>
          <w:szCs w:val="16"/>
        </w:rPr>
        <w:t>-</w:t>
      </w:r>
      <w:r w:rsidRPr="00CD3CBE">
        <w:rPr>
          <w:rFonts w:asciiTheme="minorHAnsi" w:hAnsiTheme="minorHAnsi" w:cstheme="minorHAnsi"/>
          <w:sz w:val="16"/>
          <w:szCs w:val="16"/>
        </w:rPr>
        <w:tab/>
        <w:t>"čiastočne" v prípade, ak sa celý projekt, resp. aj  plánuje realizovať/aj realizovať (časť projektu) plánuje realizovať v lokalitáche Atlasu rómskych komunít a súčasne nebude financovaný z alokácie sobez špecifickýmého určenímia pre marginalizované rómske komunity,</w:t>
      </w:r>
    </w:p>
    <w:p w14:paraId="032F1251" w14:textId="77777777" w:rsidR="009F742F" w:rsidRPr="001451AD" w:rsidRDefault="009F742F" w:rsidP="00D5386C">
      <w:pPr>
        <w:pStyle w:val="Textpoznmkypodiarou"/>
        <w:rPr>
          <w:rFonts w:asciiTheme="minorHAnsi" w:hAnsiTheme="minorHAnsi" w:cstheme="minorHAnsi"/>
          <w:sz w:val="16"/>
          <w:szCs w:val="16"/>
        </w:rPr>
      </w:pPr>
      <w:r w:rsidRPr="001451AD">
        <w:rPr>
          <w:rFonts w:asciiTheme="minorHAnsi" w:hAnsiTheme="minorHAnsi" w:cstheme="minorHAnsi"/>
          <w:sz w:val="16"/>
          <w:szCs w:val="16"/>
        </w:rPr>
        <w:t>-</w:t>
      </w:r>
      <w:r w:rsidRPr="001451AD">
        <w:rPr>
          <w:rFonts w:asciiTheme="minorHAnsi" w:hAnsiTheme="minorHAnsi" w:cstheme="minorHAnsi"/>
          <w:sz w:val="16"/>
          <w:szCs w:val="16"/>
        </w:rPr>
        <w:tab/>
        <w:t>"nepriamo" v prípade, ak sa:</w:t>
      </w:r>
    </w:p>
    <w:p w14:paraId="3FDE68A8" w14:textId="77777777" w:rsidR="009F742F" w:rsidRPr="001451AD" w:rsidRDefault="009F742F" w:rsidP="00D5386C">
      <w:pPr>
        <w:pStyle w:val="Textpoznmkypodiarou"/>
        <w:rPr>
          <w:rFonts w:asciiTheme="minorHAnsi" w:hAnsiTheme="minorHAnsi" w:cstheme="minorHAnsi"/>
          <w:sz w:val="16"/>
          <w:szCs w:val="16"/>
        </w:rPr>
      </w:pPr>
      <w:r w:rsidRPr="001451AD">
        <w:rPr>
          <w:rFonts w:asciiTheme="minorHAnsi" w:hAnsiTheme="minorHAnsi" w:cstheme="minorHAnsi"/>
          <w:sz w:val="16"/>
          <w:szCs w:val="16"/>
        </w:rPr>
        <w:t>o</w:t>
      </w:r>
      <w:r w:rsidRPr="001451AD">
        <w:rPr>
          <w:rFonts w:asciiTheme="minorHAnsi" w:hAnsiTheme="minorHAnsi" w:cstheme="minorHAnsi"/>
          <w:sz w:val="16"/>
          <w:szCs w:val="16"/>
        </w:rPr>
        <w:tab/>
        <w:t>projekt plánuje realizovať bez potreby sledovať prepojenie na lokality Atlasu rómskych komunít, čiastočne bude financovaný z alokácie so špecifickým určením pre marginalizované rómske komunity a realizácia projektu predpokladá vplyv aj na marginalizované rómske komunity –  tento vplyv sa bližšie uvádza v rámci rámcového popisu projektu,</w:t>
      </w:r>
    </w:p>
    <w:p w14:paraId="5261D235" w14:textId="77777777" w:rsidR="009F742F" w:rsidRPr="001451AD" w:rsidRDefault="009F742F" w:rsidP="00D5386C">
      <w:pPr>
        <w:pStyle w:val="Textpoznmkypodiarou"/>
        <w:rPr>
          <w:rFonts w:asciiTheme="minorHAnsi" w:hAnsiTheme="minorHAnsi" w:cstheme="minorHAnsi"/>
          <w:sz w:val="16"/>
          <w:szCs w:val="16"/>
        </w:rPr>
      </w:pPr>
      <w:r w:rsidRPr="001451AD">
        <w:rPr>
          <w:rFonts w:asciiTheme="minorHAnsi" w:hAnsiTheme="minorHAnsi" w:cstheme="minorHAnsi"/>
          <w:sz w:val="16"/>
          <w:szCs w:val="16"/>
        </w:rPr>
        <w:t>o</w:t>
      </w:r>
      <w:r w:rsidRPr="001451AD">
        <w:rPr>
          <w:rFonts w:asciiTheme="minorHAnsi" w:hAnsiTheme="minorHAnsi" w:cstheme="minorHAnsi"/>
          <w:sz w:val="16"/>
          <w:szCs w:val="16"/>
        </w:rPr>
        <w:tab/>
        <w:t xml:space="preserve"> ,sa projekt plánuje realizovať bez potreby sledovať prepojenie na lokality Atlasu rómskych komunít, nebude financovaný z alokácie so špecifickým určením pre marginalizované rómske komunity, ale realizáciea projektu môže mať vplyv aj na marginalizované rómske komunity.</w:t>
      </w:r>
    </w:p>
  </w:footnote>
  <w:footnote w:id="11">
    <w:p w14:paraId="0DCA13E6" w14:textId="77777777" w:rsidR="009F742F" w:rsidRPr="001451AD" w:rsidRDefault="009F742F" w:rsidP="001451A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rPr>
        <w:t xml:space="preserve"> </w:t>
      </w:r>
      <w:r w:rsidRPr="001451AD">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1C6A0D76" w14:textId="77777777" w:rsidR="009F742F" w:rsidRPr="001451AD" w:rsidRDefault="009F742F" w:rsidP="001451AD">
      <w:pPr>
        <w:pStyle w:val="Textpoznmkypodiarou"/>
        <w:rPr>
          <w:rFonts w:asciiTheme="minorHAnsi" w:hAnsiTheme="minorHAnsi" w:cstheme="minorHAnsi"/>
        </w:rPr>
      </w:pPr>
      <w:r w:rsidRPr="00CD3CBE">
        <w:rPr>
          <w:rFonts w:asciiTheme="minorHAnsi" w:hAnsiTheme="minorHAnsi" w:cstheme="minorHAnsi"/>
          <w:sz w:val="16"/>
          <w:szCs w:val="16"/>
        </w:rPr>
        <w:t>Zákon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CD3CBE">
        <w:rPr>
          <w:rFonts w:asciiTheme="minorHAnsi" w:hAnsiTheme="minorHAnsi" w:cstheme="minorHAnsi"/>
          <w:sz w:val="16"/>
          <w:szCs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2">
    <w:p w14:paraId="2B933678" w14:textId="77777777" w:rsidR="009F742F" w:rsidRDefault="009F742F"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3">
    <w:p w14:paraId="499D61D3" w14:textId="77777777" w:rsidR="009F742F" w:rsidRPr="001451AD" w:rsidRDefault="009F742F">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sz w:val="16"/>
          <w:szCs w:val="16"/>
        </w:rPr>
        <w:t xml:space="preserve"> V prípade Fondu na spravodlivú transformáciu sa vyberie "-".</w:t>
      </w:r>
    </w:p>
  </w:footnote>
  <w:footnote w:id="14">
    <w:p w14:paraId="35BEB963" w14:textId="77777777" w:rsidR="009F742F" w:rsidRPr="00D84012" w:rsidRDefault="009F742F"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955">
        <w:rPr>
          <w:rFonts w:asciiTheme="minorHAnsi" w:hAnsiTheme="minorHAnsi" w:cstheme="minorHAnsi"/>
          <w:sz w:val="16"/>
          <w:szCs w:val="16"/>
          <w:lang w:val="sk-SK"/>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5">
    <w:p w14:paraId="70DAEDB8" w14:textId="77777777" w:rsidR="009F742F" w:rsidRDefault="009F742F">
      <w:pPr>
        <w:pStyle w:val="Textpoznmkypodiarou"/>
      </w:pPr>
      <w:r w:rsidRPr="00645C47">
        <w:rPr>
          <w:rFonts w:asciiTheme="minorHAnsi" w:eastAsia="Arial" w:hAnsiTheme="minorHAnsi" w:cstheme="minorHAnsi"/>
          <w:sz w:val="16"/>
          <w:szCs w:val="16"/>
          <w:lang w:eastAsia="en-US"/>
        </w:rPr>
        <w:footnoteRef/>
      </w:r>
      <w:r w:rsidRPr="00645C47">
        <w:rPr>
          <w:rFonts w:asciiTheme="minorHAnsi" w:eastAsia="Arial" w:hAnsiTheme="minorHAnsi" w:cstheme="minorHAnsi"/>
          <w:sz w:val="16"/>
          <w:szCs w:val="16"/>
          <w:lang w:eastAsia="en-US"/>
        </w:rPr>
        <w:t xml:space="preserve"> V súlade s informačným monitorovacím systémom.</w:t>
      </w:r>
    </w:p>
  </w:footnote>
  <w:footnote w:id="16">
    <w:p w14:paraId="19DE951F" w14:textId="77777777" w:rsidR="009F742F" w:rsidRDefault="009F742F" w:rsidP="007B22D8">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7">
    <w:p w14:paraId="537ACB9F" w14:textId="77777777" w:rsidR="009F742F" w:rsidRDefault="009F742F">
      <w:pPr>
        <w:pStyle w:val="Textpoznmkypodiarou"/>
      </w:pPr>
      <w:r w:rsidRPr="002A50F7">
        <w:rPr>
          <w:rStyle w:val="Odkaznapoznmkupodiarou"/>
          <w:sz w:val="16"/>
          <w:szCs w:val="16"/>
        </w:rPr>
        <w:footnoteRef/>
      </w:r>
      <w:r>
        <w:t xml:space="preserve"> </w:t>
      </w:r>
      <w:r w:rsidRPr="001268EC">
        <w:t>V</w:t>
      </w:r>
      <w:r w:rsidRPr="002A50F7">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18">
    <w:p w14:paraId="14E279CA" w14:textId="77777777" w:rsidR="009F742F" w:rsidRDefault="009F742F" w:rsidP="00814A9C">
      <w:pPr>
        <w:pStyle w:val="Textpoznmkypodiarou"/>
        <w:jc w:val="both"/>
      </w:pPr>
      <w:r w:rsidRPr="00814A9C">
        <w:rPr>
          <w:rStyle w:val="Odkaznapoznmkupodiarou"/>
          <w:rFonts w:asciiTheme="minorHAnsi" w:hAnsiTheme="minorHAnsi" w:cstheme="minorHAnsi"/>
          <w:sz w:val="16"/>
          <w:szCs w:val="16"/>
        </w:rPr>
        <w:footnoteRef/>
      </w:r>
      <w:r w:rsidRPr="00814A9C">
        <w:rPr>
          <w:rStyle w:val="Odkaznapoznmkupodiarou"/>
          <w:rFonts w:asciiTheme="minorHAnsi" w:hAnsiTheme="minorHAnsi" w:cstheme="minorHAnsi"/>
          <w:sz w:val="16"/>
          <w:szCs w:val="16"/>
        </w:rPr>
        <w:t xml:space="preserve"> </w:t>
      </w:r>
      <w:r w:rsidRPr="00814A9C">
        <w:rPr>
          <w:rFonts w:asciiTheme="minorHAnsi" w:eastAsia="Arial" w:hAnsiTheme="minorHAnsi" w:cstheme="minorHAnsi"/>
          <w:sz w:val="16"/>
          <w:szCs w:val="16"/>
          <w:lang w:eastAsia="en-US"/>
        </w:rPr>
        <w:t>Údaj uveďte v mesiacoch, počítaných od začiatku realizácie projektu (napr. 3 – 24), alebo informáciou o realizácii aktivity počas celého projektu, aby bolo zrejmá časová nadväznosť aktivít (ak je to relevantné).</w:t>
      </w:r>
    </w:p>
  </w:footnote>
  <w:footnote w:id="19">
    <w:p w14:paraId="4F66EA1D" w14:textId="77777777" w:rsidR="009F742F" w:rsidRPr="00CD3CBE" w:rsidRDefault="009F742F" w:rsidP="00CD3CBE">
      <w:pPr>
        <w:pStyle w:val="Textpoznmkypodiarou"/>
        <w:jc w:val="both"/>
        <w:rPr>
          <w:rFonts w:asciiTheme="minorHAnsi" w:hAnsiTheme="minorHAnsi" w:cstheme="minorHAnsi"/>
          <w:sz w:val="16"/>
          <w:szCs w:val="16"/>
        </w:rPr>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p>
    <w:p w14:paraId="3A302910" w14:textId="77777777" w:rsidR="009F742F" w:rsidRPr="00CD3CBE" w:rsidRDefault="009F742F" w:rsidP="00CD3CBE">
      <w:pPr>
        <w:pStyle w:val="Textpoznmkypodiarou"/>
        <w:jc w:val="both"/>
        <w:rPr>
          <w:rFonts w:asciiTheme="minorHAnsi" w:hAnsiTheme="minorHAnsi" w:cstheme="minorHAnsi"/>
          <w:sz w:val="16"/>
          <w:szCs w:val="16"/>
        </w:rPr>
      </w:pPr>
      <w:r w:rsidRPr="00CD3CBE">
        <w:rPr>
          <w:rFonts w:asciiTheme="minorHAnsi" w:hAnsiTheme="minorHAnsi" w:cstheme="minorHAnsi"/>
          <w:sz w:val="16"/>
          <w:szCs w:val="16"/>
        </w:rPr>
        <w:t>Okrem detailnejšieho popisu každej oprávnenej hlavnej aktivity uveďte, ako je v projekte zabezpečené dodržiavanie horizontálnych princípov podľa čl. 9 nariadenia o spoločných ustanoveniach, ako aj podľa uznesenia vlády SR č. 668 z 26. októbra 2022.</w:t>
      </w:r>
    </w:p>
    <w:p w14:paraId="64A40C13" w14:textId="77777777" w:rsidR="009F742F" w:rsidRDefault="009F742F" w:rsidP="00CD3CBE">
      <w:pPr>
        <w:pStyle w:val="Textpoznmkypodiarou"/>
        <w:jc w:val="both"/>
      </w:pPr>
      <w:r w:rsidRPr="00CD3CBE">
        <w:rPr>
          <w:rFonts w:asciiTheme="minorHAnsi" w:hAnsiTheme="minorHAnsi" w:cstheme="minorHAnsi"/>
          <w:sz w:val="16"/>
          <w:szCs w:val="16"/>
        </w:rPr>
        <w:t xml:space="preserve">Ak po schválení zámeru NP komisiou pri Monitorovacom výbore pre Program Slovensko 2021 – 2027 dôjde k podstatnej zmene v rozsahu hlavných aktivít NP uvedených vyššie (t. j. minimálne jedna hlavná aktivita nebude v rámci NP realizovaná, resp. má dôjsť k výraznému zväčšeniu alebo zmenšeniu rozsahu schválených aktivít, príp. doplneniu novej aktivity), riadiaci orgán / sprostredkovateľský orgán predloží pred vyhlásením výzvy na schválenie príslušnej komisii pri Monitorovacom výbore pre Program Slovensko 2021 – 2027 upravený zámer NP. Z dôvodu zabezpečenia overenia dodržania vyššie uvedenej zásady poskytovateľ vo výzve na predkladanie </w:t>
      </w:r>
      <w:r>
        <w:rPr>
          <w:rFonts w:asciiTheme="minorHAnsi" w:hAnsiTheme="minorHAnsi" w:cstheme="minorHAnsi"/>
          <w:sz w:val="16"/>
          <w:szCs w:val="16"/>
        </w:rPr>
        <w:t>žiadosti o nenávratný finančný príspevok</w:t>
      </w:r>
      <w:r w:rsidRPr="00CD3CBE">
        <w:rPr>
          <w:rFonts w:asciiTheme="minorHAnsi" w:hAnsiTheme="minorHAnsi" w:cstheme="minorHAnsi"/>
          <w:sz w:val="16"/>
          <w:szCs w:val="16"/>
        </w:rPr>
        <w:t xml:space="preserve"> v rámci relevantnej podmienky poskytnutia príspevku zadefinuje hlavné aktivity schváleného zámeru NP ako povinné hlavné aktivity projektu.</w:t>
      </w:r>
    </w:p>
  </w:footnote>
  <w:footnote w:id="20">
    <w:p w14:paraId="047016C3" w14:textId="77777777" w:rsidR="009F742F" w:rsidRPr="00130E31" w:rsidRDefault="009F742F" w:rsidP="00D2427D">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1">
    <w:p w14:paraId="5B25F2DB" w14:textId="77777777" w:rsidR="009F742F" w:rsidRPr="009223EA" w:rsidRDefault="009F742F" w:rsidP="00D2427D">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2">
    <w:p w14:paraId="67617B01" w14:textId="77777777" w:rsidR="009F742F" w:rsidRPr="00EC33B2" w:rsidRDefault="009F742F" w:rsidP="005040C3">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Údaj uveďte v mesiacoch, počítaných od začiatku realizácie projektu (napr. 3 – 24), alebo informáciou o realizácii aktivity počas celého projektu, aby bolo zrejmá časová nadväznosť aktivít (ak je to relevantné).</w:t>
      </w:r>
    </w:p>
  </w:footnote>
  <w:footnote w:id="23">
    <w:p w14:paraId="49CF19E4" w14:textId="77777777" w:rsidR="009F742F" w:rsidRDefault="009F742F" w:rsidP="00915FF1">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t>
      </w:r>
      <w:r>
        <w:rPr>
          <w:rFonts w:asciiTheme="minorHAnsi" w:hAnsiTheme="minorHAnsi" w:cstheme="minorHAnsi"/>
          <w:sz w:val="16"/>
          <w:szCs w:val="16"/>
        </w:rPr>
        <w:t xml:space="preserve">riadiaci orgán </w:t>
      </w:r>
      <w:r w:rsidRPr="00767A2E">
        <w:rPr>
          <w:rFonts w:asciiTheme="minorHAnsi" w:hAnsiTheme="minorHAnsi" w:cstheme="minorHAnsi"/>
          <w:sz w:val="16"/>
          <w:szCs w:val="16"/>
        </w:rPr>
        <w:t>/</w:t>
      </w:r>
      <w:r>
        <w:rPr>
          <w:rFonts w:asciiTheme="minorHAnsi" w:hAnsiTheme="minorHAnsi" w:cstheme="minorHAnsi"/>
          <w:sz w:val="16"/>
          <w:szCs w:val="16"/>
        </w:rPr>
        <w:t xml:space="preserve"> sprostredkovateľský orgán</w:t>
      </w:r>
      <w:r w:rsidRPr="00767A2E">
        <w:rPr>
          <w:rFonts w:asciiTheme="minorHAnsi" w:hAnsiTheme="minorHAnsi" w:cstheme="minorHAnsi"/>
          <w:sz w:val="16"/>
          <w:szCs w:val="16"/>
        </w:rPr>
        <w:t xml:space="preserve"> predloží pred vyhlásením výzvy na schválenie príslušnej komisii pri Monitorovacom výbore pre Program Slovensko 2021 – 2027 upravený zámer NP.</w:t>
      </w:r>
      <w:r>
        <w:rPr>
          <w:rFonts w:asciiTheme="minorHAnsi" w:hAnsiTheme="minorHAnsi" w:cstheme="minorHAnsi"/>
          <w:sz w:val="16"/>
          <w:szCs w:val="16"/>
        </w:rPr>
        <w:t xml:space="preserve"> </w:t>
      </w:r>
      <w:r w:rsidRPr="001C5D57">
        <w:rPr>
          <w:rFonts w:asciiTheme="minorHAnsi" w:hAnsiTheme="minorHAnsi" w:cstheme="minorHAnsi"/>
          <w:sz w:val="16"/>
          <w:szCs w:val="16"/>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footnote>
  <w:footnote w:id="24">
    <w:p w14:paraId="29212954" w14:textId="77777777" w:rsidR="009F742F" w:rsidRPr="00CD3CBE" w:rsidRDefault="009F742F">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Finančný rámec je potrebné uvádzať za celý NP spolu a v prípade financovania NP z viacerých priorít/, špecifických cieľov, aj v rozdelení podľa špecifických cieľov.</w:t>
      </w:r>
    </w:p>
  </w:footnote>
  <w:footnote w:id="25">
    <w:p w14:paraId="783B4BC3" w14:textId="77777777" w:rsidR="009F742F" w:rsidRPr="00F84523" w:rsidRDefault="009F742F" w:rsidP="00F84523">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26">
    <w:p w14:paraId="15D66649" w14:textId="77777777" w:rsidR="009F742F" w:rsidRDefault="009F742F" w:rsidP="00F84523">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27">
    <w:p w14:paraId="5D1ECE77" w14:textId="77777777" w:rsidR="009F742F" w:rsidRDefault="009F742F">
      <w:pPr>
        <w:pStyle w:val="Textpoznmkypodiarou"/>
      </w:pPr>
      <w:r w:rsidRPr="001C5D57">
        <w:rPr>
          <w:rStyle w:val="Odkaznapoznmkupodiarou"/>
          <w:rFonts w:asciiTheme="minorHAnsi" w:hAnsiTheme="minorHAnsi" w:cstheme="minorHAnsi"/>
          <w:sz w:val="16"/>
          <w:szCs w:val="16"/>
        </w:rPr>
        <w:footnoteRef/>
      </w:r>
      <w:r>
        <w:t xml:space="preserve"> </w:t>
      </w:r>
      <w:r w:rsidRPr="00F84523">
        <w:rPr>
          <w:rFonts w:asciiTheme="minorHAnsi" w:hAnsiTheme="minorHAnsi" w:cstheme="minorHAnsi"/>
          <w:sz w:val="16"/>
          <w:szCs w:val="16"/>
        </w:rPr>
        <w:t>V prípade Kohézneho fondu vyberte „neaplikuje sa“.</w:t>
      </w:r>
    </w:p>
  </w:footnote>
  <w:footnote w:id="28">
    <w:p w14:paraId="01E3A42B" w14:textId="77777777" w:rsidR="009F742F" w:rsidRPr="00F84523" w:rsidRDefault="009F742F"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9">
    <w:p w14:paraId="151DBF8B" w14:textId="77777777" w:rsidR="009F742F" w:rsidRPr="00F84523" w:rsidRDefault="009F742F"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30">
    <w:p w14:paraId="3149FAA3" w14:textId="77777777" w:rsidR="009F742F" w:rsidRPr="00DE5B57" w:rsidRDefault="009F742F"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1">
    <w:p w14:paraId="7E210019" w14:textId="77777777" w:rsidR="009F742F" w:rsidRPr="00F84523" w:rsidRDefault="009F742F" w:rsidP="00D2427D">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32">
    <w:p w14:paraId="530DCAD3" w14:textId="77777777" w:rsidR="009F742F" w:rsidRDefault="009F742F" w:rsidP="00D2427D">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33">
    <w:p w14:paraId="532AD159" w14:textId="77777777" w:rsidR="009F742F" w:rsidRPr="00F84523" w:rsidRDefault="009F742F"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4">
    <w:p w14:paraId="2CAE3539" w14:textId="77777777" w:rsidR="009F742F" w:rsidRPr="00F84523" w:rsidRDefault="009F742F"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35">
    <w:p w14:paraId="323CA925" w14:textId="77777777" w:rsidR="009F742F" w:rsidRPr="00DE5B57" w:rsidRDefault="009F742F"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6">
    <w:p w14:paraId="5C31B752" w14:textId="77777777" w:rsidR="009F742F" w:rsidRPr="00D84955" w:rsidRDefault="009F742F" w:rsidP="00DE58AB">
      <w:pPr>
        <w:contextualSpacing/>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955">
        <w:rPr>
          <w:rFonts w:asciiTheme="minorHAnsi" w:hAnsiTheme="minorHAnsi" w:cstheme="minorHAnsi"/>
          <w:sz w:val="16"/>
          <w:szCs w:val="16"/>
          <w:lang w:val="sk-SK"/>
        </w:rPr>
        <w:t xml:space="preserve"> </w:t>
      </w:r>
      <w:r w:rsidRPr="00D84012">
        <w:rPr>
          <w:rFonts w:asciiTheme="minorHAnsi" w:hAnsiTheme="minorHAnsi" w:cstheme="minorHAnsi"/>
          <w:sz w:val="16"/>
          <w:szCs w:val="16"/>
          <w:lang w:val="sk-SK"/>
        </w:rPr>
        <w:t>V prípade viacerých údajov, doplňte údaje za každý údaj.</w:t>
      </w:r>
    </w:p>
  </w:footnote>
  <w:footnote w:id="37">
    <w:p w14:paraId="7A52BE8B" w14:textId="77777777" w:rsidR="009F742F" w:rsidRPr="00D84955" w:rsidRDefault="009F742F" w:rsidP="00D74027">
      <w:pPr>
        <w:contextualSpacing/>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955">
        <w:rPr>
          <w:rFonts w:asciiTheme="minorHAnsi" w:hAnsiTheme="minorHAnsi" w:cstheme="minorHAnsi"/>
          <w:sz w:val="16"/>
          <w:szCs w:val="16"/>
          <w:lang w:val="sk-SK"/>
        </w:rPr>
        <w:t xml:space="preserve"> </w:t>
      </w:r>
      <w:r w:rsidRPr="00D84012">
        <w:rPr>
          <w:rFonts w:asciiTheme="minorHAnsi" w:hAnsiTheme="minorHAnsi" w:cstheme="minorHAnsi"/>
          <w:sz w:val="16"/>
          <w:szCs w:val="16"/>
          <w:lang w:val="sk-SK"/>
        </w:rPr>
        <w:t>V prípade viacerých cieľových skupín, doplňte dopady na každú z nich.</w:t>
      </w:r>
    </w:p>
  </w:footnote>
  <w:footnote w:id="38">
    <w:p w14:paraId="5364E111" w14:textId="77777777" w:rsidR="009F742F" w:rsidRPr="00D84012" w:rsidRDefault="009F742F"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Ak nie je možné uviesť početnosť cieľovej skupiny, uveďte do tejto časti zdôvodnenie.</w:t>
      </w:r>
    </w:p>
  </w:footnote>
  <w:footnote w:id="39">
    <w:p w14:paraId="601B2BB4" w14:textId="77777777" w:rsidR="009F742F" w:rsidRPr="00BC37ED" w:rsidRDefault="009F742F"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Pozri aj  Uznesenie Vlády SR č. 300 z 21.6.2017 k návrhu Rámca na hodnotenie verejných investičných projektov v SR (dostupné na:</w:t>
      </w:r>
      <w:hyperlink r:id="rId1"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40">
    <w:p w14:paraId="0D689320" w14:textId="77777777" w:rsidR="009F742F" w:rsidRPr="00D84012" w:rsidRDefault="009F742F">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113"/>
    <w:multiLevelType w:val="hybridMultilevel"/>
    <w:tmpl w:val="00000113"/>
    <w:lvl w:ilvl="0" w:tplc="B2248A3A">
      <w:start w:val="1"/>
      <w:numFmt w:val="bullet"/>
      <w:lvlText w:val=""/>
      <w:lvlJc w:val="left"/>
      <w:pPr>
        <w:ind w:left="720" w:hanging="360"/>
      </w:pPr>
      <w:rPr>
        <w:rFonts w:ascii="Symbol" w:hAnsi="Symbol"/>
      </w:rPr>
    </w:lvl>
    <w:lvl w:ilvl="1" w:tplc="45425478">
      <w:start w:val="1"/>
      <w:numFmt w:val="bullet"/>
      <w:lvlText w:val="o"/>
      <w:lvlJc w:val="left"/>
      <w:pPr>
        <w:tabs>
          <w:tab w:val="num" w:pos="1440"/>
        </w:tabs>
        <w:ind w:left="1440" w:hanging="360"/>
      </w:pPr>
      <w:rPr>
        <w:rFonts w:ascii="Courier New" w:hAnsi="Courier New"/>
      </w:rPr>
    </w:lvl>
    <w:lvl w:ilvl="2" w:tplc="F3325D8C">
      <w:start w:val="1"/>
      <w:numFmt w:val="bullet"/>
      <w:lvlText w:val=""/>
      <w:lvlJc w:val="left"/>
      <w:pPr>
        <w:tabs>
          <w:tab w:val="num" w:pos="2160"/>
        </w:tabs>
        <w:ind w:left="2160" w:hanging="360"/>
      </w:pPr>
      <w:rPr>
        <w:rFonts w:ascii="Wingdings" w:hAnsi="Wingdings"/>
      </w:rPr>
    </w:lvl>
    <w:lvl w:ilvl="3" w:tplc="3C74C1F2">
      <w:start w:val="1"/>
      <w:numFmt w:val="bullet"/>
      <w:lvlText w:val=""/>
      <w:lvlJc w:val="left"/>
      <w:pPr>
        <w:tabs>
          <w:tab w:val="num" w:pos="2880"/>
        </w:tabs>
        <w:ind w:left="2880" w:hanging="360"/>
      </w:pPr>
      <w:rPr>
        <w:rFonts w:ascii="Symbol" w:hAnsi="Symbol"/>
      </w:rPr>
    </w:lvl>
    <w:lvl w:ilvl="4" w:tplc="0E985CF8">
      <w:start w:val="1"/>
      <w:numFmt w:val="bullet"/>
      <w:lvlText w:val="o"/>
      <w:lvlJc w:val="left"/>
      <w:pPr>
        <w:tabs>
          <w:tab w:val="num" w:pos="3600"/>
        </w:tabs>
        <w:ind w:left="3600" w:hanging="360"/>
      </w:pPr>
      <w:rPr>
        <w:rFonts w:ascii="Courier New" w:hAnsi="Courier New"/>
      </w:rPr>
    </w:lvl>
    <w:lvl w:ilvl="5" w:tplc="FBE2D958">
      <w:start w:val="1"/>
      <w:numFmt w:val="bullet"/>
      <w:lvlText w:val=""/>
      <w:lvlJc w:val="left"/>
      <w:pPr>
        <w:tabs>
          <w:tab w:val="num" w:pos="4320"/>
        </w:tabs>
        <w:ind w:left="4320" w:hanging="360"/>
      </w:pPr>
      <w:rPr>
        <w:rFonts w:ascii="Wingdings" w:hAnsi="Wingdings"/>
      </w:rPr>
    </w:lvl>
    <w:lvl w:ilvl="6" w:tplc="9BB8824A">
      <w:start w:val="1"/>
      <w:numFmt w:val="bullet"/>
      <w:lvlText w:val=""/>
      <w:lvlJc w:val="left"/>
      <w:pPr>
        <w:tabs>
          <w:tab w:val="num" w:pos="5040"/>
        </w:tabs>
        <w:ind w:left="5040" w:hanging="360"/>
      </w:pPr>
      <w:rPr>
        <w:rFonts w:ascii="Symbol" w:hAnsi="Symbol"/>
      </w:rPr>
    </w:lvl>
    <w:lvl w:ilvl="7" w:tplc="CE8A1A82">
      <w:start w:val="1"/>
      <w:numFmt w:val="bullet"/>
      <w:lvlText w:val="o"/>
      <w:lvlJc w:val="left"/>
      <w:pPr>
        <w:tabs>
          <w:tab w:val="num" w:pos="5760"/>
        </w:tabs>
        <w:ind w:left="5760" w:hanging="360"/>
      </w:pPr>
      <w:rPr>
        <w:rFonts w:ascii="Courier New" w:hAnsi="Courier New"/>
      </w:rPr>
    </w:lvl>
    <w:lvl w:ilvl="8" w:tplc="31366FE4">
      <w:start w:val="1"/>
      <w:numFmt w:val="bullet"/>
      <w:lvlText w:val=""/>
      <w:lvlJc w:val="left"/>
      <w:pPr>
        <w:tabs>
          <w:tab w:val="num" w:pos="6480"/>
        </w:tabs>
        <w:ind w:left="6480" w:hanging="360"/>
      </w:pPr>
      <w:rPr>
        <w:rFonts w:ascii="Wingdings" w:hAnsi="Wingdings"/>
      </w:rPr>
    </w:lvl>
  </w:abstractNum>
  <w:abstractNum w:abstractNumId="1" w15:restartNumberingAfterBreak="0">
    <w:nsid w:val="01012248"/>
    <w:multiLevelType w:val="hybridMultilevel"/>
    <w:tmpl w:val="96CA414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14D0D7D"/>
    <w:multiLevelType w:val="hybridMultilevel"/>
    <w:tmpl w:val="393400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025C240D"/>
    <w:multiLevelType w:val="hybridMultilevel"/>
    <w:tmpl w:val="40C2AF9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026C0D1C"/>
    <w:multiLevelType w:val="hybridMultilevel"/>
    <w:tmpl w:val="E1DA214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05CA3C89"/>
    <w:multiLevelType w:val="hybridMultilevel"/>
    <w:tmpl w:val="20C6914A"/>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6" w15:restartNumberingAfterBreak="0">
    <w:nsid w:val="05EC54E0"/>
    <w:multiLevelType w:val="hybridMultilevel"/>
    <w:tmpl w:val="7F1244F0"/>
    <w:lvl w:ilvl="0" w:tplc="0F28DC28">
      <w:start w:val="1"/>
      <w:numFmt w:val="decimal"/>
      <w:lvlText w:val="%1."/>
      <w:lvlJc w:val="left"/>
      <w:pPr>
        <w:ind w:left="720" w:hanging="360"/>
      </w:pPr>
      <w:rPr>
        <w:rFonts w:hint="default"/>
        <w:color w:val="0063A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0A435FC4"/>
    <w:multiLevelType w:val="hybridMultilevel"/>
    <w:tmpl w:val="C03C5F00"/>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0E1A3FA0"/>
    <w:multiLevelType w:val="hybridMultilevel"/>
    <w:tmpl w:val="B0C28302"/>
    <w:lvl w:ilvl="0" w:tplc="041B000F">
      <w:start w:val="6"/>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10DE5864"/>
    <w:multiLevelType w:val="hybridMultilevel"/>
    <w:tmpl w:val="8D16100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11727CC5"/>
    <w:multiLevelType w:val="hybridMultilevel"/>
    <w:tmpl w:val="FA6ED40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11D83AA5"/>
    <w:multiLevelType w:val="hybridMultilevel"/>
    <w:tmpl w:val="360A75CE"/>
    <w:lvl w:ilvl="0" w:tplc="835608E2">
      <w:start w:val="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148D2B54"/>
    <w:multiLevelType w:val="hybridMultilevel"/>
    <w:tmpl w:val="E94A6A5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1810459D"/>
    <w:multiLevelType w:val="hybridMultilevel"/>
    <w:tmpl w:val="DA84843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195C0EFD"/>
    <w:multiLevelType w:val="hybridMultilevel"/>
    <w:tmpl w:val="5CBE5AF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1B0837F4"/>
    <w:multiLevelType w:val="hybridMultilevel"/>
    <w:tmpl w:val="A0BA8CB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7" w15:restartNumberingAfterBreak="0">
    <w:nsid w:val="23C45042"/>
    <w:multiLevelType w:val="hybridMultilevel"/>
    <w:tmpl w:val="08CEFFC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23E6570A"/>
    <w:multiLevelType w:val="hybridMultilevel"/>
    <w:tmpl w:val="0BDE97E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2DD746C5"/>
    <w:multiLevelType w:val="hybridMultilevel"/>
    <w:tmpl w:val="9F2A98DC"/>
    <w:lvl w:ilvl="0" w:tplc="9F5AE5A0">
      <w:start w:val="1"/>
      <w:numFmt w:val="decimal"/>
      <w:lvlText w:val="%1."/>
      <w:lvlJc w:val="left"/>
      <w:pPr>
        <w:ind w:left="720" w:hanging="360"/>
      </w:pPr>
      <w:rPr>
        <w:rFonts w:asciiTheme="minorHAnsi" w:hAnsiTheme="minorHAnsi" w:cstheme="minorHAnsi" w:hint="default"/>
        <w:b/>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349E5B05"/>
    <w:multiLevelType w:val="hybridMultilevel"/>
    <w:tmpl w:val="835494B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36896EDC"/>
    <w:multiLevelType w:val="hybridMultilevel"/>
    <w:tmpl w:val="4A52BA28"/>
    <w:lvl w:ilvl="0" w:tplc="835608E2">
      <w:start w:val="5"/>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2B1E00"/>
    <w:multiLevelType w:val="hybridMultilevel"/>
    <w:tmpl w:val="16CCEEB4"/>
    <w:lvl w:ilvl="0" w:tplc="4B94E24C">
      <w:numFmt w:val="bullet"/>
      <w:lvlText w:val="-"/>
      <w:lvlJc w:val="left"/>
      <w:pPr>
        <w:ind w:left="720" w:hanging="360"/>
      </w:pPr>
      <w:rPr>
        <w:rFonts w:ascii="Calibri" w:eastAsia="Arial"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452F4D7E"/>
    <w:multiLevelType w:val="hybridMultilevel"/>
    <w:tmpl w:val="AE4E881A"/>
    <w:lvl w:ilvl="0" w:tplc="FE9C6882">
      <w:start w:val="1"/>
      <w:numFmt w:val="bullet"/>
      <w:lvlText w:val="-"/>
      <w:lvlJc w:val="left"/>
      <w:pPr>
        <w:ind w:left="360" w:hanging="360"/>
      </w:pPr>
      <w:rPr>
        <w:rFonts w:ascii="Calibri" w:hAnsi="Calibri" w:hint="default"/>
        <w:color w:val="auto"/>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6" w15:restartNumberingAfterBreak="0">
    <w:nsid w:val="4EBB0FE9"/>
    <w:multiLevelType w:val="hybridMultilevel"/>
    <w:tmpl w:val="7D08363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4FA124E7"/>
    <w:multiLevelType w:val="multilevel"/>
    <w:tmpl w:val="B71E6BCE"/>
    <w:lvl w:ilvl="0">
      <w:start w:val="5"/>
      <w:numFmt w:val="bullet"/>
      <w:lvlText w:val="-"/>
      <w:lvlJc w:val="left"/>
      <w:pPr>
        <w:tabs>
          <w:tab w:val="num" w:pos="3054"/>
        </w:tabs>
        <w:ind w:left="3054" w:hanging="360"/>
      </w:pPr>
      <w:rPr>
        <w:rFonts w:ascii="Times New Roman" w:hAnsi="Times New Roman" w:cs="Times New Roman" w:hint="default"/>
        <w:b/>
        <w:sz w:val="22"/>
      </w:r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50C14DBA"/>
    <w:multiLevelType w:val="hybridMultilevel"/>
    <w:tmpl w:val="2DA44EE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15:restartNumberingAfterBreak="0">
    <w:nsid w:val="53373EDE"/>
    <w:multiLevelType w:val="multilevel"/>
    <w:tmpl w:val="C3AC372E"/>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Times New Roman" w:eastAsia="Times New Roman" w:hAnsi="Times New Roman" w:cs="Times New Roman" w:hint="default"/>
        <w:sz w:val="22"/>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31" w15:restartNumberingAfterBreak="0">
    <w:nsid w:val="5BE34D19"/>
    <w:multiLevelType w:val="multilevel"/>
    <w:tmpl w:val="0602D876"/>
    <w:lvl w:ilvl="0">
      <w:start w:val="49"/>
      <w:numFmt w:val="bullet"/>
      <w:lvlText w:val="-"/>
      <w:lvlJc w:val="left"/>
      <w:pPr>
        <w:ind w:left="720" w:hanging="360"/>
      </w:pPr>
      <w:rPr>
        <w:rFonts w:ascii="Times New Roman" w:hAnsi="Times New Roman" w:cs="Times New Roman"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2" w15:restartNumberingAfterBreak="0">
    <w:nsid w:val="5CA33558"/>
    <w:multiLevelType w:val="hybridMultilevel"/>
    <w:tmpl w:val="533A339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5D62484F"/>
    <w:multiLevelType w:val="hybridMultilevel"/>
    <w:tmpl w:val="60A86DB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4" w15:restartNumberingAfterBreak="0">
    <w:nsid w:val="66017D56"/>
    <w:multiLevelType w:val="hybridMultilevel"/>
    <w:tmpl w:val="3DD226DE"/>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5" w15:restartNumberingAfterBreak="0">
    <w:nsid w:val="67DD6274"/>
    <w:multiLevelType w:val="hybridMultilevel"/>
    <w:tmpl w:val="9432B540"/>
    <w:lvl w:ilvl="0" w:tplc="041B0001">
      <w:start w:val="1"/>
      <w:numFmt w:val="bullet"/>
      <w:lvlText w:val=""/>
      <w:lvlJc w:val="left"/>
      <w:pPr>
        <w:ind w:left="644" w:hanging="360"/>
      </w:pPr>
      <w:rPr>
        <w:rFonts w:ascii="Symbol" w:hAnsi="Symbol" w:hint="default"/>
      </w:rPr>
    </w:lvl>
    <w:lvl w:ilvl="1" w:tplc="041B0003" w:tentative="1">
      <w:start w:val="1"/>
      <w:numFmt w:val="bullet"/>
      <w:lvlText w:val="o"/>
      <w:lvlJc w:val="left"/>
      <w:pPr>
        <w:ind w:left="1364" w:hanging="360"/>
      </w:pPr>
      <w:rPr>
        <w:rFonts w:ascii="Courier New" w:hAnsi="Courier New" w:cs="Courier New" w:hint="default"/>
      </w:rPr>
    </w:lvl>
    <w:lvl w:ilvl="2" w:tplc="041B0005" w:tentative="1">
      <w:start w:val="1"/>
      <w:numFmt w:val="bullet"/>
      <w:lvlText w:val=""/>
      <w:lvlJc w:val="left"/>
      <w:pPr>
        <w:ind w:left="2084" w:hanging="360"/>
      </w:pPr>
      <w:rPr>
        <w:rFonts w:ascii="Wingdings" w:hAnsi="Wingdings" w:hint="default"/>
      </w:rPr>
    </w:lvl>
    <w:lvl w:ilvl="3" w:tplc="041B0001" w:tentative="1">
      <w:start w:val="1"/>
      <w:numFmt w:val="bullet"/>
      <w:lvlText w:val=""/>
      <w:lvlJc w:val="left"/>
      <w:pPr>
        <w:ind w:left="2804" w:hanging="360"/>
      </w:pPr>
      <w:rPr>
        <w:rFonts w:ascii="Symbol" w:hAnsi="Symbol" w:hint="default"/>
      </w:rPr>
    </w:lvl>
    <w:lvl w:ilvl="4" w:tplc="041B0003" w:tentative="1">
      <w:start w:val="1"/>
      <w:numFmt w:val="bullet"/>
      <w:lvlText w:val="o"/>
      <w:lvlJc w:val="left"/>
      <w:pPr>
        <w:ind w:left="3524" w:hanging="360"/>
      </w:pPr>
      <w:rPr>
        <w:rFonts w:ascii="Courier New" w:hAnsi="Courier New" w:cs="Courier New" w:hint="default"/>
      </w:rPr>
    </w:lvl>
    <w:lvl w:ilvl="5" w:tplc="041B0005" w:tentative="1">
      <w:start w:val="1"/>
      <w:numFmt w:val="bullet"/>
      <w:lvlText w:val=""/>
      <w:lvlJc w:val="left"/>
      <w:pPr>
        <w:ind w:left="4244" w:hanging="360"/>
      </w:pPr>
      <w:rPr>
        <w:rFonts w:ascii="Wingdings" w:hAnsi="Wingdings" w:hint="default"/>
      </w:rPr>
    </w:lvl>
    <w:lvl w:ilvl="6" w:tplc="041B0001" w:tentative="1">
      <w:start w:val="1"/>
      <w:numFmt w:val="bullet"/>
      <w:lvlText w:val=""/>
      <w:lvlJc w:val="left"/>
      <w:pPr>
        <w:ind w:left="4964" w:hanging="360"/>
      </w:pPr>
      <w:rPr>
        <w:rFonts w:ascii="Symbol" w:hAnsi="Symbol" w:hint="default"/>
      </w:rPr>
    </w:lvl>
    <w:lvl w:ilvl="7" w:tplc="041B0003" w:tentative="1">
      <w:start w:val="1"/>
      <w:numFmt w:val="bullet"/>
      <w:lvlText w:val="o"/>
      <w:lvlJc w:val="left"/>
      <w:pPr>
        <w:ind w:left="5684" w:hanging="360"/>
      </w:pPr>
      <w:rPr>
        <w:rFonts w:ascii="Courier New" w:hAnsi="Courier New" w:cs="Courier New" w:hint="default"/>
      </w:rPr>
    </w:lvl>
    <w:lvl w:ilvl="8" w:tplc="041B0005" w:tentative="1">
      <w:start w:val="1"/>
      <w:numFmt w:val="bullet"/>
      <w:lvlText w:val=""/>
      <w:lvlJc w:val="left"/>
      <w:pPr>
        <w:ind w:left="6404" w:hanging="360"/>
      </w:pPr>
      <w:rPr>
        <w:rFonts w:ascii="Wingdings" w:hAnsi="Wingdings" w:hint="default"/>
      </w:rPr>
    </w:lvl>
  </w:abstractNum>
  <w:abstractNum w:abstractNumId="36" w15:restartNumberingAfterBreak="0">
    <w:nsid w:val="68054ECB"/>
    <w:multiLevelType w:val="multilevel"/>
    <w:tmpl w:val="167C1C12"/>
    <w:lvl w:ilvl="0">
      <w:start w:val="5"/>
      <w:numFmt w:val="bullet"/>
      <w:lvlText w:val="-"/>
      <w:lvlJc w:val="left"/>
      <w:pPr>
        <w:tabs>
          <w:tab w:val="num" w:pos="720"/>
        </w:tabs>
        <w:ind w:left="720" w:hanging="360"/>
      </w:pPr>
      <w:rPr>
        <w:rFonts w:ascii="Times New Roman" w:eastAsia="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94269E6"/>
    <w:multiLevelType w:val="hybridMultilevel"/>
    <w:tmpl w:val="858CCAEE"/>
    <w:lvl w:ilvl="0" w:tplc="56DED726">
      <w:start w:val="1"/>
      <w:numFmt w:val="decimalZero"/>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15:restartNumberingAfterBreak="0">
    <w:nsid w:val="6A645F7F"/>
    <w:multiLevelType w:val="hybridMultilevel"/>
    <w:tmpl w:val="9D2E57E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9" w15:restartNumberingAfterBreak="0">
    <w:nsid w:val="6F8D416C"/>
    <w:multiLevelType w:val="hybridMultilevel"/>
    <w:tmpl w:val="F25E87B4"/>
    <w:lvl w:ilvl="0" w:tplc="041B000F">
      <w:start w:val="1"/>
      <w:numFmt w:val="decimal"/>
      <w:lvlText w:val="%1."/>
      <w:lvlJc w:val="left"/>
      <w:pPr>
        <w:ind w:left="643"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71410FA2"/>
    <w:multiLevelType w:val="hybridMultilevel"/>
    <w:tmpl w:val="871CE16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1" w15:restartNumberingAfterBreak="0">
    <w:nsid w:val="72556972"/>
    <w:multiLevelType w:val="hybridMultilevel"/>
    <w:tmpl w:val="1F54622A"/>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42" w15:restartNumberingAfterBreak="0">
    <w:nsid w:val="72FB4B38"/>
    <w:multiLevelType w:val="multilevel"/>
    <w:tmpl w:val="F5C069B4"/>
    <w:lvl w:ilvl="0">
      <w:start w:val="5"/>
      <w:numFmt w:val="bullet"/>
      <w:lvlText w:val="-"/>
      <w:lvlJc w:val="left"/>
      <w:pPr>
        <w:tabs>
          <w:tab w:val="num" w:pos="720"/>
        </w:tabs>
        <w:ind w:left="720" w:hanging="360"/>
      </w:pPr>
      <w:rPr>
        <w:rFonts w:ascii="Times New Roman" w:eastAsia="Times New Roman" w:hAnsi="Times New Roman" w:cs="Times New Roman" w:hint="default"/>
        <w:sz w:val="20"/>
      </w:rPr>
    </w:lvl>
    <w:lvl w:ilvl="1">
      <w:start w:val="2"/>
      <w:numFmt w:val="bullet"/>
      <w:lvlText w:val="-"/>
      <w:lvlJc w:val="left"/>
      <w:pPr>
        <w:ind w:left="1440" w:hanging="360"/>
      </w:pPr>
      <w:rPr>
        <w:rFonts w:ascii="Times New Roman" w:eastAsia="Times New Roman" w:hAnsi="Times New Roman" w:cs="Times New Roman" w:hint="default"/>
        <w:sz w:val="22"/>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30"/>
  </w:num>
  <w:num w:numId="2">
    <w:abstractNumId w:val="20"/>
  </w:num>
  <w:num w:numId="3">
    <w:abstractNumId w:val="31"/>
  </w:num>
  <w:num w:numId="4">
    <w:abstractNumId w:val="27"/>
  </w:num>
  <w:num w:numId="5">
    <w:abstractNumId w:val="36"/>
  </w:num>
  <w:num w:numId="6">
    <w:abstractNumId w:val="42"/>
  </w:num>
  <w:num w:numId="7">
    <w:abstractNumId w:val="11"/>
  </w:num>
  <w:num w:numId="8">
    <w:abstractNumId w:val="29"/>
  </w:num>
  <w:num w:numId="9">
    <w:abstractNumId w:val="21"/>
  </w:num>
  <w:num w:numId="10">
    <w:abstractNumId w:val="5"/>
  </w:num>
  <w:num w:numId="11">
    <w:abstractNumId w:val="25"/>
  </w:num>
  <w:num w:numId="12">
    <w:abstractNumId w:val="23"/>
  </w:num>
  <w:num w:numId="13">
    <w:abstractNumId w:val="7"/>
  </w:num>
  <w:num w:numId="14">
    <w:abstractNumId w:val="34"/>
  </w:num>
  <w:num w:numId="15">
    <w:abstractNumId w:val="43"/>
  </w:num>
  <w:num w:numId="16">
    <w:abstractNumId w:val="13"/>
  </w:num>
  <w:num w:numId="17">
    <w:abstractNumId w:val="6"/>
  </w:num>
  <w:num w:numId="18">
    <w:abstractNumId w:val="2"/>
  </w:num>
  <w:num w:numId="19">
    <w:abstractNumId w:val="41"/>
  </w:num>
  <w:num w:numId="20">
    <w:abstractNumId w:val="24"/>
  </w:num>
  <w:num w:numId="21">
    <w:abstractNumId w:val="39"/>
  </w:num>
  <w:num w:numId="22">
    <w:abstractNumId w:val="12"/>
  </w:num>
  <w:num w:numId="23">
    <w:abstractNumId w:val="22"/>
  </w:num>
  <w:num w:numId="24">
    <w:abstractNumId w:val="16"/>
  </w:num>
  <w:num w:numId="25">
    <w:abstractNumId w:val="3"/>
  </w:num>
  <w:num w:numId="26">
    <w:abstractNumId w:val="4"/>
  </w:num>
  <w:num w:numId="27">
    <w:abstractNumId w:val="17"/>
  </w:num>
  <w:num w:numId="28">
    <w:abstractNumId w:val="26"/>
  </w:num>
  <w:num w:numId="29">
    <w:abstractNumId w:val="9"/>
  </w:num>
  <w:num w:numId="30">
    <w:abstractNumId w:val="14"/>
  </w:num>
  <w:num w:numId="31">
    <w:abstractNumId w:val="10"/>
  </w:num>
  <w:num w:numId="32">
    <w:abstractNumId w:val="32"/>
  </w:num>
  <w:num w:numId="33">
    <w:abstractNumId w:val="18"/>
  </w:num>
  <w:num w:numId="34">
    <w:abstractNumId w:val="15"/>
  </w:num>
  <w:num w:numId="35">
    <w:abstractNumId w:val="1"/>
  </w:num>
  <w:num w:numId="36">
    <w:abstractNumId w:val="28"/>
  </w:num>
  <w:num w:numId="37">
    <w:abstractNumId w:val="35"/>
  </w:num>
  <w:num w:numId="38">
    <w:abstractNumId w:val="19"/>
  </w:num>
  <w:num w:numId="39">
    <w:abstractNumId w:val="0"/>
  </w:num>
  <w:num w:numId="40">
    <w:abstractNumId w:val="33"/>
  </w:num>
  <w:num w:numId="41">
    <w:abstractNumId w:val="38"/>
  </w:num>
  <w:num w:numId="42">
    <w:abstractNumId w:val="40"/>
  </w:num>
  <w:num w:numId="43">
    <w:abstractNumId w:val="8"/>
  </w:num>
  <w:num w:numId="44">
    <w:abstractNumId w:val="3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1DBC"/>
    <w:rsid w:val="0000230B"/>
    <w:rsid w:val="000023CC"/>
    <w:rsid w:val="000026EA"/>
    <w:rsid w:val="0000361D"/>
    <w:rsid w:val="00004373"/>
    <w:rsid w:val="000055A7"/>
    <w:rsid w:val="000058FA"/>
    <w:rsid w:val="00006649"/>
    <w:rsid w:val="00007B3E"/>
    <w:rsid w:val="00007F28"/>
    <w:rsid w:val="000104FD"/>
    <w:rsid w:val="00010B47"/>
    <w:rsid w:val="000119DE"/>
    <w:rsid w:val="0001222A"/>
    <w:rsid w:val="0001295A"/>
    <w:rsid w:val="00012FBC"/>
    <w:rsid w:val="0001311A"/>
    <w:rsid w:val="00015FE3"/>
    <w:rsid w:val="000175A0"/>
    <w:rsid w:val="0002161F"/>
    <w:rsid w:val="00022471"/>
    <w:rsid w:val="00023025"/>
    <w:rsid w:val="00023B12"/>
    <w:rsid w:val="00023D36"/>
    <w:rsid w:val="00025D8A"/>
    <w:rsid w:val="0002749C"/>
    <w:rsid w:val="0002767A"/>
    <w:rsid w:val="00027B49"/>
    <w:rsid w:val="00027BA0"/>
    <w:rsid w:val="00031007"/>
    <w:rsid w:val="00033D07"/>
    <w:rsid w:val="00036E45"/>
    <w:rsid w:val="0004016D"/>
    <w:rsid w:val="000437C0"/>
    <w:rsid w:val="00043D64"/>
    <w:rsid w:val="00045511"/>
    <w:rsid w:val="00045B15"/>
    <w:rsid w:val="00045CB2"/>
    <w:rsid w:val="00046078"/>
    <w:rsid w:val="00046370"/>
    <w:rsid w:val="000463D9"/>
    <w:rsid w:val="00047D16"/>
    <w:rsid w:val="00050062"/>
    <w:rsid w:val="00052ED7"/>
    <w:rsid w:val="0005488B"/>
    <w:rsid w:val="000574A0"/>
    <w:rsid w:val="00060300"/>
    <w:rsid w:val="000621F0"/>
    <w:rsid w:val="00062431"/>
    <w:rsid w:val="00062DFF"/>
    <w:rsid w:val="000635E4"/>
    <w:rsid w:val="00063CB5"/>
    <w:rsid w:val="00063F8E"/>
    <w:rsid w:val="00064221"/>
    <w:rsid w:val="000667B8"/>
    <w:rsid w:val="00067E4D"/>
    <w:rsid w:val="00070125"/>
    <w:rsid w:val="00070CD9"/>
    <w:rsid w:val="00071096"/>
    <w:rsid w:val="00072413"/>
    <w:rsid w:val="00072C46"/>
    <w:rsid w:val="00075B52"/>
    <w:rsid w:val="000779F0"/>
    <w:rsid w:val="00080FC1"/>
    <w:rsid w:val="000812D0"/>
    <w:rsid w:val="00081D65"/>
    <w:rsid w:val="00082498"/>
    <w:rsid w:val="00082DF9"/>
    <w:rsid w:val="00084196"/>
    <w:rsid w:val="00085613"/>
    <w:rsid w:val="000873F6"/>
    <w:rsid w:val="00091F2F"/>
    <w:rsid w:val="00093F74"/>
    <w:rsid w:val="00095555"/>
    <w:rsid w:val="00097540"/>
    <w:rsid w:val="000975D6"/>
    <w:rsid w:val="000A0469"/>
    <w:rsid w:val="000A0B6D"/>
    <w:rsid w:val="000A1AEB"/>
    <w:rsid w:val="000A2FD7"/>
    <w:rsid w:val="000A40FB"/>
    <w:rsid w:val="000A4264"/>
    <w:rsid w:val="000A46A9"/>
    <w:rsid w:val="000A4CE0"/>
    <w:rsid w:val="000B2D58"/>
    <w:rsid w:val="000B3CAE"/>
    <w:rsid w:val="000C2475"/>
    <w:rsid w:val="000C349D"/>
    <w:rsid w:val="000C5B8B"/>
    <w:rsid w:val="000C6025"/>
    <w:rsid w:val="000C648B"/>
    <w:rsid w:val="000D0306"/>
    <w:rsid w:val="000D0EC1"/>
    <w:rsid w:val="000D11B1"/>
    <w:rsid w:val="000D432C"/>
    <w:rsid w:val="000D632E"/>
    <w:rsid w:val="000D7625"/>
    <w:rsid w:val="000E0156"/>
    <w:rsid w:val="000E1862"/>
    <w:rsid w:val="000E1DDE"/>
    <w:rsid w:val="000E21DF"/>
    <w:rsid w:val="000E4359"/>
    <w:rsid w:val="000E77E4"/>
    <w:rsid w:val="000F0246"/>
    <w:rsid w:val="000F133F"/>
    <w:rsid w:val="000F1399"/>
    <w:rsid w:val="000F185B"/>
    <w:rsid w:val="000F24C2"/>
    <w:rsid w:val="000F3711"/>
    <w:rsid w:val="000F3CB8"/>
    <w:rsid w:val="000F620A"/>
    <w:rsid w:val="000F6C0C"/>
    <w:rsid w:val="000F7F26"/>
    <w:rsid w:val="00100D9B"/>
    <w:rsid w:val="00101C9A"/>
    <w:rsid w:val="001023C5"/>
    <w:rsid w:val="00104CA7"/>
    <w:rsid w:val="00104EA9"/>
    <w:rsid w:val="001071E9"/>
    <w:rsid w:val="00107CE3"/>
    <w:rsid w:val="00110948"/>
    <w:rsid w:val="00111755"/>
    <w:rsid w:val="001122E4"/>
    <w:rsid w:val="00112F17"/>
    <w:rsid w:val="00113967"/>
    <w:rsid w:val="00113D68"/>
    <w:rsid w:val="00114600"/>
    <w:rsid w:val="00114711"/>
    <w:rsid w:val="00116B16"/>
    <w:rsid w:val="00117B17"/>
    <w:rsid w:val="00120305"/>
    <w:rsid w:val="001204B2"/>
    <w:rsid w:val="001206B0"/>
    <w:rsid w:val="0012090E"/>
    <w:rsid w:val="0012278B"/>
    <w:rsid w:val="00123641"/>
    <w:rsid w:val="00125710"/>
    <w:rsid w:val="00126847"/>
    <w:rsid w:val="001268EC"/>
    <w:rsid w:val="00130D90"/>
    <w:rsid w:val="00130F1E"/>
    <w:rsid w:val="0013153B"/>
    <w:rsid w:val="00131AFF"/>
    <w:rsid w:val="00131BF4"/>
    <w:rsid w:val="0013219D"/>
    <w:rsid w:val="0013232E"/>
    <w:rsid w:val="001324EB"/>
    <w:rsid w:val="00132554"/>
    <w:rsid w:val="001331F2"/>
    <w:rsid w:val="00133B42"/>
    <w:rsid w:val="00135E74"/>
    <w:rsid w:val="0013612E"/>
    <w:rsid w:val="0014185B"/>
    <w:rsid w:val="00141A18"/>
    <w:rsid w:val="00143614"/>
    <w:rsid w:val="00143C19"/>
    <w:rsid w:val="001451AD"/>
    <w:rsid w:val="00145884"/>
    <w:rsid w:val="00150878"/>
    <w:rsid w:val="00150A87"/>
    <w:rsid w:val="00150D2D"/>
    <w:rsid w:val="001520E5"/>
    <w:rsid w:val="0015259E"/>
    <w:rsid w:val="001532D2"/>
    <w:rsid w:val="00157D9E"/>
    <w:rsid w:val="00160D09"/>
    <w:rsid w:val="00163C07"/>
    <w:rsid w:val="001659C0"/>
    <w:rsid w:val="00167004"/>
    <w:rsid w:val="00167D17"/>
    <w:rsid w:val="00167F66"/>
    <w:rsid w:val="00171644"/>
    <w:rsid w:val="001729DD"/>
    <w:rsid w:val="00176532"/>
    <w:rsid w:val="00176F91"/>
    <w:rsid w:val="00177242"/>
    <w:rsid w:val="00180DE3"/>
    <w:rsid w:val="00181849"/>
    <w:rsid w:val="00182885"/>
    <w:rsid w:val="001867BF"/>
    <w:rsid w:val="00186AED"/>
    <w:rsid w:val="00190B51"/>
    <w:rsid w:val="00191F2B"/>
    <w:rsid w:val="001938C6"/>
    <w:rsid w:val="001940E3"/>
    <w:rsid w:val="00196A1D"/>
    <w:rsid w:val="001A068B"/>
    <w:rsid w:val="001A10AC"/>
    <w:rsid w:val="001A1D33"/>
    <w:rsid w:val="001A2A7D"/>
    <w:rsid w:val="001B351D"/>
    <w:rsid w:val="001B45EB"/>
    <w:rsid w:val="001B4AB7"/>
    <w:rsid w:val="001B599B"/>
    <w:rsid w:val="001B7E17"/>
    <w:rsid w:val="001C1DC4"/>
    <w:rsid w:val="001C27C5"/>
    <w:rsid w:val="001C44F3"/>
    <w:rsid w:val="001C454D"/>
    <w:rsid w:val="001C49AE"/>
    <w:rsid w:val="001C5CCA"/>
    <w:rsid w:val="001C5D57"/>
    <w:rsid w:val="001C5F9A"/>
    <w:rsid w:val="001C63A5"/>
    <w:rsid w:val="001D072F"/>
    <w:rsid w:val="001D25BA"/>
    <w:rsid w:val="001D42AC"/>
    <w:rsid w:val="001D6101"/>
    <w:rsid w:val="001D77BE"/>
    <w:rsid w:val="001E31FD"/>
    <w:rsid w:val="001E688C"/>
    <w:rsid w:val="001F013D"/>
    <w:rsid w:val="001F0275"/>
    <w:rsid w:val="001F03A2"/>
    <w:rsid w:val="001F079E"/>
    <w:rsid w:val="001F0FA7"/>
    <w:rsid w:val="001F1B3F"/>
    <w:rsid w:val="001F3B1B"/>
    <w:rsid w:val="001F415C"/>
    <w:rsid w:val="001F47BB"/>
    <w:rsid w:val="001F7508"/>
    <w:rsid w:val="001F7517"/>
    <w:rsid w:val="001F7A34"/>
    <w:rsid w:val="00203A71"/>
    <w:rsid w:val="00203DA4"/>
    <w:rsid w:val="00204514"/>
    <w:rsid w:val="00204BB2"/>
    <w:rsid w:val="002072AD"/>
    <w:rsid w:val="002124EA"/>
    <w:rsid w:val="00214F23"/>
    <w:rsid w:val="00215972"/>
    <w:rsid w:val="00221875"/>
    <w:rsid w:val="002240DD"/>
    <w:rsid w:val="0022431E"/>
    <w:rsid w:val="002243F7"/>
    <w:rsid w:val="00226234"/>
    <w:rsid w:val="00226B0F"/>
    <w:rsid w:val="00226F56"/>
    <w:rsid w:val="0022782D"/>
    <w:rsid w:val="00231C93"/>
    <w:rsid w:val="00233364"/>
    <w:rsid w:val="00237228"/>
    <w:rsid w:val="002402E3"/>
    <w:rsid w:val="00240369"/>
    <w:rsid w:val="00242794"/>
    <w:rsid w:val="0024489D"/>
    <w:rsid w:val="00245134"/>
    <w:rsid w:val="002462B2"/>
    <w:rsid w:val="00250603"/>
    <w:rsid w:val="00251557"/>
    <w:rsid w:val="00254541"/>
    <w:rsid w:val="002549B2"/>
    <w:rsid w:val="0025642F"/>
    <w:rsid w:val="00257341"/>
    <w:rsid w:val="0026025A"/>
    <w:rsid w:val="00260420"/>
    <w:rsid w:val="00260956"/>
    <w:rsid w:val="002623CF"/>
    <w:rsid w:val="00262787"/>
    <w:rsid w:val="00262D54"/>
    <w:rsid w:val="002654AB"/>
    <w:rsid w:val="002669D3"/>
    <w:rsid w:val="00266C44"/>
    <w:rsid w:val="00267F8C"/>
    <w:rsid w:val="002714AD"/>
    <w:rsid w:val="00272446"/>
    <w:rsid w:val="00272C4B"/>
    <w:rsid w:val="002739DC"/>
    <w:rsid w:val="002742C5"/>
    <w:rsid w:val="002758A2"/>
    <w:rsid w:val="002758DD"/>
    <w:rsid w:val="00277C3B"/>
    <w:rsid w:val="00280362"/>
    <w:rsid w:val="002806FC"/>
    <w:rsid w:val="002810E4"/>
    <w:rsid w:val="002840CA"/>
    <w:rsid w:val="002846B2"/>
    <w:rsid w:val="00284944"/>
    <w:rsid w:val="0028584A"/>
    <w:rsid w:val="00287C19"/>
    <w:rsid w:val="00292399"/>
    <w:rsid w:val="00295AFB"/>
    <w:rsid w:val="002961CA"/>
    <w:rsid w:val="00297D85"/>
    <w:rsid w:val="002A2F9E"/>
    <w:rsid w:val="002A34FA"/>
    <w:rsid w:val="002A38EF"/>
    <w:rsid w:val="002A4072"/>
    <w:rsid w:val="002A42F2"/>
    <w:rsid w:val="002A50F7"/>
    <w:rsid w:val="002A642E"/>
    <w:rsid w:val="002A6FF8"/>
    <w:rsid w:val="002A7901"/>
    <w:rsid w:val="002B03B3"/>
    <w:rsid w:val="002B29C4"/>
    <w:rsid w:val="002B2B3C"/>
    <w:rsid w:val="002B6280"/>
    <w:rsid w:val="002B6FEE"/>
    <w:rsid w:val="002C07AF"/>
    <w:rsid w:val="002C14CE"/>
    <w:rsid w:val="002C392F"/>
    <w:rsid w:val="002C4C2C"/>
    <w:rsid w:val="002C57CF"/>
    <w:rsid w:val="002C5CAF"/>
    <w:rsid w:val="002C69DE"/>
    <w:rsid w:val="002D116D"/>
    <w:rsid w:val="002D4191"/>
    <w:rsid w:val="002D42B3"/>
    <w:rsid w:val="002D5BBE"/>
    <w:rsid w:val="002D5FD7"/>
    <w:rsid w:val="002D7006"/>
    <w:rsid w:val="002D70E1"/>
    <w:rsid w:val="002E0F4E"/>
    <w:rsid w:val="002E1FCB"/>
    <w:rsid w:val="002E4043"/>
    <w:rsid w:val="002E4E8F"/>
    <w:rsid w:val="002E73BB"/>
    <w:rsid w:val="002E7ABD"/>
    <w:rsid w:val="002F070F"/>
    <w:rsid w:val="002F078E"/>
    <w:rsid w:val="002F1E10"/>
    <w:rsid w:val="002F57C9"/>
    <w:rsid w:val="002F5882"/>
    <w:rsid w:val="002F6DB8"/>
    <w:rsid w:val="00300004"/>
    <w:rsid w:val="003014A2"/>
    <w:rsid w:val="00302044"/>
    <w:rsid w:val="00303EBE"/>
    <w:rsid w:val="003046E6"/>
    <w:rsid w:val="003078A9"/>
    <w:rsid w:val="00307B09"/>
    <w:rsid w:val="003108A2"/>
    <w:rsid w:val="00310A82"/>
    <w:rsid w:val="003125C4"/>
    <w:rsid w:val="003166DE"/>
    <w:rsid w:val="00317F23"/>
    <w:rsid w:val="00320727"/>
    <w:rsid w:val="003214C7"/>
    <w:rsid w:val="0032242B"/>
    <w:rsid w:val="00322A5B"/>
    <w:rsid w:val="0032409D"/>
    <w:rsid w:val="00331FC8"/>
    <w:rsid w:val="0033253B"/>
    <w:rsid w:val="003378ED"/>
    <w:rsid w:val="003379FB"/>
    <w:rsid w:val="00337BBE"/>
    <w:rsid w:val="0034232C"/>
    <w:rsid w:val="00342620"/>
    <w:rsid w:val="003436FF"/>
    <w:rsid w:val="00345B9A"/>
    <w:rsid w:val="00346FD5"/>
    <w:rsid w:val="00350387"/>
    <w:rsid w:val="00353629"/>
    <w:rsid w:val="00353CC6"/>
    <w:rsid w:val="00356457"/>
    <w:rsid w:val="0035764E"/>
    <w:rsid w:val="00357A60"/>
    <w:rsid w:val="00360286"/>
    <w:rsid w:val="003643F3"/>
    <w:rsid w:val="0036470B"/>
    <w:rsid w:val="00372A24"/>
    <w:rsid w:val="003741B6"/>
    <w:rsid w:val="00377C89"/>
    <w:rsid w:val="00380C1F"/>
    <w:rsid w:val="00381C9F"/>
    <w:rsid w:val="0038214E"/>
    <w:rsid w:val="0038241E"/>
    <w:rsid w:val="003841FB"/>
    <w:rsid w:val="00384802"/>
    <w:rsid w:val="003848A5"/>
    <w:rsid w:val="00391551"/>
    <w:rsid w:val="003922F4"/>
    <w:rsid w:val="0039306F"/>
    <w:rsid w:val="0039386D"/>
    <w:rsid w:val="00393AB8"/>
    <w:rsid w:val="00393BEF"/>
    <w:rsid w:val="00393E7B"/>
    <w:rsid w:val="0039669F"/>
    <w:rsid w:val="003967AE"/>
    <w:rsid w:val="0039799E"/>
    <w:rsid w:val="003A0109"/>
    <w:rsid w:val="003A0151"/>
    <w:rsid w:val="003A1BD1"/>
    <w:rsid w:val="003A34BA"/>
    <w:rsid w:val="003A5666"/>
    <w:rsid w:val="003A59CA"/>
    <w:rsid w:val="003A6EF6"/>
    <w:rsid w:val="003A77CE"/>
    <w:rsid w:val="003A7D8F"/>
    <w:rsid w:val="003B0A1E"/>
    <w:rsid w:val="003B0AA9"/>
    <w:rsid w:val="003B1019"/>
    <w:rsid w:val="003B23A5"/>
    <w:rsid w:val="003B4B82"/>
    <w:rsid w:val="003B5454"/>
    <w:rsid w:val="003C10F9"/>
    <w:rsid w:val="003C1A14"/>
    <w:rsid w:val="003C2978"/>
    <w:rsid w:val="003C3840"/>
    <w:rsid w:val="003C529F"/>
    <w:rsid w:val="003C63E3"/>
    <w:rsid w:val="003C6F59"/>
    <w:rsid w:val="003D2A5D"/>
    <w:rsid w:val="003D2FEF"/>
    <w:rsid w:val="003D337C"/>
    <w:rsid w:val="003D7211"/>
    <w:rsid w:val="003D7818"/>
    <w:rsid w:val="003E152D"/>
    <w:rsid w:val="003E3370"/>
    <w:rsid w:val="003E43C5"/>
    <w:rsid w:val="003E6A5A"/>
    <w:rsid w:val="003F1F48"/>
    <w:rsid w:val="003F384F"/>
    <w:rsid w:val="003F396E"/>
    <w:rsid w:val="003F5DBB"/>
    <w:rsid w:val="003F5E4D"/>
    <w:rsid w:val="0040057E"/>
    <w:rsid w:val="0040075F"/>
    <w:rsid w:val="00400B17"/>
    <w:rsid w:val="00403A35"/>
    <w:rsid w:val="00405081"/>
    <w:rsid w:val="00405D17"/>
    <w:rsid w:val="00406E8A"/>
    <w:rsid w:val="004078A6"/>
    <w:rsid w:val="00407A24"/>
    <w:rsid w:val="00410919"/>
    <w:rsid w:val="0041247A"/>
    <w:rsid w:val="0041251D"/>
    <w:rsid w:val="0042087D"/>
    <w:rsid w:val="0042211C"/>
    <w:rsid w:val="00427F1D"/>
    <w:rsid w:val="0043020C"/>
    <w:rsid w:val="004306C2"/>
    <w:rsid w:val="0043264B"/>
    <w:rsid w:val="004376EE"/>
    <w:rsid w:val="0044124E"/>
    <w:rsid w:val="00442AD5"/>
    <w:rsid w:val="00443CE3"/>
    <w:rsid w:val="004447FC"/>
    <w:rsid w:val="0044492A"/>
    <w:rsid w:val="00444A5D"/>
    <w:rsid w:val="00444BAF"/>
    <w:rsid w:val="00444E41"/>
    <w:rsid w:val="00445427"/>
    <w:rsid w:val="004458D1"/>
    <w:rsid w:val="00447746"/>
    <w:rsid w:val="00447879"/>
    <w:rsid w:val="004479E9"/>
    <w:rsid w:val="00447A3A"/>
    <w:rsid w:val="00447E61"/>
    <w:rsid w:val="00450561"/>
    <w:rsid w:val="00451162"/>
    <w:rsid w:val="00452731"/>
    <w:rsid w:val="004534E0"/>
    <w:rsid w:val="004557C5"/>
    <w:rsid w:val="00456BE6"/>
    <w:rsid w:val="0046024A"/>
    <w:rsid w:val="00461583"/>
    <w:rsid w:val="00464A14"/>
    <w:rsid w:val="00464B6C"/>
    <w:rsid w:val="00465F02"/>
    <w:rsid w:val="00466060"/>
    <w:rsid w:val="00471563"/>
    <w:rsid w:val="00472607"/>
    <w:rsid w:val="0047389F"/>
    <w:rsid w:val="004747ED"/>
    <w:rsid w:val="00476927"/>
    <w:rsid w:val="00481189"/>
    <w:rsid w:val="00482760"/>
    <w:rsid w:val="00484CF5"/>
    <w:rsid w:val="00484F64"/>
    <w:rsid w:val="00486137"/>
    <w:rsid w:val="0048701D"/>
    <w:rsid w:val="00490B1B"/>
    <w:rsid w:val="00492B85"/>
    <w:rsid w:val="004938FF"/>
    <w:rsid w:val="00494824"/>
    <w:rsid w:val="00495D94"/>
    <w:rsid w:val="00496CE6"/>
    <w:rsid w:val="004A0424"/>
    <w:rsid w:val="004A091D"/>
    <w:rsid w:val="004A2165"/>
    <w:rsid w:val="004A2990"/>
    <w:rsid w:val="004A3AB6"/>
    <w:rsid w:val="004A67EC"/>
    <w:rsid w:val="004A78E0"/>
    <w:rsid w:val="004B00D0"/>
    <w:rsid w:val="004B0DD2"/>
    <w:rsid w:val="004B16F7"/>
    <w:rsid w:val="004B196C"/>
    <w:rsid w:val="004B2D48"/>
    <w:rsid w:val="004B3A5E"/>
    <w:rsid w:val="004B4337"/>
    <w:rsid w:val="004B448B"/>
    <w:rsid w:val="004C418D"/>
    <w:rsid w:val="004C45E0"/>
    <w:rsid w:val="004C49B5"/>
    <w:rsid w:val="004C4AC0"/>
    <w:rsid w:val="004C76BD"/>
    <w:rsid w:val="004C78A2"/>
    <w:rsid w:val="004C7A13"/>
    <w:rsid w:val="004D00C3"/>
    <w:rsid w:val="004D1656"/>
    <w:rsid w:val="004D2335"/>
    <w:rsid w:val="004D2D1F"/>
    <w:rsid w:val="004D3828"/>
    <w:rsid w:val="004D6FC2"/>
    <w:rsid w:val="004D7A9E"/>
    <w:rsid w:val="004D7AAE"/>
    <w:rsid w:val="004D7D03"/>
    <w:rsid w:val="004E0C02"/>
    <w:rsid w:val="004E1375"/>
    <w:rsid w:val="004E1C71"/>
    <w:rsid w:val="004E3651"/>
    <w:rsid w:val="004E3931"/>
    <w:rsid w:val="004E476B"/>
    <w:rsid w:val="004E6FCC"/>
    <w:rsid w:val="004E71EB"/>
    <w:rsid w:val="004E77E1"/>
    <w:rsid w:val="004F0498"/>
    <w:rsid w:val="004F18A0"/>
    <w:rsid w:val="004F2873"/>
    <w:rsid w:val="004F3DED"/>
    <w:rsid w:val="004F41ED"/>
    <w:rsid w:val="004F4940"/>
    <w:rsid w:val="004F6BD8"/>
    <w:rsid w:val="00501AAB"/>
    <w:rsid w:val="005021BA"/>
    <w:rsid w:val="00502876"/>
    <w:rsid w:val="00502ED3"/>
    <w:rsid w:val="00503CEB"/>
    <w:rsid w:val="005040C3"/>
    <w:rsid w:val="00505B09"/>
    <w:rsid w:val="00505E57"/>
    <w:rsid w:val="00507469"/>
    <w:rsid w:val="00507944"/>
    <w:rsid w:val="00510774"/>
    <w:rsid w:val="00510885"/>
    <w:rsid w:val="00510AD2"/>
    <w:rsid w:val="00510D15"/>
    <w:rsid w:val="00511F04"/>
    <w:rsid w:val="00512539"/>
    <w:rsid w:val="005134A7"/>
    <w:rsid w:val="0051425E"/>
    <w:rsid w:val="005148B8"/>
    <w:rsid w:val="005154A1"/>
    <w:rsid w:val="00515845"/>
    <w:rsid w:val="00516064"/>
    <w:rsid w:val="00516106"/>
    <w:rsid w:val="005167E7"/>
    <w:rsid w:val="00517E1B"/>
    <w:rsid w:val="00521D17"/>
    <w:rsid w:val="005232F6"/>
    <w:rsid w:val="005249D5"/>
    <w:rsid w:val="00527A44"/>
    <w:rsid w:val="005318A1"/>
    <w:rsid w:val="00532166"/>
    <w:rsid w:val="005321FA"/>
    <w:rsid w:val="00532BF8"/>
    <w:rsid w:val="00532D50"/>
    <w:rsid w:val="00533CFF"/>
    <w:rsid w:val="005349D1"/>
    <w:rsid w:val="00534E9E"/>
    <w:rsid w:val="00536B8F"/>
    <w:rsid w:val="005402EB"/>
    <w:rsid w:val="00540B6A"/>
    <w:rsid w:val="0054209A"/>
    <w:rsid w:val="00544ED4"/>
    <w:rsid w:val="0054697B"/>
    <w:rsid w:val="005471C8"/>
    <w:rsid w:val="0055161D"/>
    <w:rsid w:val="005533AA"/>
    <w:rsid w:val="00553413"/>
    <w:rsid w:val="005551F4"/>
    <w:rsid w:val="005554E9"/>
    <w:rsid w:val="00555CA2"/>
    <w:rsid w:val="00557181"/>
    <w:rsid w:val="00561A01"/>
    <w:rsid w:val="00562A20"/>
    <w:rsid w:val="00563343"/>
    <w:rsid w:val="00565108"/>
    <w:rsid w:val="0057211D"/>
    <w:rsid w:val="00573C7F"/>
    <w:rsid w:val="00573DC3"/>
    <w:rsid w:val="005742C8"/>
    <w:rsid w:val="00575976"/>
    <w:rsid w:val="00576F10"/>
    <w:rsid w:val="005800B4"/>
    <w:rsid w:val="00580F25"/>
    <w:rsid w:val="00583257"/>
    <w:rsid w:val="005838BE"/>
    <w:rsid w:val="00583B5B"/>
    <w:rsid w:val="00584AC3"/>
    <w:rsid w:val="00585270"/>
    <w:rsid w:val="00586C6B"/>
    <w:rsid w:val="00590305"/>
    <w:rsid w:val="0059076A"/>
    <w:rsid w:val="0059081B"/>
    <w:rsid w:val="005949CC"/>
    <w:rsid w:val="00594F15"/>
    <w:rsid w:val="00595AED"/>
    <w:rsid w:val="00595DE8"/>
    <w:rsid w:val="00596818"/>
    <w:rsid w:val="00596D90"/>
    <w:rsid w:val="00597789"/>
    <w:rsid w:val="005A01E1"/>
    <w:rsid w:val="005A3F19"/>
    <w:rsid w:val="005A78D6"/>
    <w:rsid w:val="005B00AA"/>
    <w:rsid w:val="005B0236"/>
    <w:rsid w:val="005B142A"/>
    <w:rsid w:val="005B21CB"/>
    <w:rsid w:val="005B3BF9"/>
    <w:rsid w:val="005B5848"/>
    <w:rsid w:val="005B5EAB"/>
    <w:rsid w:val="005B6768"/>
    <w:rsid w:val="005B7125"/>
    <w:rsid w:val="005B7581"/>
    <w:rsid w:val="005C0125"/>
    <w:rsid w:val="005C211D"/>
    <w:rsid w:val="005C3679"/>
    <w:rsid w:val="005C402F"/>
    <w:rsid w:val="005C40DF"/>
    <w:rsid w:val="005C6823"/>
    <w:rsid w:val="005C6973"/>
    <w:rsid w:val="005C71EE"/>
    <w:rsid w:val="005C7361"/>
    <w:rsid w:val="005C741C"/>
    <w:rsid w:val="005D0E72"/>
    <w:rsid w:val="005D1A42"/>
    <w:rsid w:val="005D42CA"/>
    <w:rsid w:val="005D4CC2"/>
    <w:rsid w:val="005D4F3D"/>
    <w:rsid w:val="005D5ADC"/>
    <w:rsid w:val="005D6B60"/>
    <w:rsid w:val="005D6CED"/>
    <w:rsid w:val="005D7794"/>
    <w:rsid w:val="005E0672"/>
    <w:rsid w:val="005E32C2"/>
    <w:rsid w:val="005E72AC"/>
    <w:rsid w:val="005F0F3D"/>
    <w:rsid w:val="005F1B3B"/>
    <w:rsid w:val="005F1FBC"/>
    <w:rsid w:val="005F3DBC"/>
    <w:rsid w:val="005F4EDD"/>
    <w:rsid w:val="005F72E7"/>
    <w:rsid w:val="006008D8"/>
    <w:rsid w:val="00601388"/>
    <w:rsid w:val="00601D69"/>
    <w:rsid w:val="006027C0"/>
    <w:rsid w:val="0060374B"/>
    <w:rsid w:val="00603B53"/>
    <w:rsid w:val="00603E30"/>
    <w:rsid w:val="00604EC0"/>
    <w:rsid w:val="00605F42"/>
    <w:rsid w:val="00610166"/>
    <w:rsid w:val="00610F77"/>
    <w:rsid w:val="00611B68"/>
    <w:rsid w:val="006121D7"/>
    <w:rsid w:val="00612475"/>
    <w:rsid w:val="00612A4E"/>
    <w:rsid w:val="00613E4F"/>
    <w:rsid w:val="00613F93"/>
    <w:rsid w:val="0061408E"/>
    <w:rsid w:val="00617F13"/>
    <w:rsid w:val="00621B13"/>
    <w:rsid w:val="00626EC6"/>
    <w:rsid w:val="00627A6C"/>
    <w:rsid w:val="00630FE4"/>
    <w:rsid w:val="0063186C"/>
    <w:rsid w:val="006348A6"/>
    <w:rsid w:val="0063527C"/>
    <w:rsid w:val="00636B90"/>
    <w:rsid w:val="00640348"/>
    <w:rsid w:val="00640829"/>
    <w:rsid w:val="00641AC8"/>
    <w:rsid w:val="00644A96"/>
    <w:rsid w:val="0064534B"/>
    <w:rsid w:val="00645C47"/>
    <w:rsid w:val="00647684"/>
    <w:rsid w:val="00650D62"/>
    <w:rsid w:val="00651E67"/>
    <w:rsid w:val="00655280"/>
    <w:rsid w:val="00655853"/>
    <w:rsid w:val="00656A2C"/>
    <w:rsid w:val="00656C08"/>
    <w:rsid w:val="00656C37"/>
    <w:rsid w:val="00657174"/>
    <w:rsid w:val="00663082"/>
    <w:rsid w:val="00665413"/>
    <w:rsid w:val="00665865"/>
    <w:rsid w:val="00665D8D"/>
    <w:rsid w:val="00666D52"/>
    <w:rsid w:val="006678A0"/>
    <w:rsid w:val="006678DF"/>
    <w:rsid w:val="00671155"/>
    <w:rsid w:val="006730C9"/>
    <w:rsid w:val="00674C8E"/>
    <w:rsid w:val="00676AE5"/>
    <w:rsid w:val="00680F84"/>
    <w:rsid w:val="00684DD2"/>
    <w:rsid w:val="00685D9B"/>
    <w:rsid w:val="0068779E"/>
    <w:rsid w:val="0069056F"/>
    <w:rsid w:val="00693133"/>
    <w:rsid w:val="0069449A"/>
    <w:rsid w:val="0069517A"/>
    <w:rsid w:val="006961F4"/>
    <w:rsid w:val="00696EB0"/>
    <w:rsid w:val="006A06EA"/>
    <w:rsid w:val="006A1BA0"/>
    <w:rsid w:val="006A25E1"/>
    <w:rsid w:val="006A268E"/>
    <w:rsid w:val="006A4247"/>
    <w:rsid w:val="006A4C4A"/>
    <w:rsid w:val="006A5CD2"/>
    <w:rsid w:val="006A6AB5"/>
    <w:rsid w:val="006B4CC3"/>
    <w:rsid w:val="006B5906"/>
    <w:rsid w:val="006B6554"/>
    <w:rsid w:val="006B6C14"/>
    <w:rsid w:val="006C01A5"/>
    <w:rsid w:val="006C086E"/>
    <w:rsid w:val="006C43C5"/>
    <w:rsid w:val="006C61B9"/>
    <w:rsid w:val="006C773A"/>
    <w:rsid w:val="006D21B7"/>
    <w:rsid w:val="006D3C04"/>
    <w:rsid w:val="006D5448"/>
    <w:rsid w:val="006D6281"/>
    <w:rsid w:val="006D6777"/>
    <w:rsid w:val="006D7222"/>
    <w:rsid w:val="006D7995"/>
    <w:rsid w:val="006E157A"/>
    <w:rsid w:val="006E2C9E"/>
    <w:rsid w:val="006E3987"/>
    <w:rsid w:val="006E58F1"/>
    <w:rsid w:val="006E6006"/>
    <w:rsid w:val="006F067C"/>
    <w:rsid w:val="006F199E"/>
    <w:rsid w:val="006F4D94"/>
    <w:rsid w:val="006F57F9"/>
    <w:rsid w:val="006F5D95"/>
    <w:rsid w:val="006F5DA7"/>
    <w:rsid w:val="006F7423"/>
    <w:rsid w:val="006F7917"/>
    <w:rsid w:val="006F7981"/>
    <w:rsid w:val="00701604"/>
    <w:rsid w:val="00701678"/>
    <w:rsid w:val="007028C7"/>
    <w:rsid w:val="007039ED"/>
    <w:rsid w:val="007046BA"/>
    <w:rsid w:val="007050A8"/>
    <w:rsid w:val="00706359"/>
    <w:rsid w:val="00706444"/>
    <w:rsid w:val="00707D8B"/>
    <w:rsid w:val="00707DBC"/>
    <w:rsid w:val="0071037C"/>
    <w:rsid w:val="00710A4D"/>
    <w:rsid w:val="00710B22"/>
    <w:rsid w:val="00713D56"/>
    <w:rsid w:val="007153B8"/>
    <w:rsid w:val="007158C7"/>
    <w:rsid w:val="00716390"/>
    <w:rsid w:val="00716AB4"/>
    <w:rsid w:val="00716FE5"/>
    <w:rsid w:val="00717478"/>
    <w:rsid w:val="0072137A"/>
    <w:rsid w:val="00721847"/>
    <w:rsid w:val="007218D9"/>
    <w:rsid w:val="00722A37"/>
    <w:rsid w:val="00722FE2"/>
    <w:rsid w:val="007272F3"/>
    <w:rsid w:val="007321A3"/>
    <w:rsid w:val="0073309A"/>
    <w:rsid w:val="00734C25"/>
    <w:rsid w:val="007354D3"/>
    <w:rsid w:val="007372EB"/>
    <w:rsid w:val="0074106C"/>
    <w:rsid w:val="007457E1"/>
    <w:rsid w:val="007472B5"/>
    <w:rsid w:val="00747ED3"/>
    <w:rsid w:val="00751241"/>
    <w:rsid w:val="007529F7"/>
    <w:rsid w:val="00752AB0"/>
    <w:rsid w:val="00752BF0"/>
    <w:rsid w:val="00754203"/>
    <w:rsid w:val="0075480F"/>
    <w:rsid w:val="007558D6"/>
    <w:rsid w:val="007569BD"/>
    <w:rsid w:val="007614BA"/>
    <w:rsid w:val="00764FA3"/>
    <w:rsid w:val="00765295"/>
    <w:rsid w:val="007659B4"/>
    <w:rsid w:val="00765C21"/>
    <w:rsid w:val="007678AB"/>
    <w:rsid w:val="00767A2E"/>
    <w:rsid w:val="007703B6"/>
    <w:rsid w:val="00772A22"/>
    <w:rsid w:val="00772BA2"/>
    <w:rsid w:val="00773234"/>
    <w:rsid w:val="0077396C"/>
    <w:rsid w:val="007744CE"/>
    <w:rsid w:val="007754FB"/>
    <w:rsid w:val="0077583D"/>
    <w:rsid w:val="00775C69"/>
    <w:rsid w:val="00775CB8"/>
    <w:rsid w:val="00776030"/>
    <w:rsid w:val="00777BB8"/>
    <w:rsid w:val="00782814"/>
    <w:rsid w:val="00783A6D"/>
    <w:rsid w:val="00784124"/>
    <w:rsid w:val="007859E3"/>
    <w:rsid w:val="007867EF"/>
    <w:rsid w:val="007921C4"/>
    <w:rsid w:val="007928DD"/>
    <w:rsid w:val="00792EA5"/>
    <w:rsid w:val="00792FED"/>
    <w:rsid w:val="007930F2"/>
    <w:rsid w:val="007946C2"/>
    <w:rsid w:val="007A0393"/>
    <w:rsid w:val="007A42BF"/>
    <w:rsid w:val="007A619E"/>
    <w:rsid w:val="007A74CF"/>
    <w:rsid w:val="007A7ADA"/>
    <w:rsid w:val="007A7B7B"/>
    <w:rsid w:val="007B0A70"/>
    <w:rsid w:val="007B1721"/>
    <w:rsid w:val="007B1854"/>
    <w:rsid w:val="007B1D09"/>
    <w:rsid w:val="007B22D8"/>
    <w:rsid w:val="007B28B4"/>
    <w:rsid w:val="007B2F32"/>
    <w:rsid w:val="007B4CD6"/>
    <w:rsid w:val="007B7135"/>
    <w:rsid w:val="007C0552"/>
    <w:rsid w:val="007C0907"/>
    <w:rsid w:val="007C1F8C"/>
    <w:rsid w:val="007C36CD"/>
    <w:rsid w:val="007C5C95"/>
    <w:rsid w:val="007C6942"/>
    <w:rsid w:val="007C6BA1"/>
    <w:rsid w:val="007C6E8F"/>
    <w:rsid w:val="007C7081"/>
    <w:rsid w:val="007C7BB7"/>
    <w:rsid w:val="007D06B1"/>
    <w:rsid w:val="007D6E5A"/>
    <w:rsid w:val="007E1015"/>
    <w:rsid w:val="007E1684"/>
    <w:rsid w:val="007E2514"/>
    <w:rsid w:val="007E2C91"/>
    <w:rsid w:val="007E2D41"/>
    <w:rsid w:val="007E3177"/>
    <w:rsid w:val="007E4366"/>
    <w:rsid w:val="007E6006"/>
    <w:rsid w:val="007E64D6"/>
    <w:rsid w:val="007E69C1"/>
    <w:rsid w:val="007F17E3"/>
    <w:rsid w:val="007F2D40"/>
    <w:rsid w:val="007F30EE"/>
    <w:rsid w:val="007F4578"/>
    <w:rsid w:val="007F5088"/>
    <w:rsid w:val="007F7C1C"/>
    <w:rsid w:val="00800B02"/>
    <w:rsid w:val="008013C1"/>
    <w:rsid w:val="00801910"/>
    <w:rsid w:val="00802237"/>
    <w:rsid w:val="00805DB2"/>
    <w:rsid w:val="00805E88"/>
    <w:rsid w:val="008064C8"/>
    <w:rsid w:val="00807435"/>
    <w:rsid w:val="00807D17"/>
    <w:rsid w:val="00810BF4"/>
    <w:rsid w:val="0081111A"/>
    <w:rsid w:val="00811338"/>
    <w:rsid w:val="0081455E"/>
    <w:rsid w:val="0081458B"/>
    <w:rsid w:val="0081480C"/>
    <w:rsid w:val="008148EA"/>
    <w:rsid w:val="00814A9C"/>
    <w:rsid w:val="008168B9"/>
    <w:rsid w:val="00816E53"/>
    <w:rsid w:val="00816FE0"/>
    <w:rsid w:val="008178F6"/>
    <w:rsid w:val="00823E39"/>
    <w:rsid w:val="0082412C"/>
    <w:rsid w:val="00824F04"/>
    <w:rsid w:val="008253BB"/>
    <w:rsid w:val="0082555E"/>
    <w:rsid w:val="008271F6"/>
    <w:rsid w:val="00830285"/>
    <w:rsid w:val="008306F3"/>
    <w:rsid w:val="00830985"/>
    <w:rsid w:val="008309A3"/>
    <w:rsid w:val="00831461"/>
    <w:rsid w:val="00835009"/>
    <w:rsid w:val="0083721C"/>
    <w:rsid w:val="0084148D"/>
    <w:rsid w:val="00841C70"/>
    <w:rsid w:val="00842EDC"/>
    <w:rsid w:val="0084308B"/>
    <w:rsid w:val="00852670"/>
    <w:rsid w:val="008526E1"/>
    <w:rsid w:val="00852746"/>
    <w:rsid w:val="008528C9"/>
    <w:rsid w:val="008536BD"/>
    <w:rsid w:val="00853776"/>
    <w:rsid w:val="008557C8"/>
    <w:rsid w:val="00857A26"/>
    <w:rsid w:val="0086222B"/>
    <w:rsid w:val="00862CC5"/>
    <w:rsid w:val="00864EAB"/>
    <w:rsid w:val="008657CA"/>
    <w:rsid w:val="008662FA"/>
    <w:rsid w:val="0087044E"/>
    <w:rsid w:val="00870AFC"/>
    <w:rsid w:val="00870F78"/>
    <w:rsid w:val="008717FB"/>
    <w:rsid w:val="00871C9A"/>
    <w:rsid w:val="008728B7"/>
    <w:rsid w:val="00872C34"/>
    <w:rsid w:val="00872DC0"/>
    <w:rsid w:val="00874026"/>
    <w:rsid w:val="00874360"/>
    <w:rsid w:val="0087470D"/>
    <w:rsid w:val="00876DE7"/>
    <w:rsid w:val="00880564"/>
    <w:rsid w:val="00880DFB"/>
    <w:rsid w:val="008829ED"/>
    <w:rsid w:val="0088315C"/>
    <w:rsid w:val="00884D81"/>
    <w:rsid w:val="00885D6C"/>
    <w:rsid w:val="00885DBE"/>
    <w:rsid w:val="008879CF"/>
    <w:rsid w:val="00893607"/>
    <w:rsid w:val="00893A29"/>
    <w:rsid w:val="008951D9"/>
    <w:rsid w:val="0089643E"/>
    <w:rsid w:val="0089782B"/>
    <w:rsid w:val="00897BFF"/>
    <w:rsid w:val="008A0003"/>
    <w:rsid w:val="008A2F1F"/>
    <w:rsid w:val="008A2FAC"/>
    <w:rsid w:val="008A4421"/>
    <w:rsid w:val="008A44AF"/>
    <w:rsid w:val="008A4B30"/>
    <w:rsid w:val="008A7CB2"/>
    <w:rsid w:val="008B25F2"/>
    <w:rsid w:val="008B3158"/>
    <w:rsid w:val="008B4830"/>
    <w:rsid w:val="008B4CDF"/>
    <w:rsid w:val="008B5285"/>
    <w:rsid w:val="008B6165"/>
    <w:rsid w:val="008B65FF"/>
    <w:rsid w:val="008B7DB6"/>
    <w:rsid w:val="008C0C09"/>
    <w:rsid w:val="008C1D33"/>
    <w:rsid w:val="008C1E45"/>
    <w:rsid w:val="008C5A1D"/>
    <w:rsid w:val="008C5CBA"/>
    <w:rsid w:val="008C5EDA"/>
    <w:rsid w:val="008C6219"/>
    <w:rsid w:val="008C789A"/>
    <w:rsid w:val="008D0DAD"/>
    <w:rsid w:val="008D106D"/>
    <w:rsid w:val="008D1A99"/>
    <w:rsid w:val="008D2A0E"/>
    <w:rsid w:val="008D321D"/>
    <w:rsid w:val="008D469F"/>
    <w:rsid w:val="008D648D"/>
    <w:rsid w:val="008D7F84"/>
    <w:rsid w:val="008D7FFE"/>
    <w:rsid w:val="008E025C"/>
    <w:rsid w:val="008E0673"/>
    <w:rsid w:val="008E3303"/>
    <w:rsid w:val="008E42C8"/>
    <w:rsid w:val="008E47B7"/>
    <w:rsid w:val="008E52F1"/>
    <w:rsid w:val="008E5924"/>
    <w:rsid w:val="008E5AF2"/>
    <w:rsid w:val="008E69CC"/>
    <w:rsid w:val="008E6E5F"/>
    <w:rsid w:val="008E73D2"/>
    <w:rsid w:val="008E7ACA"/>
    <w:rsid w:val="008F1DAD"/>
    <w:rsid w:val="008F34D1"/>
    <w:rsid w:val="008F385E"/>
    <w:rsid w:val="008F5B16"/>
    <w:rsid w:val="008F5EFC"/>
    <w:rsid w:val="008F6415"/>
    <w:rsid w:val="008F76A1"/>
    <w:rsid w:val="009009EF"/>
    <w:rsid w:val="009019CE"/>
    <w:rsid w:val="00901B39"/>
    <w:rsid w:val="0090232C"/>
    <w:rsid w:val="009034A2"/>
    <w:rsid w:val="009049BE"/>
    <w:rsid w:val="00905CDC"/>
    <w:rsid w:val="009062D4"/>
    <w:rsid w:val="00906DB4"/>
    <w:rsid w:val="009072FB"/>
    <w:rsid w:val="009078B2"/>
    <w:rsid w:val="009079DD"/>
    <w:rsid w:val="00910F21"/>
    <w:rsid w:val="009118D1"/>
    <w:rsid w:val="00912915"/>
    <w:rsid w:val="00914FD6"/>
    <w:rsid w:val="0091517C"/>
    <w:rsid w:val="00915FF1"/>
    <w:rsid w:val="00916FB2"/>
    <w:rsid w:val="00922E87"/>
    <w:rsid w:val="00923D56"/>
    <w:rsid w:val="00924F7D"/>
    <w:rsid w:val="00924FA3"/>
    <w:rsid w:val="0092640A"/>
    <w:rsid w:val="009278CF"/>
    <w:rsid w:val="00940172"/>
    <w:rsid w:val="009474D2"/>
    <w:rsid w:val="0095057F"/>
    <w:rsid w:val="009512A6"/>
    <w:rsid w:val="009533C9"/>
    <w:rsid w:val="00955B4B"/>
    <w:rsid w:val="00956B11"/>
    <w:rsid w:val="00960854"/>
    <w:rsid w:val="00961D3C"/>
    <w:rsid w:val="009625D4"/>
    <w:rsid w:val="0096382C"/>
    <w:rsid w:val="009638FF"/>
    <w:rsid w:val="00966A61"/>
    <w:rsid w:val="00966F83"/>
    <w:rsid w:val="009718D8"/>
    <w:rsid w:val="009737F6"/>
    <w:rsid w:val="0097382B"/>
    <w:rsid w:val="0097430F"/>
    <w:rsid w:val="0097628A"/>
    <w:rsid w:val="0098179E"/>
    <w:rsid w:val="009817AE"/>
    <w:rsid w:val="0098219D"/>
    <w:rsid w:val="00984B60"/>
    <w:rsid w:val="00986553"/>
    <w:rsid w:val="00986880"/>
    <w:rsid w:val="00987067"/>
    <w:rsid w:val="009904F0"/>
    <w:rsid w:val="0099447A"/>
    <w:rsid w:val="00994899"/>
    <w:rsid w:val="00994A9D"/>
    <w:rsid w:val="00997A36"/>
    <w:rsid w:val="009A1F2A"/>
    <w:rsid w:val="009A2CC3"/>
    <w:rsid w:val="009A33C9"/>
    <w:rsid w:val="009A34BA"/>
    <w:rsid w:val="009A3DB5"/>
    <w:rsid w:val="009A47EE"/>
    <w:rsid w:val="009A50F4"/>
    <w:rsid w:val="009A590B"/>
    <w:rsid w:val="009A5E00"/>
    <w:rsid w:val="009A72BD"/>
    <w:rsid w:val="009B026C"/>
    <w:rsid w:val="009B353E"/>
    <w:rsid w:val="009B3843"/>
    <w:rsid w:val="009B4EA2"/>
    <w:rsid w:val="009B4F06"/>
    <w:rsid w:val="009B7928"/>
    <w:rsid w:val="009C1F62"/>
    <w:rsid w:val="009C1F99"/>
    <w:rsid w:val="009C352C"/>
    <w:rsid w:val="009C6430"/>
    <w:rsid w:val="009C7837"/>
    <w:rsid w:val="009C7F69"/>
    <w:rsid w:val="009D25A2"/>
    <w:rsid w:val="009D31EA"/>
    <w:rsid w:val="009D355F"/>
    <w:rsid w:val="009D35FF"/>
    <w:rsid w:val="009D4EBC"/>
    <w:rsid w:val="009D783C"/>
    <w:rsid w:val="009E0DB1"/>
    <w:rsid w:val="009E18AA"/>
    <w:rsid w:val="009E2081"/>
    <w:rsid w:val="009E39E6"/>
    <w:rsid w:val="009F1228"/>
    <w:rsid w:val="009F1668"/>
    <w:rsid w:val="009F1820"/>
    <w:rsid w:val="009F3387"/>
    <w:rsid w:val="009F45F2"/>
    <w:rsid w:val="009F655B"/>
    <w:rsid w:val="009F742F"/>
    <w:rsid w:val="009F7EF0"/>
    <w:rsid w:val="00A0061F"/>
    <w:rsid w:val="00A0105B"/>
    <w:rsid w:val="00A01F67"/>
    <w:rsid w:val="00A043E3"/>
    <w:rsid w:val="00A0733A"/>
    <w:rsid w:val="00A17F16"/>
    <w:rsid w:val="00A20B78"/>
    <w:rsid w:val="00A21150"/>
    <w:rsid w:val="00A220DF"/>
    <w:rsid w:val="00A22A1D"/>
    <w:rsid w:val="00A2441D"/>
    <w:rsid w:val="00A24C37"/>
    <w:rsid w:val="00A24DD1"/>
    <w:rsid w:val="00A2648D"/>
    <w:rsid w:val="00A3020C"/>
    <w:rsid w:val="00A305F7"/>
    <w:rsid w:val="00A30625"/>
    <w:rsid w:val="00A31A45"/>
    <w:rsid w:val="00A323FC"/>
    <w:rsid w:val="00A330FB"/>
    <w:rsid w:val="00A33854"/>
    <w:rsid w:val="00A33A44"/>
    <w:rsid w:val="00A34DF1"/>
    <w:rsid w:val="00A356B3"/>
    <w:rsid w:val="00A35A50"/>
    <w:rsid w:val="00A400DB"/>
    <w:rsid w:val="00A41488"/>
    <w:rsid w:val="00A423FE"/>
    <w:rsid w:val="00A42792"/>
    <w:rsid w:val="00A42DDE"/>
    <w:rsid w:val="00A432BC"/>
    <w:rsid w:val="00A438F4"/>
    <w:rsid w:val="00A45F83"/>
    <w:rsid w:val="00A50ECA"/>
    <w:rsid w:val="00A52E26"/>
    <w:rsid w:val="00A54AAF"/>
    <w:rsid w:val="00A6108A"/>
    <w:rsid w:val="00A61F80"/>
    <w:rsid w:val="00A6635F"/>
    <w:rsid w:val="00A70221"/>
    <w:rsid w:val="00A7047C"/>
    <w:rsid w:val="00A70AEB"/>
    <w:rsid w:val="00A72F8B"/>
    <w:rsid w:val="00A77A0D"/>
    <w:rsid w:val="00A81600"/>
    <w:rsid w:val="00A81C0B"/>
    <w:rsid w:val="00A82BEE"/>
    <w:rsid w:val="00A85F51"/>
    <w:rsid w:val="00A87DE2"/>
    <w:rsid w:val="00A902CE"/>
    <w:rsid w:val="00A90AB2"/>
    <w:rsid w:val="00A90AB7"/>
    <w:rsid w:val="00A90EC9"/>
    <w:rsid w:val="00A916FF"/>
    <w:rsid w:val="00A9243F"/>
    <w:rsid w:val="00A92627"/>
    <w:rsid w:val="00A951DF"/>
    <w:rsid w:val="00A9584C"/>
    <w:rsid w:val="00AA03DE"/>
    <w:rsid w:val="00AA12B7"/>
    <w:rsid w:val="00AA29BC"/>
    <w:rsid w:val="00AA2AD5"/>
    <w:rsid w:val="00AA33DE"/>
    <w:rsid w:val="00AA3644"/>
    <w:rsid w:val="00AA3845"/>
    <w:rsid w:val="00AA60A1"/>
    <w:rsid w:val="00AB16DB"/>
    <w:rsid w:val="00AB17A2"/>
    <w:rsid w:val="00AB1971"/>
    <w:rsid w:val="00AB3C2A"/>
    <w:rsid w:val="00AB47BB"/>
    <w:rsid w:val="00AB4A0C"/>
    <w:rsid w:val="00AB6519"/>
    <w:rsid w:val="00AB6CC6"/>
    <w:rsid w:val="00AB7541"/>
    <w:rsid w:val="00AC1131"/>
    <w:rsid w:val="00AC1F9F"/>
    <w:rsid w:val="00AC7077"/>
    <w:rsid w:val="00AC789E"/>
    <w:rsid w:val="00AD01A8"/>
    <w:rsid w:val="00AD074F"/>
    <w:rsid w:val="00AD72C1"/>
    <w:rsid w:val="00AE3D39"/>
    <w:rsid w:val="00AE551D"/>
    <w:rsid w:val="00AE575A"/>
    <w:rsid w:val="00AE5F0F"/>
    <w:rsid w:val="00AE71CB"/>
    <w:rsid w:val="00AE7F30"/>
    <w:rsid w:val="00AF1E6E"/>
    <w:rsid w:val="00AF24E6"/>
    <w:rsid w:val="00AF31A6"/>
    <w:rsid w:val="00AF326C"/>
    <w:rsid w:val="00AF394E"/>
    <w:rsid w:val="00AF4173"/>
    <w:rsid w:val="00AF4966"/>
    <w:rsid w:val="00AF656C"/>
    <w:rsid w:val="00AF6591"/>
    <w:rsid w:val="00AF7FBC"/>
    <w:rsid w:val="00B008F8"/>
    <w:rsid w:val="00B010A7"/>
    <w:rsid w:val="00B02D48"/>
    <w:rsid w:val="00B03D6C"/>
    <w:rsid w:val="00B05713"/>
    <w:rsid w:val="00B0675C"/>
    <w:rsid w:val="00B06801"/>
    <w:rsid w:val="00B06F1C"/>
    <w:rsid w:val="00B075E7"/>
    <w:rsid w:val="00B0781A"/>
    <w:rsid w:val="00B07A10"/>
    <w:rsid w:val="00B10CCA"/>
    <w:rsid w:val="00B112EA"/>
    <w:rsid w:val="00B11D60"/>
    <w:rsid w:val="00B120E1"/>
    <w:rsid w:val="00B121C4"/>
    <w:rsid w:val="00B12331"/>
    <w:rsid w:val="00B12A7E"/>
    <w:rsid w:val="00B12DBB"/>
    <w:rsid w:val="00B1324A"/>
    <w:rsid w:val="00B141DA"/>
    <w:rsid w:val="00B1790D"/>
    <w:rsid w:val="00B228B6"/>
    <w:rsid w:val="00B22D13"/>
    <w:rsid w:val="00B275A9"/>
    <w:rsid w:val="00B30546"/>
    <w:rsid w:val="00B312F7"/>
    <w:rsid w:val="00B31BDE"/>
    <w:rsid w:val="00B334DE"/>
    <w:rsid w:val="00B345BF"/>
    <w:rsid w:val="00B3489A"/>
    <w:rsid w:val="00B35860"/>
    <w:rsid w:val="00B3615A"/>
    <w:rsid w:val="00B36A01"/>
    <w:rsid w:val="00B376F8"/>
    <w:rsid w:val="00B37948"/>
    <w:rsid w:val="00B37CB3"/>
    <w:rsid w:val="00B41B92"/>
    <w:rsid w:val="00B41E0C"/>
    <w:rsid w:val="00B44EAE"/>
    <w:rsid w:val="00B45AD4"/>
    <w:rsid w:val="00B5018D"/>
    <w:rsid w:val="00B54DDC"/>
    <w:rsid w:val="00B552B4"/>
    <w:rsid w:val="00B5659B"/>
    <w:rsid w:val="00B57134"/>
    <w:rsid w:val="00B57323"/>
    <w:rsid w:val="00B608A2"/>
    <w:rsid w:val="00B60DFA"/>
    <w:rsid w:val="00B60FC1"/>
    <w:rsid w:val="00B61FFE"/>
    <w:rsid w:val="00B64116"/>
    <w:rsid w:val="00B6451E"/>
    <w:rsid w:val="00B65F66"/>
    <w:rsid w:val="00B715C4"/>
    <w:rsid w:val="00B71B4A"/>
    <w:rsid w:val="00B72C90"/>
    <w:rsid w:val="00B731D3"/>
    <w:rsid w:val="00B7531A"/>
    <w:rsid w:val="00B75EAF"/>
    <w:rsid w:val="00B81562"/>
    <w:rsid w:val="00B81658"/>
    <w:rsid w:val="00B82561"/>
    <w:rsid w:val="00B8332B"/>
    <w:rsid w:val="00B83C02"/>
    <w:rsid w:val="00B83E05"/>
    <w:rsid w:val="00B844A6"/>
    <w:rsid w:val="00B850AA"/>
    <w:rsid w:val="00B86773"/>
    <w:rsid w:val="00B91BA4"/>
    <w:rsid w:val="00B941F4"/>
    <w:rsid w:val="00B9588F"/>
    <w:rsid w:val="00B95EE4"/>
    <w:rsid w:val="00BA2536"/>
    <w:rsid w:val="00BA295A"/>
    <w:rsid w:val="00BA47A9"/>
    <w:rsid w:val="00BA5939"/>
    <w:rsid w:val="00BA5A91"/>
    <w:rsid w:val="00BA5F3B"/>
    <w:rsid w:val="00BB03BC"/>
    <w:rsid w:val="00BB1E56"/>
    <w:rsid w:val="00BB24C5"/>
    <w:rsid w:val="00BB2D82"/>
    <w:rsid w:val="00BB6BD3"/>
    <w:rsid w:val="00BB7C84"/>
    <w:rsid w:val="00BC087D"/>
    <w:rsid w:val="00BC1B6E"/>
    <w:rsid w:val="00BC2C9A"/>
    <w:rsid w:val="00BC37ED"/>
    <w:rsid w:val="00BC496E"/>
    <w:rsid w:val="00BC5816"/>
    <w:rsid w:val="00BD1430"/>
    <w:rsid w:val="00BD14AB"/>
    <w:rsid w:val="00BD1BB7"/>
    <w:rsid w:val="00BD293A"/>
    <w:rsid w:val="00BD39E1"/>
    <w:rsid w:val="00BD7E8B"/>
    <w:rsid w:val="00BE03C9"/>
    <w:rsid w:val="00BE2235"/>
    <w:rsid w:val="00BE24BC"/>
    <w:rsid w:val="00BE2665"/>
    <w:rsid w:val="00BE5655"/>
    <w:rsid w:val="00BE6170"/>
    <w:rsid w:val="00BE6ADD"/>
    <w:rsid w:val="00BE7BE9"/>
    <w:rsid w:val="00BF0261"/>
    <w:rsid w:val="00BF124E"/>
    <w:rsid w:val="00BF13CC"/>
    <w:rsid w:val="00C00667"/>
    <w:rsid w:val="00C0133B"/>
    <w:rsid w:val="00C02620"/>
    <w:rsid w:val="00C04779"/>
    <w:rsid w:val="00C04B3A"/>
    <w:rsid w:val="00C0516C"/>
    <w:rsid w:val="00C05E2D"/>
    <w:rsid w:val="00C06069"/>
    <w:rsid w:val="00C072B3"/>
    <w:rsid w:val="00C10128"/>
    <w:rsid w:val="00C10883"/>
    <w:rsid w:val="00C11E37"/>
    <w:rsid w:val="00C12A50"/>
    <w:rsid w:val="00C13557"/>
    <w:rsid w:val="00C1456A"/>
    <w:rsid w:val="00C156C5"/>
    <w:rsid w:val="00C1621F"/>
    <w:rsid w:val="00C17379"/>
    <w:rsid w:val="00C20350"/>
    <w:rsid w:val="00C20F47"/>
    <w:rsid w:val="00C21480"/>
    <w:rsid w:val="00C2154F"/>
    <w:rsid w:val="00C2270B"/>
    <w:rsid w:val="00C23419"/>
    <w:rsid w:val="00C25AC9"/>
    <w:rsid w:val="00C26817"/>
    <w:rsid w:val="00C27084"/>
    <w:rsid w:val="00C27F0B"/>
    <w:rsid w:val="00C3324E"/>
    <w:rsid w:val="00C3555F"/>
    <w:rsid w:val="00C3567F"/>
    <w:rsid w:val="00C370CF"/>
    <w:rsid w:val="00C40EF8"/>
    <w:rsid w:val="00C42D73"/>
    <w:rsid w:val="00C43366"/>
    <w:rsid w:val="00C461F3"/>
    <w:rsid w:val="00C4788B"/>
    <w:rsid w:val="00C47911"/>
    <w:rsid w:val="00C47F15"/>
    <w:rsid w:val="00C509C9"/>
    <w:rsid w:val="00C50E21"/>
    <w:rsid w:val="00C51C0C"/>
    <w:rsid w:val="00C56D58"/>
    <w:rsid w:val="00C61577"/>
    <w:rsid w:val="00C664C3"/>
    <w:rsid w:val="00C673CD"/>
    <w:rsid w:val="00C713CA"/>
    <w:rsid w:val="00C723AF"/>
    <w:rsid w:val="00C72B57"/>
    <w:rsid w:val="00C77A1B"/>
    <w:rsid w:val="00C80001"/>
    <w:rsid w:val="00C82105"/>
    <w:rsid w:val="00C82BF3"/>
    <w:rsid w:val="00C82E5E"/>
    <w:rsid w:val="00C82FF7"/>
    <w:rsid w:val="00C830EA"/>
    <w:rsid w:val="00C8345A"/>
    <w:rsid w:val="00C85356"/>
    <w:rsid w:val="00C86643"/>
    <w:rsid w:val="00C87D6F"/>
    <w:rsid w:val="00C906CD"/>
    <w:rsid w:val="00C9164D"/>
    <w:rsid w:val="00C917AD"/>
    <w:rsid w:val="00C92D6B"/>
    <w:rsid w:val="00C93CEF"/>
    <w:rsid w:val="00C94B25"/>
    <w:rsid w:val="00C95D26"/>
    <w:rsid w:val="00C96FBC"/>
    <w:rsid w:val="00CA08F2"/>
    <w:rsid w:val="00CA3D95"/>
    <w:rsid w:val="00CA49EF"/>
    <w:rsid w:val="00CA640F"/>
    <w:rsid w:val="00CA6460"/>
    <w:rsid w:val="00CB0879"/>
    <w:rsid w:val="00CB2FE4"/>
    <w:rsid w:val="00CB3E38"/>
    <w:rsid w:val="00CB464E"/>
    <w:rsid w:val="00CB52C4"/>
    <w:rsid w:val="00CB6F0E"/>
    <w:rsid w:val="00CC039B"/>
    <w:rsid w:val="00CC0570"/>
    <w:rsid w:val="00CC1CA6"/>
    <w:rsid w:val="00CC2427"/>
    <w:rsid w:val="00CC60A0"/>
    <w:rsid w:val="00CC60B9"/>
    <w:rsid w:val="00CC720C"/>
    <w:rsid w:val="00CD03D4"/>
    <w:rsid w:val="00CD0617"/>
    <w:rsid w:val="00CD12AE"/>
    <w:rsid w:val="00CD21ED"/>
    <w:rsid w:val="00CD232F"/>
    <w:rsid w:val="00CD2B01"/>
    <w:rsid w:val="00CD3CBE"/>
    <w:rsid w:val="00CD5F9E"/>
    <w:rsid w:val="00CD6FC5"/>
    <w:rsid w:val="00CD7680"/>
    <w:rsid w:val="00CE30A5"/>
    <w:rsid w:val="00CE6082"/>
    <w:rsid w:val="00CF086F"/>
    <w:rsid w:val="00CF2C66"/>
    <w:rsid w:val="00CF4117"/>
    <w:rsid w:val="00CF5AF1"/>
    <w:rsid w:val="00CF670C"/>
    <w:rsid w:val="00CF67B2"/>
    <w:rsid w:val="00D020DE"/>
    <w:rsid w:val="00D0238C"/>
    <w:rsid w:val="00D0380F"/>
    <w:rsid w:val="00D03D2A"/>
    <w:rsid w:val="00D04B1B"/>
    <w:rsid w:val="00D05AB7"/>
    <w:rsid w:val="00D1110B"/>
    <w:rsid w:val="00D1198B"/>
    <w:rsid w:val="00D129DC"/>
    <w:rsid w:val="00D15958"/>
    <w:rsid w:val="00D16E62"/>
    <w:rsid w:val="00D178A4"/>
    <w:rsid w:val="00D201B5"/>
    <w:rsid w:val="00D2032B"/>
    <w:rsid w:val="00D20988"/>
    <w:rsid w:val="00D21B5B"/>
    <w:rsid w:val="00D2354B"/>
    <w:rsid w:val="00D23907"/>
    <w:rsid w:val="00D2427D"/>
    <w:rsid w:val="00D24C00"/>
    <w:rsid w:val="00D27B28"/>
    <w:rsid w:val="00D3108B"/>
    <w:rsid w:val="00D32688"/>
    <w:rsid w:val="00D32FB2"/>
    <w:rsid w:val="00D3475F"/>
    <w:rsid w:val="00D34880"/>
    <w:rsid w:val="00D34886"/>
    <w:rsid w:val="00D34FA5"/>
    <w:rsid w:val="00D3502A"/>
    <w:rsid w:val="00D35127"/>
    <w:rsid w:val="00D3543A"/>
    <w:rsid w:val="00D40463"/>
    <w:rsid w:val="00D40DD5"/>
    <w:rsid w:val="00D41DEA"/>
    <w:rsid w:val="00D44649"/>
    <w:rsid w:val="00D45838"/>
    <w:rsid w:val="00D46F28"/>
    <w:rsid w:val="00D4727C"/>
    <w:rsid w:val="00D4765F"/>
    <w:rsid w:val="00D477DC"/>
    <w:rsid w:val="00D50E84"/>
    <w:rsid w:val="00D50FA0"/>
    <w:rsid w:val="00D5386C"/>
    <w:rsid w:val="00D53F82"/>
    <w:rsid w:val="00D54855"/>
    <w:rsid w:val="00D5545A"/>
    <w:rsid w:val="00D5582D"/>
    <w:rsid w:val="00D577C9"/>
    <w:rsid w:val="00D605BE"/>
    <w:rsid w:val="00D6259C"/>
    <w:rsid w:val="00D63411"/>
    <w:rsid w:val="00D70517"/>
    <w:rsid w:val="00D7100B"/>
    <w:rsid w:val="00D727CB"/>
    <w:rsid w:val="00D74027"/>
    <w:rsid w:val="00D766C3"/>
    <w:rsid w:val="00D77AD7"/>
    <w:rsid w:val="00D80908"/>
    <w:rsid w:val="00D80B2B"/>
    <w:rsid w:val="00D813B1"/>
    <w:rsid w:val="00D818B6"/>
    <w:rsid w:val="00D83B9F"/>
    <w:rsid w:val="00D84012"/>
    <w:rsid w:val="00D84478"/>
    <w:rsid w:val="00D84889"/>
    <w:rsid w:val="00D84955"/>
    <w:rsid w:val="00D91B54"/>
    <w:rsid w:val="00D93168"/>
    <w:rsid w:val="00D94185"/>
    <w:rsid w:val="00D96047"/>
    <w:rsid w:val="00D96953"/>
    <w:rsid w:val="00D97892"/>
    <w:rsid w:val="00D97EB6"/>
    <w:rsid w:val="00DA10F0"/>
    <w:rsid w:val="00DA60AE"/>
    <w:rsid w:val="00DA76CE"/>
    <w:rsid w:val="00DB2865"/>
    <w:rsid w:val="00DB2DBD"/>
    <w:rsid w:val="00DB316D"/>
    <w:rsid w:val="00DB3A3D"/>
    <w:rsid w:val="00DB3BA5"/>
    <w:rsid w:val="00DB442B"/>
    <w:rsid w:val="00DC185D"/>
    <w:rsid w:val="00DC2822"/>
    <w:rsid w:val="00DC37ED"/>
    <w:rsid w:val="00DC397E"/>
    <w:rsid w:val="00DC3F62"/>
    <w:rsid w:val="00DC4FF1"/>
    <w:rsid w:val="00DC697D"/>
    <w:rsid w:val="00DD0E5C"/>
    <w:rsid w:val="00DD159D"/>
    <w:rsid w:val="00DD47EE"/>
    <w:rsid w:val="00DD58A3"/>
    <w:rsid w:val="00DD67F8"/>
    <w:rsid w:val="00DD74ED"/>
    <w:rsid w:val="00DD759F"/>
    <w:rsid w:val="00DE074B"/>
    <w:rsid w:val="00DE136B"/>
    <w:rsid w:val="00DE24D6"/>
    <w:rsid w:val="00DE3D3E"/>
    <w:rsid w:val="00DE4008"/>
    <w:rsid w:val="00DE58AB"/>
    <w:rsid w:val="00DE6466"/>
    <w:rsid w:val="00DE6882"/>
    <w:rsid w:val="00DF190B"/>
    <w:rsid w:val="00DF2E1D"/>
    <w:rsid w:val="00DF2F95"/>
    <w:rsid w:val="00DF3E97"/>
    <w:rsid w:val="00DF47BA"/>
    <w:rsid w:val="00DF5873"/>
    <w:rsid w:val="00DF61E7"/>
    <w:rsid w:val="00DF69A3"/>
    <w:rsid w:val="00E0030A"/>
    <w:rsid w:val="00E00DF6"/>
    <w:rsid w:val="00E03A20"/>
    <w:rsid w:val="00E05958"/>
    <w:rsid w:val="00E0606A"/>
    <w:rsid w:val="00E07F7C"/>
    <w:rsid w:val="00E10567"/>
    <w:rsid w:val="00E107D1"/>
    <w:rsid w:val="00E10FF3"/>
    <w:rsid w:val="00E116A7"/>
    <w:rsid w:val="00E11F8A"/>
    <w:rsid w:val="00E134E7"/>
    <w:rsid w:val="00E1370B"/>
    <w:rsid w:val="00E13D04"/>
    <w:rsid w:val="00E140CE"/>
    <w:rsid w:val="00E14589"/>
    <w:rsid w:val="00E153B9"/>
    <w:rsid w:val="00E1664B"/>
    <w:rsid w:val="00E17594"/>
    <w:rsid w:val="00E20218"/>
    <w:rsid w:val="00E21B8A"/>
    <w:rsid w:val="00E22CA3"/>
    <w:rsid w:val="00E23612"/>
    <w:rsid w:val="00E2551F"/>
    <w:rsid w:val="00E25C7F"/>
    <w:rsid w:val="00E277B3"/>
    <w:rsid w:val="00E32CD1"/>
    <w:rsid w:val="00E332CC"/>
    <w:rsid w:val="00E345A0"/>
    <w:rsid w:val="00E34B33"/>
    <w:rsid w:val="00E34E62"/>
    <w:rsid w:val="00E35A8A"/>
    <w:rsid w:val="00E36044"/>
    <w:rsid w:val="00E3636F"/>
    <w:rsid w:val="00E41F9E"/>
    <w:rsid w:val="00E420EC"/>
    <w:rsid w:val="00E42B16"/>
    <w:rsid w:val="00E432CA"/>
    <w:rsid w:val="00E443FB"/>
    <w:rsid w:val="00E4445F"/>
    <w:rsid w:val="00E45036"/>
    <w:rsid w:val="00E453E7"/>
    <w:rsid w:val="00E4550B"/>
    <w:rsid w:val="00E45FE1"/>
    <w:rsid w:val="00E46809"/>
    <w:rsid w:val="00E47826"/>
    <w:rsid w:val="00E52605"/>
    <w:rsid w:val="00E530BF"/>
    <w:rsid w:val="00E5435D"/>
    <w:rsid w:val="00E564DF"/>
    <w:rsid w:val="00E606F6"/>
    <w:rsid w:val="00E6162A"/>
    <w:rsid w:val="00E619D7"/>
    <w:rsid w:val="00E636AF"/>
    <w:rsid w:val="00E649AF"/>
    <w:rsid w:val="00E6781D"/>
    <w:rsid w:val="00E715DC"/>
    <w:rsid w:val="00E72279"/>
    <w:rsid w:val="00E722A2"/>
    <w:rsid w:val="00E72D67"/>
    <w:rsid w:val="00E72DE6"/>
    <w:rsid w:val="00E73B77"/>
    <w:rsid w:val="00E75F29"/>
    <w:rsid w:val="00E762AC"/>
    <w:rsid w:val="00E76A62"/>
    <w:rsid w:val="00E80D61"/>
    <w:rsid w:val="00E8102D"/>
    <w:rsid w:val="00E81397"/>
    <w:rsid w:val="00E82243"/>
    <w:rsid w:val="00E84C5E"/>
    <w:rsid w:val="00E86138"/>
    <w:rsid w:val="00E877A1"/>
    <w:rsid w:val="00E93CA1"/>
    <w:rsid w:val="00E955CB"/>
    <w:rsid w:val="00E95B55"/>
    <w:rsid w:val="00E96D34"/>
    <w:rsid w:val="00E974A8"/>
    <w:rsid w:val="00E97652"/>
    <w:rsid w:val="00E97AAF"/>
    <w:rsid w:val="00E97DB2"/>
    <w:rsid w:val="00EA0E83"/>
    <w:rsid w:val="00EA19E3"/>
    <w:rsid w:val="00EA1AED"/>
    <w:rsid w:val="00EA274D"/>
    <w:rsid w:val="00EA3F47"/>
    <w:rsid w:val="00EA42A6"/>
    <w:rsid w:val="00EA6359"/>
    <w:rsid w:val="00EB07F6"/>
    <w:rsid w:val="00EB0F3A"/>
    <w:rsid w:val="00EB10F0"/>
    <w:rsid w:val="00EB1E4D"/>
    <w:rsid w:val="00EB2A63"/>
    <w:rsid w:val="00EB2F68"/>
    <w:rsid w:val="00EB320E"/>
    <w:rsid w:val="00EB3494"/>
    <w:rsid w:val="00EB46BB"/>
    <w:rsid w:val="00EB6481"/>
    <w:rsid w:val="00EB7D99"/>
    <w:rsid w:val="00EC0438"/>
    <w:rsid w:val="00EC1AB5"/>
    <w:rsid w:val="00EC1D26"/>
    <w:rsid w:val="00EC3948"/>
    <w:rsid w:val="00EC4669"/>
    <w:rsid w:val="00EC522E"/>
    <w:rsid w:val="00EC5E60"/>
    <w:rsid w:val="00EC713B"/>
    <w:rsid w:val="00EC73D5"/>
    <w:rsid w:val="00EC7AF8"/>
    <w:rsid w:val="00ED24AF"/>
    <w:rsid w:val="00ED331B"/>
    <w:rsid w:val="00ED4539"/>
    <w:rsid w:val="00ED4F51"/>
    <w:rsid w:val="00ED70A7"/>
    <w:rsid w:val="00ED7852"/>
    <w:rsid w:val="00ED7F74"/>
    <w:rsid w:val="00EE07A3"/>
    <w:rsid w:val="00EE23F2"/>
    <w:rsid w:val="00EE35C7"/>
    <w:rsid w:val="00EE40FE"/>
    <w:rsid w:val="00EE4378"/>
    <w:rsid w:val="00EE60FC"/>
    <w:rsid w:val="00EE6164"/>
    <w:rsid w:val="00EE642C"/>
    <w:rsid w:val="00EF0310"/>
    <w:rsid w:val="00EF08B2"/>
    <w:rsid w:val="00EF3CD9"/>
    <w:rsid w:val="00EF596B"/>
    <w:rsid w:val="00EF76F8"/>
    <w:rsid w:val="00F00352"/>
    <w:rsid w:val="00F01D00"/>
    <w:rsid w:val="00F03A52"/>
    <w:rsid w:val="00F03E75"/>
    <w:rsid w:val="00F041C3"/>
    <w:rsid w:val="00F04F93"/>
    <w:rsid w:val="00F060E7"/>
    <w:rsid w:val="00F06558"/>
    <w:rsid w:val="00F10197"/>
    <w:rsid w:val="00F10243"/>
    <w:rsid w:val="00F102F6"/>
    <w:rsid w:val="00F11BF9"/>
    <w:rsid w:val="00F11EE9"/>
    <w:rsid w:val="00F1207D"/>
    <w:rsid w:val="00F129A3"/>
    <w:rsid w:val="00F1443E"/>
    <w:rsid w:val="00F1572F"/>
    <w:rsid w:val="00F15C96"/>
    <w:rsid w:val="00F15D72"/>
    <w:rsid w:val="00F2010A"/>
    <w:rsid w:val="00F23C8A"/>
    <w:rsid w:val="00F250EB"/>
    <w:rsid w:val="00F25B35"/>
    <w:rsid w:val="00F262B6"/>
    <w:rsid w:val="00F27364"/>
    <w:rsid w:val="00F27833"/>
    <w:rsid w:val="00F30CC0"/>
    <w:rsid w:val="00F33F8E"/>
    <w:rsid w:val="00F354B4"/>
    <w:rsid w:val="00F35685"/>
    <w:rsid w:val="00F35C03"/>
    <w:rsid w:val="00F37F0F"/>
    <w:rsid w:val="00F40586"/>
    <w:rsid w:val="00F4259F"/>
    <w:rsid w:val="00F47C2B"/>
    <w:rsid w:val="00F51A33"/>
    <w:rsid w:val="00F51F46"/>
    <w:rsid w:val="00F52189"/>
    <w:rsid w:val="00F52CEF"/>
    <w:rsid w:val="00F547A0"/>
    <w:rsid w:val="00F57811"/>
    <w:rsid w:val="00F618BD"/>
    <w:rsid w:val="00F62A80"/>
    <w:rsid w:val="00F62D56"/>
    <w:rsid w:val="00F63964"/>
    <w:rsid w:val="00F63AC1"/>
    <w:rsid w:val="00F65456"/>
    <w:rsid w:val="00F660B3"/>
    <w:rsid w:val="00F67DC3"/>
    <w:rsid w:val="00F75FE4"/>
    <w:rsid w:val="00F77677"/>
    <w:rsid w:val="00F776C7"/>
    <w:rsid w:val="00F80EC6"/>
    <w:rsid w:val="00F80F46"/>
    <w:rsid w:val="00F82714"/>
    <w:rsid w:val="00F8381F"/>
    <w:rsid w:val="00F84523"/>
    <w:rsid w:val="00F85731"/>
    <w:rsid w:val="00F860A4"/>
    <w:rsid w:val="00F86C27"/>
    <w:rsid w:val="00F9234C"/>
    <w:rsid w:val="00F92FDE"/>
    <w:rsid w:val="00F953A3"/>
    <w:rsid w:val="00F95C5C"/>
    <w:rsid w:val="00F97E7E"/>
    <w:rsid w:val="00FA01C3"/>
    <w:rsid w:val="00FA1960"/>
    <w:rsid w:val="00FA1A58"/>
    <w:rsid w:val="00FA1EE3"/>
    <w:rsid w:val="00FA2280"/>
    <w:rsid w:val="00FA327A"/>
    <w:rsid w:val="00FA3B6F"/>
    <w:rsid w:val="00FA449E"/>
    <w:rsid w:val="00FA56E4"/>
    <w:rsid w:val="00FA5978"/>
    <w:rsid w:val="00FA5B29"/>
    <w:rsid w:val="00FA643A"/>
    <w:rsid w:val="00FA7B1F"/>
    <w:rsid w:val="00FB0583"/>
    <w:rsid w:val="00FB2BDF"/>
    <w:rsid w:val="00FB35AD"/>
    <w:rsid w:val="00FB50DC"/>
    <w:rsid w:val="00FB74C4"/>
    <w:rsid w:val="00FB7B9D"/>
    <w:rsid w:val="00FB7D08"/>
    <w:rsid w:val="00FC0357"/>
    <w:rsid w:val="00FC07DE"/>
    <w:rsid w:val="00FC101D"/>
    <w:rsid w:val="00FC14A8"/>
    <w:rsid w:val="00FC1DCE"/>
    <w:rsid w:val="00FC3335"/>
    <w:rsid w:val="00FC6AE3"/>
    <w:rsid w:val="00FC762A"/>
    <w:rsid w:val="00FD2056"/>
    <w:rsid w:val="00FD2E3C"/>
    <w:rsid w:val="00FD53E2"/>
    <w:rsid w:val="00FD7074"/>
    <w:rsid w:val="00FD7698"/>
    <w:rsid w:val="00FD769B"/>
    <w:rsid w:val="00FD7EE9"/>
    <w:rsid w:val="00FE2346"/>
    <w:rsid w:val="00FE5201"/>
    <w:rsid w:val="00FE5AA1"/>
    <w:rsid w:val="00FE5CFF"/>
    <w:rsid w:val="00FF0020"/>
    <w:rsid w:val="00FF270F"/>
    <w:rsid w:val="00FF2FD0"/>
    <w:rsid w:val="00FF6461"/>
    <w:rsid w:val="00FF748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9A157B"/>
  <w15:docId w15:val="{A3586FBD-7DAE-47BF-A7FA-B23A63378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CA640F"/>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link w:val="Nadpis3Char"/>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List Paragraph,Dot pt,F5 List Paragraph,Recommendation,List Paragraph11,List Paragraph à moi,Odsek zoznamu4,No Spacing1,List Paragraph Char Char Char,Indicator Text,Numbered Para 1,Odsek,Bullet 1"/>
    <w:basedOn w:val="Normlny"/>
    <w:link w:val="OdsekzoznamuChar"/>
    <w:uiPriority w:val="99"/>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List Paragraph Char,Dot pt Char,F5 List Paragraph Char,Recommendation Char,List Paragraph11 Char,List Paragraph à moi Char,Odsek zoznamu4 Char,No Spacing1 Char,Indicator Text Char"/>
    <w:basedOn w:val="Predvolenpsmoodseku"/>
    <w:link w:val="Odsekzoznamu"/>
    <w:uiPriority w:val="99"/>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12"/>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15"/>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0"/>
    <w:rsid w:val="00A0061F"/>
    <w:pPr>
      <w:numPr>
        <w:ilvl w:val="2"/>
      </w:numPr>
      <w:tabs>
        <w:tab w:val="num" w:pos="360"/>
      </w:tabs>
    </w:pPr>
    <w:rPr>
      <w:sz w:val="20"/>
    </w:rPr>
  </w:style>
  <w:style w:type="character" w:customStyle="1" w:styleId="Nadpis3Char0">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character" w:customStyle="1" w:styleId="Nadpis3Char">
    <w:name w:val="Nadpis 3 Char"/>
    <w:basedOn w:val="Predvolenpsmoodseku"/>
    <w:link w:val="Nadpis30"/>
    <w:uiPriority w:val="1"/>
    <w:rsid w:val="00595AED"/>
    <w:rPr>
      <w:rFonts w:ascii="Arial" w:eastAsia="Arial" w:hAnsi="Arial" w:cs="Times New Roman"/>
      <w:b/>
      <w:bCs/>
      <w:sz w:val="20"/>
      <w:szCs w:val="20"/>
    </w:rPr>
  </w:style>
  <w:style w:type="character" w:customStyle="1" w:styleId="h1a">
    <w:name w:val="h1a"/>
    <w:basedOn w:val="Predvolenpsmoodseku"/>
    <w:rsid w:val="00045C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531847976">
      <w:bodyDiv w:val="1"/>
      <w:marLeft w:val="0"/>
      <w:marRight w:val="0"/>
      <w:marTop w:val="0"/>
      <w:marBottom w:val="0"/>
      <w:divBdr>
        <w:top w:val="none" w:sz="0" w:space="0" w:color="auto"/>
        <w:left w:val="none" w:sz="0" w:space="0" w:color="auto"/>
        <w:bottom w:val="none" w:sz="0" w:space="0" w:color="auto"/>
        <w:right w:val="none" w:sz="0" w:space="0" w:color="auto"/>
      </w:divBdr>
    </w:div>
    <w:div w:id="598375284">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673385496">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994837438">
      <w:bodyDiv w:val="1"/>
      <w:marLeft w:val="0"/>
      <w:marRight w:val="0"/>
      <w:marTop w:val="0"/>
      <w:marBottom w:val="0"/>
      <w:divBdr>
        <w:top w:val="none" w:sz="0" w:space="0" w:color="auto"/>
        <w:left w:val="none" w:sz="0" w:space="0" w:color="auto"/>
        <w:bottom w:val="none" w:sz="0" w:space="0" w:color="auto"/>
        <w:right w:val="none" w:sz="0" w:space="0" w:color="auto"/>
      </w:divBdr>
    </w:div>
    <w:div w:id="1027098830">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72285528">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37322841">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2.png"/><Relationship Id="rId18" Type="http://schemas.openxmlformats.org/officeDocument/2006/relationships/hyperlink" Target="https://www.youtube.com/live/w5k9XCjUQZQ?si=6WnEv7qE6oR0S0NT" TargetMode="Externa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https://www.health.gov.sk/Zdroje?/Sources/veda_vyskum_vyvoj/Suhrnna-sprava-z-procesu-EDP.pdf" TargetMode="External"/><Relationship Id="rId17" Type="http://schemas.openxmlformats.org/officeDocument/2006/relationships/hyperlink" Target="https://www.iarc.who.int/wp-content/uploads/2024/01/pr344_E.pdf" TargetMode="External"/><Relationship Id="rId2" Type="http://schemas.openxmlformats.org/officeDocument/2006/relationships/numbering" Target="numbering.xml"/><Relationship Id="rId16" Type="http://schemas.openxmlformats.org/officeDocument/2006/relationships/hyperlink" Target="https://www.health.gov.sk/Clanok?iarc-skriningy-onkologick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okovania.gov.sk/RVL/Material/26288/1" TargetMode="External"/><Relationship Id="rId5" Type="http://schemas.openxmlformats.org/officeDocument/2006/relationships/webSettings" Target="webSettings.xml"/><Relationship Id="rId15" Type="http://schemas.openxmlformats.org/officeDocument/2006/relationships/hyperlink" Target="https://www.health.gov.sk/Clanok?mz-icccs-projekt-onkologia" TargetMode="External"/><Relationship Id="rId10" Type="http://schemas.openxmlformats.org/officeDocument/2006/relationships/hyperlink" Target="https://eur-lex.europa.eu/legal-content/SK/TXT/?uri=uriserv%3AOJ.C_.2022.473.01.0001.01.SLK&amp;toc=OJ%3AC%3A2022%3A473%3AFULL1" TargetMode="External"/><Relationship Id="rId19" Type="http://schemas.openxmlformats.org/officeDocument/2006/relationships/footer" Target="footer1.xml"/><Relationship Id="rId31"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hyperlink" Target="https://www.nrsr.sk/web/Dynamic/DocumentPreview.aspx?DocID=535376" TargetMode="External"/><Relationship Id="rId14" Type="http://schemas.openxmlformats.org/officeDocument/2006/relationships/hyperlink" Target="https://web-archive.oecd.org/temp/2024-02-06/649817-eu-cancer-profiles.htm" TargetMode="External"/><Relationship Id="rId22" Type="http://schemas.openxmlformats.org/officeDocument/2006/relationships/theme" Target="theme/theme1.xml"/><Relationship Id="rId30" Type="http://schemas.microsoft.com/office/2016/09/relationships/commentsIds" Target="commentsIds.xml"/></Relationships>
</file>

<file path=word/_rels/footnotes.xml.rels><?xml version="1.0" encoding="UTF-8" standalone="yes"?>
<Relationships xmlns="http://schemas.openxmlformats.org/package/2006/relationships"><Relationship Id="rId1" Type="http://schemas.openxmlformats.org/officeDocument/2006/relationships/hyperlink" Target="http://www.rokovania.sk/Rokovanie.aspx/BodRokovaniaDetail?idMaterial=2659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4FAB646CD2C49A58DAB8E485AB3BF63"/>
        <w:category>
          <w:name w:val="Všeobecné"/>
          <w:gallery w:val="placeholder"/>
        </w:category>
        <w:types>
          <w:type w:val="bbPlcHdr"/>
        </w:types>
        <w:behaviors>
          <w:behavior w:val="content"/>
        </w:behaviors>
        <w:guid w:val="{1DEEB4BC-6EAA-45DC-AA07-F44269CDE326}"/>
      </w:docPartPr>
      <w:docPartBody>
        <w:p w:rsidR="008713D0" w:rsidRDefault="00A9455F" w:rsidP="00A9455F">
          <w:pPr>
            <w:pStyle w:val="44FAB646CD2C49A58DAB8E485AB3BF63"/>
          </w:pPr>
          <w:r w:rsidRPr="00F765C5">
            <w:rPr>
              <w:rStyle w:val="Zstupntext"/>
            </w:rPr>
            <w:t>Vyberte položku.</w:t>
          </w:r>
        </w:p>
      </w:docPartBody>
    </w:docPart>
    <w:docPart>
      <w:docPartPr>
        <w:name w:val="7B443FB91168463186E168D86386BAD6"/>
        <w:category>
          <w:name w:val="Všeobecné"/>
          <w:gallery w:val="placeholder"/>
        </w:category>
        <w:types>
          <w:type w:val="bbPlcHdr"/>
        </w:types>
        <w:behaviors>
          <w:behavior w:val="content"/>
        </w:behaviors>
        <w:guid w:val="{DFD4E22A-E069-4863-A288-CE1AD45A8C20}"/>
      </w:docPartPr>
      <w:docPartBody>
        <w:p w:rsidR="008713D0" w:rsidRDefault="00A9455F" w:rsidP="00A9455F">
          <w:pPr>
            <w:pStyle w:val="7B443FB91168463186E168D86386BAD6"/>
          </w:pPr>
          <w:r w:rsidRPr="00F765C5">
            <w:rPr>
              <w:rStyle w:val="Zstupntext"/>
            </w:rPr>
            <w:t>Vyberte položku.</w:t>
          </w:r>
        </w:p>
      </w:docPartBody>
    </w:docPart>
    <w:docPart>
      <w:docPartPr>
        <w:name w:val="90BF2EF719324C51A27C12D64F4CCE98"/>
        <w:category>
          <w:name w:val="Všeobecné"/>
          <w:gallery w:val="placeholder"/>
        </w:category>
        <w:types>
          <w:type w:val="bbPlcHdr"/>
        </w:types>
        <w:behaviors>
          <w:behavior w:val="content"/>
        </w:behaviors>
        <w:guid w:val="{67137CD8-8F5E-47B8-948F-67900639CCAF}"/>
      </w:docPartPr>
      <w:docPartBody>
        <w:p w:rsidR="008713D0" w:rsidRDefault="00A9455F" w:rsidP="00A9455F">
          <w:pPr>
            <w:pStyle w:val="90BF2EF719324C51A27C12D64F4CCE98"/>
          </w:pPr>
          <w:r w:rsidRPr="00F765C5">
            <w:rPr>
              <w:rStyle w:val="Zstupntext"/>
            </w:rPr>
            <w:t>Vyberte položku.</w:t>
          </w:r>
        </w:p>
      </w:docPartBody>
    </w:docPart>
    <w:docPart>
      <w:docPartPr>
        <w:name w:val="1FF3ADE5758A44D280EB6F81022FAA6A"/>
        <w:category>
          <w:name w:val="Všeobecné"/>
          <w:gallery w:val="placeholder"/>
        </w:category>
        <w:types>
          <w:type w:val="bbPlcHdr"/>
        </w:types>
        <w:behaviors>
          <w:behavior w:val="content"/>
        </w:behaviors>
        <w:guid w:val="{55864DE2-7A1E-4659-90F7-068EE7D7091E}"/>
      </w:docPartPr>
      <w:docPartBody>
        <w:p w:rsidR="00461DA1" w:rsidRDefault="001220EE" w:rsidP="001220EE">
          <w:pPr>
            <w:pStyle w:val="1FF3ADE5758A44D280EB6F81022FAA6A"/>
          </w:pPr>
          <w:r w:rsidRPr="00F765C5">
            <w:rPr>
              <w:rStyle w:val="Zstupntext"/>
            </w:rPr>
            <w:t>Vyberte položku.</w:t>
          </w:r>
        </w:p>
      </w:docPartBody>
    </w:docPart>
    <w:docPart>
      <w:docPartPr>
        <w:name w:val="9B972DCFD3314BC89701D7826727E5D1"/>
        <w:category>
          <w:name w:val="Všeobecné"/>
          <w:gallery w:val="placeholder"/>
        </w:category>
        <w:types>
          <w:type w:val="bbPlcHdr"/>
        </w:types>
        <w:behaviors>
          <w:behavior w:val="content"/>
        </w:behaviors>
        <w:guid w:val="{98D91D8A-B043-4422-A428-AA2855E7CF17}"/>
      </w:docPartPr>
      <w:docPartBody>
        <w:p w:rsidR="00461DA1" w:rsidRDefault="001220EE" w:rsidP="001220EE">
          <w:pPr>
            <w:pStyle w:val="9B972DCFD3314BC89701D7826727E5D1"/>
          </w:pPr>
          <w:r w:rsidRPr="00F765C5">
            <w:rPr>
              <w:rStyle w:val="Zstupntext"/>
            </w:rPr>
            <w:t>Vyberte položku.</w:t>
          </w:r>
        </w:p>
      </w:docPartBody>
    </w:docPart>
    <w:docPart>
      <w:docPartPr>
        <w:name w:val="D2B5607355C8447D94CBC98FA1ED638B"/>
        <w:category>
          <w:name w:val="Všeobecné"/>
          <w:gallery w:val="placeholder"/>
        </w:category>
        <w:types>
          <w:type w:val="bbPlcHdr"/>
        </w:types>
        <w:behaviors>
          <w:behavior w:val="content"/>
        </w:behaviors>
        <w:guid w:val="{DEC6E888-1D54-4FC3-A7B2-A41A1CB8B0C6}"/>
      </w:docPartPr>
      <w:docPartBody>
        <w:p w:rsidR="00461DA1" w:rsidRDefault="001220EE" w:rsidP="001220EE">
          <w:pPr>
            <w:pStyle w:val="D2B5607355C8447D94CBC98FA1ED638B"/>
          </w:pPr>
          <w:r w:rsidRPr="00F765C5">
            <w:rPr>
              <w:rStyle w:val="Zstupntext"/>
            </w:rPr>
            <w:t>Vyberte položku.</w:t>
          </w:r>
        </w:p>
      </w:docPartBody>
    </w:docPart>
    <w:docPart>
      <w:docPartPr>
        <w:name w:val="9D08DA0A0C0644A39B360B3CC57CF860"/>
        <w:category>
          <w:name w:val="Všeobecné"/>
          <w:gallery w:val="placeholder"/>
        </w:category>
        <w:types>
          <w:type w:val="bbPlcHdr"/>
        </w:types>
        <w:behaviors>
          <w:behavior w:val="content"/>
        </w:behaviors>
        <w:guid w:val="{73C7EE24-55FF-437B-9743-2D157E1EB2FF}"/>
      </w:docPartPr>
      <w:docPartBody>
        <w:p w:rsidR="00461DA1" w:rsidRDefault="001220EE" w:rsidP="001220EE">
          <w:pPr>
            <w:pStyle w:val="9D08DA0A0C0644A39B360B3CC57CF860"/>
          </w:pPr>
          <w:r w:rsidRPr="00F765C5">
            <w:rPr>
              <w:rStyle w:val="Zstupntext"/>
            </w:rPr>
            <w:t>Vyberte položku.</w:t>
          </w:r>
        </w:p>
      </w:docPartBody>
    </w:docPart>
    <w:docPart>
      <w:docPartPr>
        <w:name w:val="7E97D0EFD2D3459AAAF0037D91873D57"/>
        <w:category>
          <w:name w:val="Všeobecné"/>
          <w:gallery w:val="placeholder"/>
        </w:category>
        <w:types>
          <w:type w:val="bbPlcHdr"/>
        </w:types>
        <w:behaviors>
          <w:behavior w:val="content"/>
        </w:behaviors>
        <w:guid w:val="{CE27DD53-79BD-45E9-82E2-DA6565456AF3}"/>
      </w:docPartPr>
      <w:docPartBody>
        <w:p w:rsidR="00461DA1" w:rsidRDefault="001220EE" w:rsidP="001220EE">
          <w:pPr>
            <w:pStyle w:val="7E97D0EFD2D3459AAAF0037D91873D57"/>
          </w:pPr>
          <w:r w:rsidRPr="00F765C5">
            <w:rPr>
              <w:rStyle w:val="Zstupntext"/>
            </w:rPr>
            <w:t>Vyberte položku.</w:t>
          </w:r>
        </w:p>
      </w:docPartBody>
    </w:docPart>
    <w:docPart>
      <w:docPartPr>
        <w:name w:val="09679A0FA1254F37B0EEFA374F3E7FBF"/>
        <w:category>
          <w:name w:val="Všeobecné"/>
          <w:gallery w:val="placeholder"/>
        </w:category>
        <w:types>
          <w:type w:val="bbPlcHdr"/>
        </w:types>
        <w:behaviors>
          <w:behavior w:val="content"/>
        </w:behaviors>
        <w:guid w:val="{B564C948-F25F-4D61-A896-B8C514F9D3DF}"/>
      </w:docPartPr>
      <w:docPartBody>
        <w:p w:rsidR="003A6381" w:rsidRDefault="00A9258D" w:rsidP="00A9258D">
          <w:pPr>
            <w:pStyle w:val="09679A0FA1254F37B0EEFA374F3E7FBF"/>
          </w:pPr>
          <w:r w:rsidRPr="00F765C5">
            <w:rPr>
              <w:rStyle w:val="Zstupntext"/>
            </w:rPr>
            <w:t>Vyberte položku.</w:t>
          </w:r>
        </w:p>
      </w:docPartBody>
    </w:docPart>
    <w:docPart>
      <w:docPartPr>
        <w:name w:val="1AE371AB66914363A4BD8ED7FF0FA3A8"/>
        <w:category>
          <w:name w:val="Všeobecné"/>
          <w:gallery w:val="placeholder"/>
        </w:category>
        <w:types>
          <w:type w:val="bbPlcHdr"/>
        </w:types>
        <w:behaviors>
          <w:behavior w:val="content"/>
        </w:behaviors>
        <w:guid w:val="{7C2EB804-5F27-4F8C-B7EE-931AEC3623B9}"/>
      </w:docPartPr>
      <w:docPartBody>
        <w:p w:rsidR="00885CE0" w:rsidRDefault="00885CE0" w:rsidP="00885CE0">
          <w:pPr>
            <w:pStyle w:val="1AE371AB66914363A4BD8ED7FF0FA3A8"/>
          </w:pPr>
          <w:r w:rsidRPr="00F765C5">
            <w:rPr>
              <w:rStyle w:val="Zstupntext"/>
            </w:rPr>
            <w:t>Vyberte položku.</w:t>
          </w:r>
        </w:p>
      </w:docPartBody>
    </w:docPart>
    <w:docPart>
      <w:docPartPr>
        <w:name w:val="F71C2D912637468586F92B88EEDA52BC"/>
        <w:category>
          <w:name w:val="Všeobecné"/>
          <w:gallery w:val="placeholder"/>
        </w:category>
        <w:types>
          <w:type w:val="bbPlcHdr"/>
        </w:types>
        <w:behaviors>
          <w:behavior w:val="content"/>
        </w:behaviors>
        <w:guid w:val="{F2AD2E19-CD39-4E99-BE02-3FBCD8554BFB}"/>
      </w:docPartPr>
      <w:docPartBody>
        <w:p w:rsidR="00885CE0" w:rsidRDefault="00885CE0" w:rsidP="00885CE0">
          <w:pPr>
            <w:pStyle w:val="F71C2D912637468586F92B88EEDA52BC"/>
          </w:pPr>
          <w:r w:rsidRPr="00F765C5">
            <w:rPr>
              <w:rStyle w:val="Zstupntext"/>
            </w:rPr>
            <w:t>Vyberte položku.</w:t>
          </w:r>
        </w:p>
      </w:docPartBody>
    </w:docPart>
    <w:docPart>
      <w:docPartPr>
        <w:name w:val="8826DF2409C3480BAA218C071BDAB642"/>
        <w:category>
          <w:name w:val="Všeobecné"/>
          <w:gallery w:val="placeholder"/>
        </w:category>
        <w:types>
          <w:type w:val="bbPlcHdr"/>
        </w:types>
        <w:behaviors>
          <w:behavior w:val="content"/>
        </w:behaviors>
        <w:guid w:val="{B32D0C11-5355-4DB6-AB5E-657B96D0487B}"/>
      </w:docPartPr>
      <w:docPartBody>
        <w:p w:rsidR="00885CE0" w:rsidRDefault="00885CE0" w:rsidP="00885CE0">
          <w:pPr>
            <w:pStyle w:val="8826DF2409C3480BAA218C071BDAB642"/>
          </w:pPr>
          <w:r w:rsidRPr="00F765C5">
            <w:rPr>
              <w:rStyle w:val="Zstupntext"/>
            </w:rPr>
            <w:t>Vyberte položku.</w:t>
          </w:r>
        </w:p>
      </w:docPartBody>
    </w:docPart>
    <w:docPart>
      <w:docPartPr>
        <w:name w:val="24FEE17F644645098F4FDDB9570C329D"/>
        <w:category>
          <w:name w:val="Všeobecné"/>
          <w:gallery w:val="placeholder"/>
        </w:category>
        <w:types>
          <w:type w:val="bbPlcHdr"/>
        </w:types>
        <w:behaviors>
          <w:behavior w:val="content"/>
        </w:behaviors>
        <w:guid w:val="{5F7878E2-B682-4B0F-BC50-F870F8D16714}"/>
      </w:docPartPr>
      <w:docPartBody>
        <w:p w:rsidR="00885CE0" w:rsidRDefault="00885CE0" w:rsidP="00885CE0">
          <w:pPr>
            <w:pStyle w:val="24FEE17F644645098F4FDDB9570C329D"/>
          </w:pPr>
          <w:r w:rsidRPr="00F765C5">
            <w:rPr>
              <w:rStyle w:val="Zstupntext"/>
            </w:rPr>
            <w:t>Vyberte položku.</w:t>
          </w:r>
        </w:p>
      </w:docPartBody>
    </w:docPart>
    <w:docPart>
      <w:docPartPr>
        <w:name w:val="971A83D24E1543B3ADBAD6329F3ECBD2"/>
        <w:category>
          <w:name w:val="Všeobecné"/>
          <w:gallery w:val="placeholder"/>
        </w:category>
        <w:types>
          <w:type w:val="bbPlcHdr"/>
        </w:types>
        <w:behaviors>
          <w:behavior w:val="content"/>
        </w:behaviors>
        <w:guid w:val="{FB719803-B74E-42B2-A043-10545125EA46}"/>
      </w:docPartPr>
      <w:docPartBody>
        <w:p w:rsidR="00885CE0" w:rsidRDefault="00885CE0" w:rsidP="00885CE0">
          <w:pPr>
            <w:pStyle w:val="971A83D24E1543B3ADBAD6329F3ECBD2"/>
          </w:pPr>
          <w:r w:rsidRPr="00F765C5">
            <w:rPr>
              <w:rStyle w:val="Zstupntext"/>
            </w:rPr>
            <w:t>Vyberte položku.</w:t>
          </w:r>
        </w:p>
      </w:docPartBody>
    </w:docPart>
    <w:docPart>
      <w:docPartPr>
        <w:name w:val="900ABD69203D483E8D34012C3FDF173D"/>
        <w:category>
          <w:name w:val="Všeobecné"/>
          <w:gallery w:val="placeholder"/>
        </w:category>
        <w:types>
          <w:type w:val="bbPlcHdr"/>
        </w:types>
        <w:behaviors>
          <w:behavior w:val="content"/>
        </w:behaviors>
        <w:guid w:val="{C4E9DCAF-AC53-45B0-93C5-7C7695E25448}"/>
      </w:docPartPr>
      <w:docPartBody>
        <w:p w:rsidR="00885CE0" w:rsidRDefault="00885CE0" w:rsidP="00885CE0">
          <w:pPr>
            <w:pStyle w:val="900ABD69203D483E8D34012C3FDF173D"/>
          </w:pPr>
          <w:r w:rsidRPr="00F765C5">
            <w:rPr>
              <w:rStyle w:val="Zstupntext"/>
            </w:rPr>
            <w:t>Vyberte položku.</w:t>
          </w:r>
        </w:p>
      </w:docPartBody>
    </w:docPart>
    <w:docPart>
      <w:docPartPr>
        <w:name w:val="C84761DF31144DB9B664FA49F0A8E6DD"/>
        <w:category>
          <w:name w:val="Všeobecné"/>
          <w:gallery w:val="placeholder"/>
        </w:category>
        <w:types>
          <w:type w:val="bbPlcHdr"/>
        </w:types>
        <w:behaviors>
          <w:behavior w:val="content"/>
        </w:behaviors>
        <w:guid w:val="{82187083-5FA7-44D9-B404-82118A373324}"/>
      </w:docPartPr>
      <w:docPartBody>
        <w:p w:rsidR="00885CE0" w:rsidRDefault="00885CE0" w:rsidP="00885CE0">
          <w:pPr>
            <w:pStyle w:val="C84761DF31144DB9B664FA49F0A8E6DD"/>
          </w:pPr>
          <w:r w:rsidRPr="00F765C5">
            <w:rPr>
              <w:rStyle w:val="Zstupntext"/>
            </w:rPr>
            <w:t>Vyberte položku.</w:t>
          </w:r>
        </w:p>
      </w:docPartBody>
    </w:docPart>
    <w:docPart>
      <w:docPartPr>
        <w:name w:val="EA2B3D32679F4AED9D84E0415A646516"/>
        <w:category>
          <w:name w:val="Všeobecné"/>
          <w:gallery w:val="placeholder"/>
        </w:category>
        <w:types>
          <w:type w:val="bbPlcHdr"/>
        </w:types>
        <w:behaviors>
          <w:behavior w:val="content"/>
        </w:behaviors>
        <w:guid w:val="{F55C0099-BBF1-4CE2-8CA0-A5CBCCF40F6C}"/>
      </w:docPartPr>
      <w:docPartBody>
        <w:p w:rsidR="00885CE0" w:rsidRDefault="00885CE0" w:rsidP="00885CE0">
          <w:pPr>
            <w:pStyle w:val="EA2B3D32679F4AED9D84E0415A646516"/>
          </w:pPr>
          <w:r w:rsidRPr="00F765C5">
            <w:rPr>
              <w:rStyle w:val="Zstupntext"/>
            </w:rPr>
            <w:t>Vyberte položku.</w:t>
          </w:r>
        </w:p>
      </w:docPartBody>
    </w:docPart>
    <w:docPart>
      <w:docPartPr>
        <w:name w:val="8C9A134B852E483BAAC2C5DD5ECA3F71"/>
        <w:category>
          <w:name w:val="Všeobecné"/>
          <w:gallery w:val="placeholder"/>
        </w:category>
        <w:types>
          <w:type w:val="bbPlcHdr"/>
        </w:types>
        <w:behaviors>
          <w:behavior w:val="content"/>
        </w:behaviors>
        <w:guid w:val="{5011A66A-AB76-4178-A255-9498728C0B79}"/>
      </w:docPartPr>
      <w:docPartBody>
        <w:p w:rsidR="00885CE0" w:rsidRDefault="00885CE0" w:rsidP="00885CE0">
          <w:pPr>
            <w:pStyle w:val="8C9A134B852E483BAAC2C5DD5ECA3F71"/>
          </w:pPr>
          <w:r w:rsidRPr="00F765C5">
            <w:rPr>
              <w:rStyle w:val="Zstupntext"/>
            </w:rPr>
            <w:t>Vyberte položku.</w:t>
          </w:r>
        </w:p>
      </w:docPartBody>
    </w:docPart>
    <w:docPart>
      <w:docPartPr>
        <w:name w:val="5D9521644DA24066B7E598E0BF469B12"/>
        <w:category>
          <w:name w:val="Všeobecné"/>
          <w:gallery w:val="placeholder"/>
        </w:category>
        <w:types>
          <w:type w:val="bbPlcHdr"/>
        </w:types>
        <w:behaviors>
          <w:behavior w:val="content"/>
        </w:behaviors>
        <w:guid w:val="{0AAE2433-57B0-421B-BD4C-60AA2A85D74A}"/>
      </w:docPartPr>
      <w:docPartBody>
        <w:p w:rsidR="00885CE0" w:rsidRDefault="00885CE0" w:rsidP="00885CE0">
          <w:pPr>
            <w:pStyle w:val="5D9521644DA24066B7E598E0BF469B12"/>
          </w:pPr>
          <w:r w:rsidRPr="00F765C5">
            <w:rPr>
              <w:rStyle w:val="Zstupntext"/>
            </w:rPr>
            <w:t>Vyberte položku.</w:t>
          </w:r>
        </w:p>
      </w:docPartBody>
    </w:docPart>
    <w:docPart>
      <w:docPartPr>
        <w:name w:val="DCFE280A03764D249ACC6087C21CCD92"/>
        <w:category>
          <w:name w:val="Všeobecné"/>
          <w:gallery w:val="placeholder"/>
        </w:category>
        <w:types>
          <w:type w:val="bbPlcHdr"/>
        </w:types>
        <w:behaviors>
          <w:behavior w:val="content"/>
        </w:behaviors>
        <w:guid w:val="{480F5005-FD42-45E9-8D2B-4D9F8774479C}"/>
      </w:docPartPr>
      <w:docPartBody>
        <w:p w:rsidR="00885CE0" w:rsidRDefault="00885CE0" w:rsidP="00885CE0">
          <w:pPr>
            <w:pStyle w:val="DCFE280A03764D249ACC6087C21CCD92"/>
          </w:pPr>
          <w:r w:rsidRPr="00F765C5">
            <w:rPr>
              <w:rStyle w:val="Zstupntext"/>
            </w:rPr>
            <w:t>Vyberte položku.</w:t>
          </w:r>
        </w:p>
      </w:docPartBody>
    </w:docPart>
    <w:docPart>
      <w:docPartPr>
        <w:name w:val="834CB6406B51442185476F55402F3ED0"/>
        <w:category>
          <w:name w:val="Všeobecné"/>
          <w:gallery w:val="placeholder"/>
        </w:category>
        <w:types>
          <w:type w:val="bbPlcHdr"/>
        </w:types>
        <w:behaviors>
          <w:behavior w:val="content"/>
        </w:behaviors>
        <w:guid w:val="{FAD25E6F-E8F3-4F03-914D-CAF078BEA39A}"/>
      </w:docPartPr>
      <w:docPartBody>
        <w:p w:rsidR="00885CE0" w:rsidRDefault="00885CE0" w:rsidP="00885CE0">
          <w:pPr>
            <w:pStyle w:val="834CB6406B51442185476F55402F3ED0"/>
          </w:pPr>
          <w:r w:rsidRPr="00F765C5">
            <w:rPr>
              <w:rStyle w:val="Zstupntext"/>
            </w:rPr>
            <w:t>Vyberte položku.</w:t>
          </w:r>
        </w:p>
      </w:docPartBody>
    </w:docPart>
    <w:docPart>
      <w:docPartPr>
        <w:name w:val="2E8B94BE0F9F4CE0A44575E2C6AE9B0F"/>
        <w:category>
          <w:name w:val="Všeobecné"/>
          <w:gallery w:val="placeholder"/>
        </w:category>
        <w:types>
          <w:type w:val="bbPlcHdr"/>
        </w:types>
        <w:behaviors>
          <w:behavior w:val="content"/>
        </w:behaviors>
        <w:guid w:val="{5C25DF00-70C0-4390-8F0B-477C28E0328F}"/>
      </w:docPartPr>
      <w:docPartBody>
        <w:p w:rsidR="00885CE0" w:rsidRDefault="00885CE0" w:rsidP="00885CE0">
          <w:pPr>
            <w:pStyle w:val="2E8B94BE0F9F4CE0A44575E2C6AE9B0F"/>
          </w:pPr>
          <w:r w:rsidRPr="00F765C5">
            <w:rPr>
              <w:rStyle w:val="Zstupntext"/>
            </w:rPr>
            <w:t>Vyberte položku.</w:t>
          </w:r>
        </w:p>
      </w:docPartBody>
    </w:docPart>
    <w:docPart>
      <w:docPartPr>
        <w:name w:val="202F846F79C44C388B1DFC6C54B2F27D"/>
        <w:category>
          <w:name w:val="Všeobecné"/>
          <w:gallery w:val="placeholder"/>
        </w:category>
        <w:types>
          <w:type w:val="bbPlcHdr"/>
        </w:types>
        <w:behaviors>
          <w:behavior w:val="content"/>
        </w:behaviors>
        <w:guid w:val="{E347E211-49BD-4E9D-B8AC-C6E43C7435C3}"/>
      </w:docPartPr>
      <w:docPartBody>
        <w:p w:rsidR="00885CE0" w:rsidRDefault="00885CE0" w:rsidP="00885CE0">
          <w:pPr>
            <w:pStyle w:val="202F846F79C44C388B1DFC6C54B2F27D"/>
          </w:pPr>
          <w:r w:rsidRPr="00F765C5">
            <w:rPr>
              <w:rStyle w:val="Zstupntext"/>
            </w:rPr>
            <w:t>Vyberte položku.</w:t>
          </w:r>
        </w:p>
      </w:docPartBody>
    </w:docPart>
    <w:docPart>
      <w:docPartPr>
        <w:name w:val="B53B83497EE34118851AD520EC4FEFD0"/>
        <w:category>
          <w:name w:val="Všeobecné"/>
          <w:gallery w:val="placeholder"/>
        </w:category>
        <w:types>
          <w:type w:val="bbPlcHdr"/>
        </w:types>
        <w:behaviors>
          <w:behavior w:val="content"/>
        </w:behaviors>
        <w:guid w:val="{C10A8783-C137-44E3-BFB2-5B4FD53B2FE3}"/>
      </w:docPartPr>
      <w:docPartBody>
        <w:p w:rsidR="00885CE0" w:rsidRDefault="00885CE0" w:rsidP="00885CE0">
          <w:pPr>
            <w:pStyle w:val="B53B83497EE34118851AD520EC4FEFD0"/>
          </w:pPr>
          <w:r w:rsidRPr="00F765C5">
            <w:rPr>
              <w:rStyle w:val="Zstupntext"/>
            </w:rPr>
            <w:t>Vyberte položku.</w:t>
          </w:r>
        </w:p>
      </w:docPartBody>
    </w:docPart>
    <w:docPart>
      <w:docPartPr>
        <w:name w:val="7FC3FEBB478244C891D881518C79A3EF"/>
        <w:category>
          <w:name w:val="Všeobecné"/>
          <w:gallery w:val="placeholder"/>
        </w:category>
        <w:types>
          <w:type w:val="bbPlcHdr"/>
        </w:types>
        <w:behaviors>
          <w:behavior w:val="content"/>
        </w:behaviors>
        <w:guid w:val="{92725307-8DDF-472B-9709-664A846751F7}"/>
      </w:docPartPr>
      <w:docPartBody>
        <w:p w:rsidR="002D6C2D" w:rsidRDefault="00970F27" w:rsidP="00970F27">
          <w:pPr>
            <w:pStyle w:val="7FC3FEBB478244C891D881518C79A3EF"/>
          </w:pPr>
          <w:r w:rsidRPr="00F765C5">
            <w:rPr>
              <w:rStyle w:val="Zstupntext"/>
            </w:rPr>
            <w:t>Vyberte položku.</w:t>
          </w:r>
        </w:p>
      </w:docPartBody>
    </w:docPart>
    <w:docPart>
      <w:docPartPr>
        <w:name w:val="7168620FDF4444DEBBB44E7D9053E9E6"/>
        <w:category>
          <w:name w:val="Všeobecné"/>
          <w:gallery w:val="placeholder"/>
        </w:category>
        <w:types>
          <w:type w:val="bbPlcHdr"/>
        </w:types>
        <w:behaviors>
          <w:behavior w:val="content"/>
        </w:behaviors>
        <w:guid w:val="{7AC58FBD-034C-4AAE-883F-C1B565B4A2CC}"/>
      </w:docPartPr>
      <w:docPartBody>
        <w:p w:rsidR="00E4533E" w:rsidRDefault="00C670B0" w:rsidP="00C670B0">
          <w:pPr>
            <w:pStyle w:val="7168620FDF4444DEBBB44E7D9053E9E6"/>
          </w:pPr>
          <w:r w:rsidRPr="00F765C5">
            <w:rPr>
              <w:rStyle w:val="Zstupntext"/>
            </w:rPr>
            <w:t>Vyberte položku.</w:t>
          </w:r>
        </w:p>
      </w:docPartBody>
    </w:docPart>
    <w:docPart>
      <w:docPartPr>
        <w:name w:val="D6370BA4F46040A19DD47B6298F9833A"/>
        <w:category>
          <w:name w:val="Všeobecné"/>
          <w:gallery w:val="placeholder"/>
        </w:category>
        <w:types>
          <w:type w:val="bbPlcHdr"/>
        </w:types>
        <w:behaviors>
          <w:behavior w:val="content"/>
        </w:behaviors>
        <w:guid w:val="{0FC3A787-33EF-48CB-B6B3-E95EAC370AE0}"/>
      </w:docPartPr>
      <w:docPartBody>
        <w:p w:rsidR="007E5873" w:rsidRDefault="005E52D3" w:rsidP="005E52D3">
          <w:pPr>
            <w:pStyle w:val="D6370BA4F46040A19DD47B6298F9833A"/>
          </w:pPr>
          <w:r w:rsidRPr="00F765C5">
            <w:rPr>
              <w:rStyle w:val="Zstupntext"/>
            </w:rPr>
            <w:t>Vyberte položku.</w:t>
          </w:r>
        </w:p>
      </w:docPartBody>
    </w:docPart>
    <w:docPart>
      <w:docPartPr>
        <w:name w:val="30E43C7C2DC342E1B7324CFE5B336450"/>
        <w:category>
          <w:name w:val="Všeobecné"/>
          <w:gallery w:val="placeholder"/>
        </w:category>
        <w:types>
          <w:type w:val="bbPlcHdr"/>
        </w:types>
        <w:behaviors>
          <w:behavior w:val="content"/>
        </w:behaviors>
        <w:guid w:val="{AF9D09F7-5DA1-46C3-A190-372312F1DCE5}"/>
      </w:docPartPr>
      <w:docPartBody>
        <w:p w:rsidR="007E5873" w:rsidRDefault="005E52D3" w:rsidP="005E52D3">
          <w:pPr>
            <w:pStyle w:val="30E43C7C2DC342E1B7324CFE5B336450"/>
          </w:pPr>
          <w:r w:rsidRPr="00F765C5">
            <w:rPr>
              <w:rStyle w:val="Zstupntext"/>
            </w:rPr>
            <w:t>Vyberte položku.</w:t>
          </w:r>
        </w:p>
      </w:docPartBody>
    </w:docPart>
    <w:docPart>
      <w:docPartPr>
        <w:name w:val="E36F16E31F5849B39771C358DAFD9B03"/>
        <w:category>
          <w:name w:val="Všeobecné"/>
          <w:gallery w:val="placeholder"/>
        </w:category>
        <w:types>
          <w:type w:val="bbPlcHdr"/>
        </w:types>
        <w:behaviors>
          <w:behavior w:val="content"/>
        </w:behaviors>
        <w:guid w:val="{75B36869-5D19-41CE-A656-809BE9591943}"/>
      </w:docPartPr>
      <w:docPartBody>
        <w:p w:rsidR="00E01AB0" w:rsidRDefault="00F26477" w:rsidP="00F26477">
          <w:pPr>
            <w:pStyle w:val="E36F16E31F5849B39771C358DAFD9B03"/>
          </w:pPr>
          <w:r w:rsidRPr="007D44C4">
            <w:rPr>
              <w:rStyle w:val="Zstupntext"/>
            </w:rPr>
            <w:t>Vyberte položku.</w:t>
          </w:r>
        </w:p>
      </w:docPartBody>
    </w:docPart>
    <w:docPart>
      <w:docPartPr>
        <w:name w:val="341DA87EE1464A8CACDF56FEA3928438"/>
        <w:category>
          <w:name w:val="Všeobecné"/>
          <w:gallery w:val="placeholder"/>
        </w:category>
        <w:types>
          <w:type w:val="bbPlcHdr"/>
        </w:types>
        <w:behaviors>
          <w:behavior w:val="content"/>
        </w:behaviors>
        <w:guid w:val="{9642CDE3-2474-4C76-BCAC-BBCDCEE07278}"/>
      </w:docPartPr>
      <w:docPartBody>
        <w:p w:rsidR="00E01AB0" w:rsidRDefault="00F26477" w:rsidP="00F26477">
          <w:pPr>
            <w:pStyle w:val="341DA87EE1464A8CACDF56FEA3928438"/>
          </w:pPr>
          <w:r w:rsidRPr="00E27D8F">
            <w:rPr>
              <w:rStyle w:val="Zstupntext"/>
            </w:rPr>
            <w:t>Vyberte položku.</w:t>
          </w:r>
        </w:p>
      </w:docPartBody>
    </w:docPart>
    <w:docPart>
      <w:docPartPr>
        <w:name w:val="E4C7B42B7B75428093CEA8FE7E7D06F1"/>
        <w:category>
          <w:name w:val="Všeobecné"/>
          <w:gallery w:val="placeholder"/>
        </w:category>
        <w:types>
          <w:type w:val="bbPlcHdr"/>
        </w:types>
        <w:behaviors>
          <w:behavior w:val="content"/>
        </w:behaviors>
        <w:guid w:val="{0816F1D4-1A3C-4112-88D2-7EB6CE46E3BB}"/>
      </w:docPartPr>
      <w:docPartBody>
        <w:p w:rsidR="00E01AB0" w:rsidRDefault="00F26477" w:rsidP="00F26477">
          <w:pPr>
            <w:pStyle w:val="E4C7B42B7B75428093CEA8FE7E7D06F1"/>
          </w:pPr>
          <w:r>
            <w:rPr>
              <w:rStyle w:val="tl2"/>
              <w:rFonts w:cstheme="minorHAnsi"/>
              <w:spacing w:val="-11"/>
              <w:sz w:val="20"/>
              <w:szCs w:val="20"/>
            </w:rPr>
            <w:t>Vyberte položku.</w:t>
          </w:r>
        </w:p>
      </w:docPartBody>
    </w:docPart>
    <w:docPart>
      <w:docPartPr>
        <w:name w:val="E16C5070655C4097B4AD9C208ABD44C2"/>
        <w:category>
          <w:name w:val="Všeobecné"/>
          <w:gallery w:val="placeholder"/>
        </w:category>
        <w:types>
          <w:type w:val="bbPlcHdr"/>
        </w:types>
        <w:behaviors>
          <w:behavior w:val="content"/>
        </w:behaviors>
        <w:guid w:val="{AD3575D0-905E-4F56-AA48-99C7CA408F01}"/>
      </w:docPartPr>
      <w:docPartBody>
        <w:p w:rsidR="00E01AB0" w:rsidRDefault="00F26477" w:rsidP="00F26477">
          <w:pPr>
            <w:pStyle w:val="E16C5070655C4097B4AD9C208ABD44C2"/>
          </w:pPr>
          <w:r>
            <w:rPr>
              <w:rStyle w:val="Zstupntext"/>
            </w:rPr>
            <w:t>Vyberte položku.</w:t>
          </w:r>
        </w:p>
      </w:docPartBody>
    </w:docPart>
    <w:docPart>
      <w:docPartPr>
        <w:name w:val="A5EBC733AD8A416CBF3E0F22EC50A850"/>
        <w:category>
          <w:name w:val="Všeobecné"/>
          <w:gallery w:val="placeholder"/>
        </w:category>
        <w:types>
          <w:type w:val="bbPlcHdr"/>
        </w:types>
        <w:behaviors>
          <w:behavior w:val="content"/>
        </w:behaviors>
        <w:guid w:val="{24087E81-B6CD-4A2C-967E-C03665961BC1}"/>
      </w:docPartPr>
      <w:docPartBody>
        <w:p w:rsidR="00E01AB0" w:rsidRDefault="00F26477" w:rsidP="00F26477">
          <w:pPr>
            <w:pStyle w:val="A5EBC733AD8A416CBF3E0F22EC50A850"/>
          </w:pPr>
          <w:r>
            <w:rPr>
              <w:rStyle w:val="tl2"/>
              <w:rFonts w:cstheme="minorHAnsi"/>
              <w:spacing w:val="-11"/>
              <w:sz w:val="20"/>
              <w:szCs w:val="20"/>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Roboto">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23C9C"/>
    <w:rsid w:val="00042601"/>
    <w:rsid w:val="00056B34"/>
    <w:rsid w:val="0006159E"/>
    <w:rsid w:val="00095E9A"/>
    <w:rsid w:val="000D2F5C"/>
    <w:rsid w:val="000E673C"/>
    <w:rsid w:val="0011254A"/>
    <w:rsid w:val="00121F9B"/>
    <w:rsid w:val="001220EE"/>
    <w:rsid w:val="00196C68"/>
    <w:rsid w:val="001A1A4D"/>
    <w:rsid w:val="001E0165"/>
    <w:rsid w:val="002103F4"/>
    <w:rsid w:val="0023311D"/>
    <w:rsid w:val="00285CE2"/>
    <w:rsid w:val="00295862"/>
    <w:rsid w:val="002A591D"/>
    <w:rsid w:val="002B5806"/>
    <w:rsid w:val="002C16AF"/>
    <w:rsid w:val="002D6C2D"/>
    <w:rsid w:val="00301C96"/>
    <w:rsid w:val="00314FB5"/>
    <w:rsid w:val="00364A47"/>
    <w:rsid w:val="00390F3A"/>
    <w:rsid w:val="003931A7"/>
    <w:rsid w:val="003A6381"/>
    <w:rsid w:val="003C5EB9"/>
    <w:rsid w:val="003E66B7"/>
    <w:rsid w:val="00410937"/>
    <w:rsid w:val="004115D7"/>
    <w:rsid w:val="004374DE"/>
    <w:rsid w:val="00440B46"/>
    <w:rsid w:val="00457662"/>
    <w:rsid w:val="00461DA1"/>
    <w:rsid w:val="00464EBA"/>
    <w:rsid w:val="0047506C"/>
    <w:rsid w:val="00477E36"/>
    <w:rsid w:val="004C41D0"/>
    <w:rsid w:val="00505614"/>
    <w:rsid w:val="00543F77"/>
    <w:rsid w:val="00567706"/>
    <w:rsid w:val="005C2C6C"/>
    <w:rsid w:val="005D62D5"/>
    <w:rsid w:val="005E454D"/>
    <w:rsid w:val="005E52D3"/>
    <w:rsid w:val="00651DBA"/>
    <w:rsid w:val="006B2F0E"/>
    <w:rsid w:val="006D4172"/>
    <w:rsid w:val="006E67D3"/>
    <w:rsid w:val="0071264A"/>
    <w:rsid w:val="00721E1E"/>
    <w:rsid w:val="00722D5F"/>
    <w:rsid w:val="00727195"/>
    <w:rsid w:val="007D21D1"/>
    <w:rsid w:val="007E5873"/>
    <w:rsid w:val="00820013"/>
    <w:rsid w:val="008335E0"/>
    <w:rsid w:val="00860374"/>
    <w:rsid w:val="008713D0"/>
    <w:rsid w:val="00884450"/>
    <w:rsid w:val="00885CE0"/>
    <w:rsid w:val="008C6BF0"/>
    <w:rsid w:val="008D3BDF"/>
    <w:rsid w:val="008E7046"/>
    <w:rsid w:val="008F0B16"/>
    <w:rsid w:val="0093491E"/>
    <w:rsid w:val="00957DCA"/>
    <w:rsid w:val="00970F27"/>
    <w:rsid w:val="00A9258D"/>
    <w:rsid w:val="00A9455F"/>
    <w:rsid w:val="00B10AB1"/>
    <w:rsid w:val="00B64E8E"/>
    <w:rsid w:val="00B66926"/>
    <w:rsid w:val="00B973CA"/>
    <w:rsid w:val="00BF734D"/>
    <w:rsid w:val="00C670B0"/>
    <w:rsid w:val="00C74CC5"/>
    <w:rsid w:val="00CD451E"/>
    <w:rsid w:val="00CF4D0E"/>
    <w:rsid w:val="00D000BF"/>
    <w:rsid w:val="00D12F11"/>
    <w:rsid w:val="00D25C99"/>
    <w:rsid w:val="00D3600E"/>
    <w:rsid w:val="00D85882"/>
    <w:rsid w:val="00D87916"/>
    <w:rsid w:val="00DC140D"/>
    <w:rsid w:val="00DC40EF"/>
    <w:rsid w:val="00DC55E4"/>
    <w:rsid w:val="00DD1400"/>
    <w:rsid w:val="00E01AB0"/>
    <w:rsid w:val="00E15865"/>
    <w:rsid w:val="00E36319"/>
    <w:rsid w:val="00E4533E"/>
    <w:rsid w:val="00E60726"/>
    <w:rsid w:val="00E628B2"/>
    <w:rsid w:val="00E81E8A"/>
    <w:rsid w:val="00EF0019"/>
    <w:rsid w:val="00EF1B6E"/>
    <w:rsid w:val="00EF772A"/>
    <w:rsid w:val="00F130F9"/>
    <w:rsid w:val="00F26477"/>
    <w:rsid w:val="00F3228C"/>
    <w:rsid w:val="00F33874"/>
    <w:rsid w:val="00F52937"/>
    <w:rsid w:val="00FD631B"/>
    <w:rsid w:val="00FE6221"/>
    <w:rsid w:val="00FE641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F26477"/>
  </w:style>
  <w:style w:type="paragraph" w:customStyle="1" w:styleId="F77EDED30F5643639C433DBFF4F44442">
    <w:name w:val="F77EDED30F5643639C433DBFF4F44442"/>
    <w:rsid w:val="00023C9C"/>
  </w:style>
  <w:style w:type="paragraph" w:customStyle="1" w:styleId="E7440746671D4AF7A3D0E9CB30639F7B">
    <w:name w:val="E7440746671D4AF7A3D0E9CB30639F7B"/>
    <w:rsid w:val="00023C9C"/>
  </w:style>
  <w:style w:type="paragraph" w:customStyle="1" w:styleId="44FAB646CD2C49A58DAB8E485AB3BF63">
    <w:name w:val="44FAB646CD2C49A58DAB8E485AB3BF63"/>
    <w:rsid w:val="00A9455F"/>
  </w:style>
  <w:style w:type="paragraph" w:customStyle="1" w:styleId="7B443FB91168463186E168D86386BAD6">
    <w:name w:val="7B443FB91168463186E168D86386BAD6"/>
    <w:rsid w:val="00A9455F"/>
  </w:style>
  <w:style w:type="paragraph" w:customStyle="1" w:styleId="90BF2EF719324C51A27C12D64F4CCE98">
    <w:name w:val="90BF2EF719324C51A27C12D64F4CCE98"/>
    <w:rsid w:val="00A9455F"/>
  </w:style>
  <w:style w:type="paragraph" w:customStyle="1" w:styleId="ACB27F3E883B4131BBD15ED60ACBB057">
    <w:name w:val="ACB27F3E883B4131BBD15ED60ACBB057"/>
    <w:rsid w:val="001220EE"/>
  </w:style>
  <w:style w:type="paragraph" w:customStyle="1" w:styleId="CFA59F9D0ED748F2B0DE938BAE0EC529">
    <w:name w:val="CFA59F9D0ED748F2B0DE938BAE0EC529"/>
    <w:rsid w:val="001220EE"/>
  </w:style>
  <w:style w:type="paragraph" w:customStyle="1" w:styleId="C9455550AC6E430F964DBA1A07B9C9A5">
    <w:name w:val="C9455550AC6E430F964DBA1A07B9C9A5"/>
    <w:rsid w:val="001220EE"/>
  </w:style>
  <w:style w:type="paragraph" w:customStyle="1" w:styleId="113730C4E9C94E38A6A0F58943DBA204">
    <w:name w:val="113730C4E9C94E38A6A0F58943DBA204"/>
    <w:rsid w:val="001220EE"/>
  </w:style>
  <w:style w:type="paragraph" w:customStyle="1" w:styleId="A52A8955E47F44D5A2B0159454ECCB60">
    <w:name w:val="A52A8955E47F44D5A2B0159454ECCB60"/>
    <w:rsid w:val="001220EE"/>
  </w:style>
  <w:style w:type="paragraph" w:customStyle="1" w:styleId="0DBB1EDEC0F24E4881AB5F56F4F1A6FE">
    <w:name w:val="0DBB1EDEC0F24E4881AB5F56F4F1A6FE"/>
    <w:rsid w:val="001220EE"/>
  </w:style>
  <w:style w:type="paragraph" w:customStyle="1" w:styleId="94149AD2D6964BFAA17FA35A139E3EBE">
    <w:name w:val="94149AD2D6964BFAA17FA35A139E3EBE"/>
    <w:rsid w:val="001220EE"/>
  </w:style>
  <w:style w:type="paragraph" w:customStyle="1" w:styleId="52A4F6C0696942A9BB6E88C691B24ECD">
    <w:name w:val="52A4F6C0696942A9BB6E88C691B24ECD"/>
    <w:rsid w:val="001220EE"/>
  </w:style>
  <w:style w:type="paragraph" w:customStyle="1" w:styleId="02E080DFA76C4FF3B15EEA5FF7E68FD4">
    <w:name w:val="02E080DFA76C4FF3B15EEA5FF7E68FD4"/>
    <w:rsid w:val="001220EE"/>
  </w:style>
  <w:style w:type="paragraph" w:customStyle="1" w:styleId="E654829250B24406ADDAA6692880C260">
    <w:name w:val="E654829250B24406ADDAA6692880C260"/>
    <w:rsid w:val="001220EE"/>
  </w:style>
  <w:style w:type="paragraph" w:customStyle="1" w:styleId="CE0F3BE94E904A698FD52056B1CECED1">
    <w:name w:val="CE0F3BE94E904A698FD52056B1CECED1"/>
    <w:rsid w:val="001220EE"/>
  </w:style>
  <w:style w:type="paragraph" w:customStyle="1" w:styleId="0B7B3373607746619CB8B51BF997FB95">
    <w:name w:val="0B7B3373607746619CB8B51BF997FB95"/>
    <w:rsid w:val="001220EE"/>
  </w:style>
  <w:style w:type="paragraph" w:customStyle="1" w:styleId="BACEC2500AB44EC49DF0E89E623B4D4F">
    <w:name w:val="BACEC2500AB44EC49DF0E89E623B4D4F"/>
    <w:rsid w:val="001220EE"/>
  </w:style>
  <w:style w:type="paragraph" w:customStyle="1" w:styleId="5BBB80B824AF4FEEA42AB3BF87C21F0A">
    <w:name w:val="5BBB80B824AF4FEEA42AB3BF87C21F0A"/>
    <w:rsid w:val="001220EE"/>
  </w:style>
  <w:style w:type="paragraph" w:customStyle="1" w:styleId="BC9F2C58B2274E4DB9EDF177FC4BF95F">
    <w:name w:val="BC9F2C58B2274E4DB9EDF177FC4BF95F"/>
    <w:rsid w:val="001220EE"/>
  </w:style>
  <w:style w:type="paragraph" w:customStyle="1" w:styleId="382DB6C137D947058927E28A75FE6257">
    <w:name w:val="382DB6C137D947058927E28A75FE6257"/>
    <w:rsid w:val="001220EE"/>
  </w:style>
  <w:style w:type="paragraph" w:customStyle="1" w:styleId="0D93CE542A4D4E4A9C060FCE3A93781D">
    <w:name w:val="0D93CE542A4D4E4A9C060FCE3A93781D"/>
    <w:rsid w:val="001220EE"/>
  </w:style>
  <w:style w:type="paragraph" w:customStyle="1" w:styleId="6849D81AE88E433CA4AD0716A885E1AA">
    <w:name w:val="6849D81AE88E433CA4AD0716A885E1AA"/>
    <w:rsid w:val="001220EE"/>
  </w:style>
  <w:style w:type="paragraph" w:customStyle="1" w:styleId="B14AB92B3FDD4C11AE3A778507B39EF3">
    <w:name w:val="B14AB92B3FDD4C11AE3A778507B39EF3"/>
    <w:rsid w:val="001220EE"/>
  </w:style>
  <w:style w:type="paragraph" w:customStyle="1" w:styleId="1BDB10419A2B490ABAD306F950003879">
    <w:name w:val="1BDB10419A2B490ABAD306F950003879"/>
    <w:rsid w:val="001220EE"/>
  </w:style>
  <w:style w:type="paragraph" w:customStyle="1" w:styleId="C9195A50C2C04C36B67714B0042C4693">
    <w:name w:val="C9195A50C2C04C36B67714B0042C4693"/>
    <w:rsid w:val="001220EE"/>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10DE5D2B79B945CB96A35376CAF706B1">
    <w:name w:val="10DE5D2B79B945CB96A35376CAF706B1"/>
    <w:rsid w:val="001220EE"/>
  </w:style>
  <w:style w:type="paragraph" w:customStyle="1" w:styleId="36B095268D1E4968A593359B7F9ED977">
    <w:name w:val="36B095268D1E4968A593359B7F9ED977"/>
    <w:rsid w:val="001220EE"/>
  </w:style>
  <w:style w:type="paragraph" w:customStyle="1" w:styleId="09679A0FA1254F37B0EEFA374F3E7FBF">
    <w:name w:val="09679A0FA1254F37B0EEFA374F3E7FBF"/>
    <w:rsid w:val="00A9258D"/>
  </w:style>
  <w:style w:type="paragraph" w:customStyle="1" w:styleId="1AE371AB66914363A4BD8ED7FF0FA3A8">
    <w:name w:val="1AE371AB66914363A4BD8ED7FF0FA3A8"/>
    <w:rsid w:val="00885CE0"/>
  </w:style>
  <w:style w:type="paragraph" w:customStyle="1" w:styleId="F71C2D912637468586F92B88EEDA52BC">
    <w:name w:val="F71C2D912637468586F92B88EEDA52BC"/>
    <w:rsid w:val="00885CE0"/>
  </w:style>
  <w:style w:type="paragraph" w:customStyle="1" w:styleId="8826DF2409C3480BAA218C071BDAB642">
    <w:name w:val="8826DF2409C3480BAA218C071BDAB642"/>
    <w:rsid w:val="00885CE0"/>
  </w:style>
  <w:style w:type="paragraph" w:customStyle="1" w:styleId="24FEE17F644645098F4FDDB9570C329D">
    <w:name w:val="24FEE17F644645098F4FDDB9570C329D"/>
    <w:rsid w:val="00885CE0"/>
  </w:style>
  <w:style w:type="paragraph" w:customStyle="1" w:styleId="971A83D24E1543B3ADBAD6329F3ECBD2">
    <w:name w:val="971A83D24E1543B3ADBAD6329F3ECBD2"/>
    <w:rsid w:val="00885CE0"/>
  </w:style>
  <w:style w:type="paragraph" w:customStyle="1" w:styleId="900ABD69203D483E8D34012C3FDF173D">
    <w:name w:val="900ABD69203D483E8D34012C3FDF173D"/>
    <w:rsid w:val="00885CE0"/>
  </w:style>
  <w:style w:type="paragraph" w:customStyle="1" w:styleId="C84761DF31144DB9B664FA49F0A8E6DD">
    <w:name w:val="C84761DF31144DB9B664FA49F0A8E6DD"/>
    <w:rsid w:val="00885CE0"/>
  </w:style>
  <w:style w:type="paragraph" w:customStyle="1" w:styleId="EA2B3D32679F4AED9D84E0415A646516">
    <w:name w:val="EA2B3D32679F4AED9D84E0415A646516"/>
    <w:rsid w:val="00885CE0"/>
  </w:style>
  <w:style w:type="paragraph" w:customStyle="1" w:styleId="8C9A134B852E483BAAC2C5DD5ECA3F71">
    <w:name w:val="8C9A134B852E483BAAC2C5DD5ECA3F71"/>
    <w:rsid w:val="00885CE0"/>
  </w:style>
  <w:style w:type="paragraph" w:customStyle="1" w:styleId="5D9521644DA24066B7E598E0BF469B12">
    <w:name w:val="5D9521644DA24066B7E598E0BF469B12"/>
    <w:rsid w:val="00885CE0"/>
  </w:style>
  <w:style w:type="paragraph" w:customStyle="1" w:styleId="DCFE280A03764D249ACC6087C21CCD92">
    <w:name w:val="DCFE280A03764D249ACC6087C21CCD92"/>
    <w:rsid w:val="00885CE0"/>
  </w:style>
  <w:style w:type="paragraph" w:customStyle="1" w:styleId="834CB6406B51442185476F55402F3ED0">
    <w:name w:val="834CB6406B51442185476F55402F3ED0"/>
    <w:rsid w:val="00885CE0"/>
  </w:style>
  <w:style w:type="paragraph" w:customStyle="1" w:styleId="2E8B94BE0F9F4CE0A44575E2C6AE9B0F">
    <w:name w:val="2E8B94BE0F9F4CE0A44575E2C6AE9B0F"/>
    <w:rsid w:val="00885CE0"/>
  </w:style>
  <w:style w:type="paragraph" w:customStyle="1" w:styleId="202F846F79C44C388B1DFC6C54B2F27D">
    <w:name w:val="202F846F79C44C388B1DFC6C54B2F27D"/>
    <w:rsid w:val="00885CE0"/>
  </w:style>
  <w:style w:type="paragraph" w:customStyle="1" w:styleId="B53B83497EE34118851AD520EC4FEFD0">
    <w:name w:val="B53B83497EE34118851AD520EC4FEFD0"/>
    <w:rsid w:val="00885CE0"/>
  </w:style>
  <w:style w:type="paragraph" w:customStyle="1" w:styleId="704DDDD2BFB349C19E2F2F97B11A9D8C">
    <w:name w:val="704DDDD2BFB349C19E2F2F97B11A9D8C"/>
    <w:rsid w:val="00885CE0"/>
  </w:style>
  <w:style w:type="paragraph" w:customStyle="1" w:styleId="C06906B11C5A40C39BA51D22920D95A5">
    <w:name w:val="C06906B11C5A40C39BA51D22920D95A5"/>
    <w:rsid w:val="00885CE0"/>
  </w:style>
  <w:style w:type="paragraph" w:customStyle="1" w:styleId="DBD102A783CE4FD0AD29D7B9705D934F">
    <w:name w:val="DBD102A783CE4FD0AD29D7B9705D934F"/>
    <w:rsid w:val="00E81E8A"/>
  </w:style>
  <w:style w:type="paragraph" w:customStyle="1" w:styleId="3AF76A99B357446493B4B4FA139DE01A">
    <w:name w:val="3AF76A99B357446493B4B4FA139DE01A"/>
    <w:rsid w:val="00E81E8A"/>
  </w:style>
  <w:style w:type="paragraph" w:customStyle="1" w:styleId="FA43C59998F144BCBEBB7123F3386F05">
    <w:name w:val="FA43C59998F144BCBEBB7123F3386F05"/>
    <w:rsid w:val="00D87916"/>
  </w:style>
  <w:style w:type="paragraph" w:customStyle="1" w:styleId="567DA1C6378145FB82DFF6E670C1391B">
    <w:name w:val="567DA1C6378145FB82DFF6E670C1391B"/>
    <w:rsid w:val="00D87916"/>
  </w:style>
  <w:style w:type="paragraph" w:customStyle="1" w:styleId="3C42471939DA4053993190A59FB26A30">
    <w:name w:val="3C42471939DA4053993190A59FB26A30"/>
    <w:rsid w:val="00D87916"/>
  </w:style>
  <w:style w:type="paragraph" w:customStyle="1" w:styleId="D3BFD4B428C6407E9A1226F99107A9FC">
    <w:name w:val="D3BFD4B428C6407E9A1226F99107A9FC"/>
    <w:rsid w:val="00D87916"/>
  </w:style>
  <w:style w:type="paragraph" w:customStyle="1" w:styleId="B3AE77BB327B45E4AE7BBA8D7EF7E2BE">
    <w:name w:val="B3AE77BB327B45E4AE7BBA8D7EF7E2BE"/>
    <w:rsid w:val="00D87916"/>
  </w:style>
  <w:style w:type="paragraph" w:customStyle="1" w:styleId="5E7AABA68B2F422AB3AA7F3FE3AEC1FF">
    <w:name w:val="5E7AABA68B2F422AB3AA7F3FE3AEC1FF"/>
    <w:rsid w:val="00D87916"/>
  </w:style>
  <w:style w:type="paragraph" w:customStyle="1" w:styleId="4BF2FC25107E473B9C585DB79F6869EF">
    <w:name w:val="4BF2FC25107E473B9C585DB79F6869EF"/>
    <w:rsid w:val="00D87916"/>
  </w:style>
  <w:style w:type="paragraph" w:customStyle="1" w:styleId="4E96779F569B49FCBE86084E52A3D545">
    <w:name w:val="4E96779F569B49FCBE86084E52A3D545"/>
    <w:rsid w:val="00D87916"/>
  </w:style>
  <w:style w:type="paragraph" w:customStyle="1" w:styleId="487051A4672943B48F62E6AC87493144">
    <w:name w:val="487051A4672943B48F62E6AC87493144"/>
    <w:rsid w:val="00D87916"/>
  </w:style>
  <w:style w:type="paragraph" w:customStyle="1" w:styleId="CA446267EB0A45EA8B8BEBFD40DE3881">
    <w:name w:val="CA446267EB0A45EA8B8BEBFD40DE3881"/>
    <w:rsid w:val="00D87916"/>
  </w:style>
  <w:style w:type="paragraph" w:customStyle="1" w:styleId="83634CB55F7C437A821F50A48612875E">
    <w:name w:val="83634CB55F7C437A821F50A48612875E"/>
    <w:rsid w:val="00D87916"/>
  </w:style>
  <w:style w:type="paragraph" w:customStyle="1" w:styleId="C9F5D45F44424D269C507B6851FF2C5A">
    <w:name w:val="C9F5D45F44424D269C507B6851FF2C5A"/>
    <w:rsid w:val="00D87916"/>
  </w:style>
  <w:style w:type="paragraph" w:customStyle="1" w:styleId="37AB4178935B4ADEA51DB198599E3CB9">
    <w:name w:val="37AB4178935B4ADEA51DB198599E3CB9"/>
    <w:rsid w:val="00D87916"/>
  </w:style>
  <w:style w:type="paragraph" w:customStyle="1" w:styleId="DBD263A0217D4D7E86946D47093C7C0C">
    <w:name w:val="DBD263A0217D4D7E86946D47093C7C0C"/>
    <w:rsid w:val="00D87916"/>
  </w:style>
  <w:style w:type="paragraph" w:customStyle="1" w:styleId="94188564741D490BAA11DB94582FF107">
    <w:name w:val="94188564741D490BAA11DB94582FF107"/>
    <w:rsid w:val="00D87916"/>
  </w:style>
  <w:style w:type="paragraph" w:customStyle="1" w:styleId="36AB501EFC754CE8ABFB2B39E074ABE2">
    <w:name w:val="36AB501EFC754CE8ABFB2B39E074ABE2"/>
    <w:rsid w:val="008E7046"/>
  </w:style>
  <w:style w:type="paragraph" w:customStyle="1" w:styleId="7FC3FEBB478244C891D881518C79A3EF">
    <w:name w:val="7FC3FEBB478244C891D881518C79A3EF"/>
    <w:rsid w:val="00970F27"/>
  </w:style>
  <w:style w:type="paragraph" w:customStyle="1" w:styleId="13740312CACC4BF58DDD53702ABE6337">
    <w:name w:val="13740312CACC4BF58DDD53702ABE6337"/>
    <w:rsid w:val="00C670B0"/>
  </w:style>
  <w:style w:type="paragraph" w:customStyle="1" w:styleId="9F24E552E93A46F1B508B7F87538AD22">
    <w:name w:val="9F24E552E93A46F1B508B7F87538AD22"/>
    <w:rsid w:val="00C670B0"/>
  </w:style>
  <w:style w:type="paragraph" w:customStyle="1" w:styleId="5594868AD213426CBD42798AF11F2038">
    <w:name w:val="5594868AD213426CBD42798AF11F2038"/>
    <w:rsid w:val="00C670B0"/>
  </w:style>
  <w:style w:type="paragraph" w:customStyle="1" w:styleId="82DCACFD9934478489D533DFEE63DEEE">
    <w:name w:val="82DCACFD9934478489D533DFEE63DEEE"/>
    <w:rsid w:val="00C670B0"/>
  </w:style>
  <w:style w:type="paragraph" w:customStyle="1" w:styleId="C71F21CA0D1D4946957A38A7706ED0CC">
    <w:name w:val="C71F21CA0D1D4946957A38A7706ED0CC"/>
    <w:rsid w:val="00C670B0"/>
  </w:style>
  <w:style w:type="paragraph" w:customStyle="1" w:styleId="27B4A8C7BD6949F2908EB49D5A971E05">
    <w:name w:val="27B4A8C7BD6949F2908EB49D5A971E05"/>
    <w:rsid w:val="00C670B0"/>
  </w:style>
  <w:style w:type="paragraph" w:customStyle="1" w:styleId="012A5BBEFF714066820374741EC5E6E4">
    <w:name w:val="012A5BBEFF714066820374741EC5E6E4"/>
    <w:rsid w:val="00C670B0"/>
  </w:style>
  <w:style w:type="paragraph" w:customStyle="1" w:styleId="7168620FDF4444DEBBB44E7D9053E9E6">
    <w:name w:val="7168620FDF4444DEBBB44E7D9053E9E6"/>
    <w:rsid w:val="00C670B0"/>
  </w:style>
  <w:style w:type="paragraph" w:customStyle="1" w:styleId="BB2209BCDE4C4C45B9707528556F5A51">
    <w:name w:val="BB2209BCDE4C4C45B9707528556F5A51"/>
    <w:rsid w:val="00C670B0"/>
  </w:style>
  <w:style w:type="paragraph" w:customStyle="1" w:styleId="C056ECDD04C24353AFE3ED0AD0C72E38">
    <w:name w:val="C056ECDD04C24353AFE3ED0AD0C72E38"/>
    <w:rsid w:val="00C670B0"/>
  </w:style>
  <w:style w:type="paragraph" w:customStyle="1" w:styleId="FBDAB4E3ABF04F46BDEE6EC1FAAB9C78">
    <w:name w:val="FBDAB4E3ABF04F46BDEE6EC1FAAB9C78"/>
    <w:rsid w:val="00C670B0"/>
  </w:style>
  <w:style w:type="paragraph" w:customStyle="1" w:styleId="D6370BA4F46040A19DD47B6298F9833A">
    <w:name w:val="D6370BA4F46040A19DD47B6298F9833A"/>
    <w:rsid w:val="005E52D3"/>
  </w:style>
  <w:style w:type="paragraph" w:customStyle="1" w:styleId="30E43C7C2DC342E1B7324CFE5B336450">
    <w:name w:val="30E43C7C2DC342E1B7324CFE5B336450"/>
    <w:rsid w:val="005E52D3"/>
  </w:style>
  <w:style w:type="paragraph" w:customStyle="1" w:styleId="AF961AF937A445C9A0A1C9DFE9DA3898">
    <w:name w:val="AF961AF937A445C9A0A1C9DFE9DA3898"/>
    <w:rsid w:val="00F26477"/>
  </w:style>
  <w:style w:type="paragraph" w:customStyle="1" w:styleId="E36F16E31F5849B39771C358DAFD9B03">
    <w:name w:val="E36F16E31F5849B39771C358DAFD9B03"/>
    <w:rsid w:val="00F26477"/>
  </w:style>
  <w:style w:type="paragraph" w:customStyle="1" w:styleId="341DA87EE1464A8CACDF56FEA3928438">
    <w:name w:val="341DA87EE1464A8CACDF56FEA3928438"/>
    <w:rsid w:val="00F26477"/>
  </w:style>
  <w:style w:type="paragraph" w:customStyle="1" w:styleId="14F481A07FA547EDB17DFFE5F81F8B71">
    <w:name w:val="14F481A07FA547EDB17DFFE5F81F8B71"/>
    <w:rsid w:val="00F26477"/>
  </w:style>
  <w:style w:type="character" w:customStyle="1" w:styleId="tl2">
    <w:name w:val="tl2"/>
    <w:basedOn w:val="Predvolenpsmoodseku"/>
    <w:rsid w:val="00F26477"/>
  </w:style>
  <w:style w:type="paragraph" w:customStyle="1" w:styleId="803B1CF71856480FB28EF7C9668FCE6B">
    <w:name w:val="803B1CF71856480FB28EF7C9668FCE6B"/>
    <w:rsid w:val="00F26477"/>
  </w:style>
  <w:style w:type="paragraph" w:customStyle="1" w:styleId="E4C7B42B7B75428093CEA8FE7E7D06F1">
    <w:name w:val="E4C7B42B7B75428093CEA8FE7E7D06F1"/>
    <w:rsid w:val="00F26477"/>
  </w:style>
  <w:style w:type="paragraph" w:customStyle="1" w:styleId="E16C5070655C4097B4AD9C208ABD44C2">
    <w:name w:val="E16C5070655C4097B4AD9C208ABD44C2"/>
    <w:rsid w:val="00F26477"/>
  </w:style>
  <w:style w:type="paragraph" w:customStyle="1" w:styleId="A5EBC733AD8A416CBF3E0F22EC50A850">
    <w:name w:val="A5EBC733AD8A416CBF3E0F22EC50A850"/>
    <w:rsid w:val="00F2647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028939-6EF0-4C02-9A0E-50EB38122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17425</Words>
  <Characters>99324</Characters>
  <Application>Microsoft Office Word</Application>
  <DocSecurity>0</DocSecurity>
  <Lines>827</Lines>
  <Paragraphs>233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116516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mpsvr sr</dc:creator>
  <cp:lastModifiedBy>Almaská Zuzana</cp:lastModifiedBy>
  <cp:revision>4</cp:revision>
  <cp:lastPrinted>2024-11-15T07:08:00Z</cp:lastPrinted>
  <dcterms:created xsi:type="dcterms:W3CDTF">2025-04-11T08:09:00Z</dcterms:created>
  <dcterms:modified xsi:type="dcterms:W3CDTF">2025-04-11T08:10:00Z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Microsoft® Word 2010</vt:lpwstr>
  </property>
  <property fmtid="{D5CDD505-2E9C-101B-9397-08002B2CF9AE}" pid="4" name="LastSaved">
    <vt:filetime>2018-02-13T00:00:00Z</vt:filetime>
  </property>
</Properties>
</file>