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4B2" w:rsidRPr="00D01BD8" w:rsidRDefault="001203F1" w:rsidP="00D01BD8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before="360" w:after="120" w:line="240" w:lineRule="auto"/>
        <w:ind w:left="284" w:hanging="284"/>
        <w:rPr>
          <w:rFonts w:cstheme="minorHAnsi"/>
          <w:b/>
          <w:bCs/>
          <w:color w:val="0064A3"/>
          <w:sz w:val="28"/>
          <w:szCs w:val="28"/>
        </w:rPr>
      </w:pPr>
      <w:r w:rsidRPr="00D01BD8">
        <w:rPr>
          <w:rFonts w:cstheme="minorHAnsi"/>
          <w:b/>
          <w:bCs/>
          <w:noProof/>
          <w:color w:val="0064A3"/>
          <w:sz w:val="28"/>
          <w:szCs w:val="28"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1F087FFD" wp14:editId="2422DFDC">
                <wp:simplePos x="0" y="0"/>
                <wp:positionH relativeFrom="page">
                  <wp:posOffset>-10160</wp:posOffset>
                </wp:positionH>
                <wp:positionV relativeFrom="page">
                  <wp:posOffset>803275</wp:posOffset>
                </wp:positionV>
                <wp:extent cx="7556500" cy="967255"/>
                <wp:effectExtent l="0" t="0" r="6350" b="4445"/>
                <wp:wrapThrough wrapText="bothSides">
                  <wp:wrapPolygon edited="0">
                    <wp:start x="0" y="0"/>
                    <wp:lineTo x="0" y="21274"/>
                    <wp:lineTo x="21564" y="21274"/>
                    <wp:lineTo x="21564" y="0"/>
                    <wp:lineTo x="0" y="0"/>
                  </wp:wrapPolygon>
                </wp:wrapThrough>
                <wp:docPr id="2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967255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54B2" w:rsidRDefault="00DB54B2" w:rsidP="00DB54B2">
                            <w:pPr>
                              <w:spacing w:after="0" w:line="240" w:lineRule="auto"/>
                              <w:jc w:val="center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 xml:space="preserve">ŽIADOSŤ O INICIALIZÁCIU </w:t>
                            </w:r>
                          </w:p>
                          <w:p w:rsidR="00DB54B2" w:rsidRDefault="00DB54B2" w:rsidP="00DB54B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MANAŽÉRA ITMS</w:t>
                            </w:r>
                          </w:p>
                          <w:p w:rsidR="00DB54B2" w:rsidRDefault="00DB54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087FFD" id="Rectangle 10" o:spid="_x0000_s1026" style="position:absolute;left:0;text-align:left;margin-left:-.8pt;margin-top:63.25pt;width:595pt;height:76.1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" o:allowincell="f" fillcolor="#e7e7e8" stroked="f" strokeweight="0">
                <v:textbox>
                  <w:txbxContent>
                    <w:p w:rsidR="00DB54B2" w:rsidRDefault="00DB54B2" w:rsidP="00DB54B2">
                      <w:pPr>
                        <w:spacing w:after="0" w:line="240" w:lineRule="auto"/>
                        <w:jc w:val="center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 xml:space="preserve">ŽIADOSŤ O INICIALIZÁCIU </w:t>
                      </w:r>
                    </w:p>
                    <w:p w:rsidR="00DB54B2" w:rsidRDefault="00DB54B2" w:rsidP="00DB54B2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MANAŽÉRA ITMS</w:t>
                      </w:r>
                    </w:p>
                    <w:p w:rsidR="00DB54B2" w:rsidRDefault="00DB54B2"/>
                  </w:txbxContent>
                </v:textbox>
                <w10:wrap type="through" anchorx="page" anchory="page"/>
              </v:rect>
            </w:pict>
          </mc:Fallback>
        </mc:AlternateContent>
      </w:r>
      <w:r w:rsidR="00DB54B2" w:rsidRPr="00D01BD8">
        <w:rPr>
          <w:rFonts w:cstheme="minorHAnsi"/>
          <w:b/>
          <w:bCs/>
          <w:color w:val="0064A3"/>
          <w:sz w:val="28"/>
          <w:szCs w:val="28"/>
        </w:rPr>
        <w:t>Žiadateľ</w:t>
      </w:r>
    </w:p>
    <w:tbl>
      <w:tblPr>
        <w:tblStyle w:val="Mriekatabuky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689"/>
        <w:gridCol w:w="6230"/>
      </w:tblGrid>
      <w:tr w:rsidR="001203F1" w:rsidRPr="00D01BD8" w:rsidTr="00376084">
        <w:tc>
          <w:tcPr>
            <w:tcW w:w="2689" w:type="dxa"/>
          </w:tcPr>
          <w:p w:rsidR="001203F1" w:rsidRPr="00AD1505" w:rsidRDefault="001203F1" w:rsidP="001203F1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AD1505">
              <w:rPr>
                <w:rFonts w:cstheme="minorHAnsi"/>
                <w:bCs/>
                <w:color w:val="000000"/>
              </w:rPr>
              <w:t>Meno:</w:t>
            </w:r>
          </w:p>
        </w:tc>
        <w:tc>
          <w:tcPr>
            <w:tcW w:w="6230" w:type="dxa"/>
          </w:tcPr>
          <w:p w:rsidR="001203F1" w:rsidRPr="00AD1505" w:rsidRDefault="001203F1" w:rsidP="00DB54B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203F1" w:rsidRPr="00D01BD8" w:rsidTr="00376084">
        <w:tc>
          <w:tcPr>
            <w:tcW w:w="2689" w:type="dxa"/>
          </w:tcPr>
          <w:p w:rsidR="001203F1" w:rsidRPr="00AD1505" w:rsidRDefault="001203F1" w:rsidP="001203F1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AD1505">
              <w:rPr>
                <w:rFonts w:cstheme="minorHAnsi"/>
                <w:bCs/>
                <w:color w:val="000000"/>
              </w:rPr>
              <w:t>Priezvisko:</w:t>
            </w:r>
          </w:p>
        </w:tc>
        <w:tc>
          <w:tcPr>
            <w:tcW w:w="6230" w:type="dxa"/>
          </w:tcPr>
          <w:p w:rsidR="001203F1" w:rsidRPr="00AD1505" w:rsidRDefault="001203F1" w:rsidP="00DB54B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203F1" w:rsidRPr="00D01BD8" w:rsidTr="00376084">
        <w:tc>
          <w:tcPr>
            <w:tcW w:w="2689" w:type="dxa"/>
          </w:tcPr>
          <w:p w:rsidR="001203F1" w:rsidRPr="00AD1505" w:rsidRDefault="001203F1" w:rsidP="001203F1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AD1505">
              <w:rPr>
                <w:rFonts w:cstheme="minorHAnsi"/>
                <w:bCs/>
                <w:color w:val="000000"/>
              </w:rPr>
              <w:t>Tituly pred menom:</w:t>
            </w:r>
          </w:p>
        </w:tc>
        <w:tc>
          <w:tcPr>
            <w:tcW w:w="6230" w:type="dxa"/>
          </w:tcPr>
          <w:p w:rsidR="001203F1" w:rsidRPr="00AD1505" w:rsidRDefault="001203F1" w:rsidP="00DB54B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203F1" w:rsidRPr="00D01BD8" w:rsidTr="00376084">
        <w:tc>
          <w:tcPr>
            <w:tcW w:w="2689" w:type="dxa"/>
          </w:tcPr>
          <w:p w:rsidR="001203F1" w:rsidRPr="00AD1505" w:rsidRDefault="001203F1" w:rsidP="001203F1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</w:rPr>
            </w:pPr>
            <w:r w:rsidRPr="00AD1505">
              <w:rPr>
                <w:rFonts w:cstheme="minorHAnsi"/>
                <w:bCs/>
                <w:color w:val="000000"/>
              </w:rPr>
              <w:t>Tituly za menom:</w:t>
            </w:r>
          </w:p>
        </w:tc>
        <w:tc>
          <w:tcPr>
            <w:tcW w:w="6230" w:type="dxa"/>
          </w:tcPr>
          <w:p w:rsidR="001203F1" w:rsidRPr="00AD1505" w:rsidRDefault="001203F1" w:rsidP="00DB54B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203F1" w:rsidRPr="00D01BD8" w:rsidTr="00376084">
        <w:tc>
          <w:tcPr>
            <w:tcW w:w="2689" w:type="dxa"/>
          </w:tcPr>
          <w:p w:rsidR="001203F1" w:rsidRPr="00AD1505" w:rsidRDefault="001203F1" w:rsidP="001203F1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AD1505">
              <w:rPr>
                <w:rFonts w:cstheme="minorHAnsi"/>
                <w:bCs/>
                <w:color w:val="000000"/>
              </w:rPr>
              <w:t>Rodné číslo</w:t>
            </w:r>
            <w:r w:rsidR="004E5196">
              <w:rPr>
                <w:rFonts w:cstheme="minorHAnsi"/>
                <w:bCs/>
                <w:color w:val="000000"/>
              </w:rPr>
              <w:t>:</w:t>
            </w:r>
          </w:p>
        </w:tc>
        <w:tc>
          <w:tcPr>
            <w:tcW w:w="6230" w:type="dxa"/>
          </w:tcPr>
          <w:p w:rsidR="001203F1" w:rsidRPr="00AD1505" w:rsidRDefault="001203F1" w:rsidP="00DB54B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203F1" w:rsidRPr="00D01BD8" w:rsidTr="00376084">
        <w:tc>
          <w:tcPr>
            <w:tcW w:w="2689" w:type="dxa"/>
          </w:tcPr>
          <w:p w:rsidR="001203F1" w:rsidRPr="00AD1505" w:rsidRDefault="001203F1" w:rsidP="001203F1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</w:rPr>
            </w:pPr>
            <w:r w:rsidRPr="00AD1505">
              <w:rPr>
                <w:rFonts w:cstheme="minorHAnsi"/>
                <w:bCs/>
                <w:color w:val="000000"/>
              </w:rPr>
              <w:t>Funkcia:</w:t>
            </w:r>
          </w:p>
        </w:tc>
        <w:tc>
          <w:tcPr>
            <w:tcW w:w="6230" w:type="dxa"/>
          </w:tcPr>
          <w:p w:rsidR="001203F1" w:rsidRPr="00AD1505" w:rsidRDefault="001203F1" w:rsidP="00DB54B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203F1" w:rsidRPr="00D01BD8" w:rsidTr="00376084">
        <w:tc>
          <w:tcPr>
            <w:tcW w:w="2689" w:type="dxa"/>
          </w:tcPr>
          <w:p w:rsidR="001203F1" w:rsidRPr="00AD1505" w:rsidRDefault="001203F1" w:rsidP="00407AE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AD1505">
              <w:rPr>
                <w:rFonts w:cstheme="minorHAnsi"/>
                <w:bCs/>
                <w:color w:val="000000"/>
              </w:rPr>
              <w:t xml:space="preserve">Pracovné zaradenie: </w:t>
            </w:r>
          </w:p>
        </w:tc>
        <w:tc>
          <w:tcPr>
            <w:tcW w:w="6230" w:type="dxa"/>
          </w:tcPr>
          <w:p w:rsidR="001203F1" w:rsidRPr="00AD1505" w:rsidRDefault="009C0BE1" w:rsidP="00DB54B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Manažér ITMS</w:t>
            </w:r>
          </w:p>
        </w:tc>
      </w:tr>
      <w:tr w:rsidR="001203F1" w:rsidRPr="00D01BD8" w:rsidTr="00376084">
        <w:tc>
          <w:tcPr>
            <w:tcW w:w="2689" w:type="dxa"/>
          </w:tcPr>
          <w:p w:rsidR="001203F1" w:rsidRPr="00AD1505" w:rsidRDefault="001203F1" w:rsidP="00407AE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AD1505">
              <w:rPr>
                <w:rFonts w:cstheme="minorHAnsi"/>
                <w:bCs/>
                <w:color w:val="000000"/>
              </w:rPr>
              <w:t>I</w:t>
            </w:r>
            <w:r w:rsidR="00407AEE">
              <w:rPr>
                <w:rFonts w:cstheme="minorHAnsi"/>
                <w:bCs/>
                <w:color w:val="000000"/>
              </w:rPr>
              <w:t>TMS i</w:t>
            </w:r>
            <w:r w:rsidRPr="00AD1505">
              <w:rPr>
                <w:rFonts w:cstheme="minorHAnsi"/>
                <w:bCs/>
                <w:color w:val="000000"/>
              </w:rPr>
              <w:t>dentifikátor</w:t>
            </w:r>
            <w:r w:rsidRPr="00AD1505">
              <w:rPr>
                <w:rStyle w:val="Odkaznapoznmkupodiarou"/>
                <w:rFonts w:cstheme="minorHAnsi"/>
                <w:bCs/>
                <w:color w:val="000000"/>
              </w:rPr>
              <w:footnoteReference w:id="1"/>
            </w:r>
            <w:r w:rsidRPr="00AD1505">
              <w:rPr>
                <w:rFonts w:cstheme="minorHAnsi"/>
                <w:bCs/>
                <w:color w:val="000000"/>
              </w:rPr>
              <w:t>:</w:t>
            </w:r>
          </w:p>
        </w:tc>
        <w:tc>
          <w:tcPr>
            <w:tcW w:w="6230" w:type="dxa"/>
          </w:tcPr>
          <w:p w:rsidR="001203F1" w:rsidRPr="00AD1505" w:rsidRDefault="001203F1" w:rsidP="00DB54B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4969B5" w:rsidRPr="00D01BD8" w:rsidTr="00376084">
        <w:tc>
          <w:tcPr>
            <w:tcW w:w="2689" w:type="dxa"/>
          </w:tcPr>
          <w:p w:rsidR="004969B5" w:rsidRPr="004969B5" w:rsidRDefault="004969B5" w:rsidP="001203F1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highlight w:val="yellow"/>
              </w:rPr>
            </w:pPr>
            <w:r w:rsidRPr="0007586B">
              <w:rPr>
                <w:rFonts w:cstheme="minorHAnsi"/>
                <w:bCs/>
                <w:color w:val="000000"/>
              </w:rPr>
              <w:t>Používateľský email</w:t>
            </w:r>
            <w:r w:rsidR="00407AEE" w:rsidRPr="0007586B">
              <w:rPr>
                <w:rStyle w:val="Odkaznapoznmkupodiarou"/>
                <w:rFonts w:cstheme="minorHAnsi"/>
                <w:bCs/>
                <w:color w:val="000000"/>
              </w:rPr>
              <w:footnoteReference w:id="2"/>
            </w:r>
            <w:r w:rsidRPr="0007586B">
              <w:rPr>
                <w:rFonts w:cstheme="minorHAnsi"/>
                <w:bCs/>
                <w:color w:val="000000"/>
              </w:rPr>
              <w:t>:</w:t>
            </w:r>
          </w:p>
        </w:tc>
        <w:tc>
          <w:tcPr>
            <w:tcW w:w="6230" w:type="dxa"/>
          </w:tcPr>
          <w:p w:rsidR="004969B5" w:rsidRPr="00AD1505" w:rsidRDefault="004969B5" w:rsidP="00DB54B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203F1" w:rsidRPr="00D01BD8" w:rsidTr="00376084">
        <w:tc>
          <w:tcPr>
            <w:tcW w:w="2689" w:type="dxa"/>
          </w:tcPr>
          <w:p w:rsidR="001203F1" w:rsidRPr="00AD1505" w:rsidRDefault="001203F1" w:rsidP="00DB54B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</w:rPr>
            </w:pPr>
            <w:r w:rsidRPr="00AD1505">
              <w:rPr>
                <w:rFonts w:cstheme="minorHAnsi"/>
                <w:bCs/>
                <w:color w:val="000000"/>
              </w:rPr>
              <w:t>Telefonický kontakt:</w:t>
            </w:r>
          </w:p>
        </w:tc>
        <w:tc>
          <w:tcPr>
            <w:tcW w:w="6230" w:type="dxa"/>
          </w:tcPr>
          <w:p w:rsidR="001203F1" w:rsidRPr="00AD1505" w:rsidRDefault="001203F1" w:rsidP="00DB54B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</w:p>
        </w:tc>
      </w:tr>
    </w:tbl>
    <w:p w:rsidR="00DB54B2" w:rsidRPr="00D01BD8" w:rsidRDefault="00DB54B2" w:rsidP="00D01BD8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before="360" w:after="120" w:line="240" w:lineRule="auto"/>
        <w:ind w:left="284" w:hanging="284"/>
        <w:rPr>
          <w:rFonts w:cstheme="minorHAnsi"/>
          <w:b/>
          <w:bCs/>
          <w:color w:val="0064A3"/>
          <w:sz w:val="28"/>
          <w:szCs w:val="28"/>
        </w:rPr>
      </w:pPr>
      <w:r w:rsidRPr="00D01BD8">
        <w:rPr>
          <w:rFonts w:cstheme="minorHAnsi"/>
          <w:b/>
          <w:bCs/>
          <w:color w:val="0064A3"/>
          <w:sz w:val="28"/>
          <w:szCs w:val="28"/>
        </w:rPr>
        <w:t>Subjekt</w:t>
      </w:r>
    </w:p>
    <w:tbl>
      <w:tblPr>
        <w:tblStyle w:val="Mriekatabuky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689"/>
        <w:gridCol w:w="6230"/>
      </w:tblGrid>
      <w:tr w:rsidR="001203F1" w:rsidRPr="00D01BD8" w:rsidTr="00376084">
        <w:tc>
          <w:tcPr>
            <w:tcW w:w="2689" w:type="dxa"/>
          </w:tcPr>
          <w:p w:rsidR="001203F1" w:rsidRPr="00AD1505" w:rsidRDefault="001203F1" w:rsidP="00835D8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</w:rPr>
            </w:pPr>
            <w:r w:rsidRPr="00AD1505">
              <w:rPr>
                <w:rFonts w:cstheme="minorHAnsi"/>
                <w:bCs/>
                <w:color w:val="000000"/>
              </w:rPr>
              <w:t>Názov:</w:t>
            </w:r>
          </w:p>
        </w:tc>
        <w:tc>
          <w:tcPr>
            <w:tcW w:w="6230" w:type="dxa"/>
          </w:tcPr>
          <w:p w:rsidR="001203F1" w:rsidRPr="00AD1505" w:rsidRDefault="001203F1" w:rsidP="00835D8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203F1" w:rsidRPr="00D01BD8" w:rsidTr="00376084">
        <w:tc>
          <w:tcPr>
            <w:tcW w:w="2689" w:type="dxa"/>
          </w:tcPr>
          <w:p w:rsidR="001203F1" w:rsidRPr="00AD1505" w:rsidRDefault="001203F1" w:rsidP="00835D8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</w:rPr>
            </w:pPr>
            <w:r w:rsidRPr="00AD1505">
              <w:rPr>
                <w:rFonts w:cstheme="minorHAnsi"/>
                <w:bCs/>
                <w:color w:val="000000"/>
              </w:rPr>
              <w:t>IČO:</w:t>
            </w:r>
          </w:p>
        </w:tc>
        <w:tc>
          <w:tcPr>
            <w:tcW w:w="6230" w:type="dxa"/>
          </w:tcPr>
          <w:p w:rsidR="001203F1" w:rsidRPr="00AD1505" w:rsidRDefault="001203F1" w:rsidP="00835D8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203F1" w:rsidRPr="00D01BD8" w:rsidTr="00376084">
        <w:tc>
          <w:tcPr>
            <w:tcW w:w="2689" w:type="dxa"/>
          </w:tcPr>
          <w:p w:rsidR="001203F1" w:rsidRPr="00AD1505" w:rsidRDefault="001203F1" w:rsidP="00835D8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</w:rPr>
            </w:pPr>
            <w:r w:rsidRPr="00AD1505">
              <w:rPr>
                <w:rFonts w:cstheme="minorHAnsi"/>
                <w:bCs/>
                <w:color w:val="000000"/>
              </w:rPr>
              <w:t>Sídlo:</w:t>
            </w:r>
          </w:p>
        </w:tc>
        <w:tc>
          <w:tcPr>
            <w:tcW w:w="6230" w:type="dxa"/>
          </w:tcPr>
          <w:p w:rsidR="001203F1" w:rsidRPr="00AD1505" w:rsidRDefault="001203F1" w:rsidP="00835D8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</w:p>
        </w:tc>
      </w:tr>
    </w:tbl>
    <w:p w:rsidR="00DB54B2" w:rsidRPr="00D01BD8" w:rsidRDefault="00DB54B2" w:rsidP="00D01BD8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before="360" w:after="120" w:line="240" w:lineRule="auto"/>
        <w:ind w:left="284" w:hanging="284"/>
        <w:rPr>
          <w:rFonts w:cstheme="minorHAnsi"/>
          <w:b/>
          <w:bCs/>
          <w:color w:val="0064A3"/>
          <w:sz w:val="28"/>
          <w:szCs w:val="28"/>
        </w:rPr>
      </w:pPr>
      <w:r w:rsidRPr="00D01BD8">
        <w:rPr>
          <w:rFonts w:cstheme="minorHAnsi"/>
          <w:b/>
          <w:bCs/>
          <w:color w:val="0064A3"/>
          <w:sz w:val="28"/>
          <w:szCs w:val="28"/>
        </w:rPr>
        <w:t>Orgán implementácie fondov</w:t>
      </w:r>
    </w:p>
    <w:tbl>
      <w:tblPr>
        <w:tblStyle w:val="Mriekatabuky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689"/>
        <w:gridCol w:w="6230"/>
      </w:tblGrid>
      <w:tr w:rsidR="001203F1" w:rsidRPr="00D01BD8" w:rsidTr="00376084">
        <w:tc>
          <w:tcPr>
            <w:tcW w:w="2689" w:type="dxa"/>
          </w:tcPr>
          <w:p w:rsidR="001203F1" w:rsidRPr="00AD1505" w:rsidRDefault="001203F1" w:rsidP="00835D8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</w:rPr>
            </w:pPr>
            <w:r w:rsidRPr="00AD1505">
              <w:rPr>
                <w:rFonts w:cstheme="minorHAnsi"/>
                <w:bCs/>
                <w:color w:val="000000"/>
              </w:rPr>
              <w:t>Názov</w:t>
            </w:r>
            <w:r w:rsidR="00A112E9">
              <w:rPr>
                <w:rStyle w:val="Odkaznapoznmkupodiarou"/>
                <w:rFonts w:cstheme="minorHAnsi"/>
                <w:bCs/>
                <w:color w:val="000000"/>
              </w:rPr>
              <w:footnoteReference w:id="3"/>
            </w:r>
            <w:r w:rsidRPr="00AD1505">
              <w:rPr>
                <w:rFonts w:cstheme="minorHAnsi"/>
                <w:bCs/>
                <w:color w:val="000000"/>
              </w:rPr>
              <w:t>:</w:t>
            </w:r>
          </w:p>
        </w:tc>
        <w:tc>
          <w:tcPr>
            <w:tcW w:w="6230" w:type="dxa"/>
          </w:tcPr>
          <w:p w:rsidR="001203F1" w:rsidRPr="00AD1505" w:rsidRDefault="001203F1" w:rsidP="00835D8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835537" w:rsidRPr="00D01BD8" w:rsidTr="00376084">
        <w:tc>
          <w:tcPr>
            <w:tcW w:w="2689" w:type="dxa"/>
          </w:tcPr>
          <w:p w:rsidR="00835537" w:rsidRPr="00AD1505" w:rsidRDefault="00835537" w:rsidP="00835D8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Kód:</w:t>
            </w:r>
          </w:p>
        </w:tc>
        <w:tc>
          <w:tcPr>
            <w:tcW w:w="6230" w:type="dxa"/>
          </w:tcPr>
          <w:p w:rsidR="00835537" w:rsidRPr="00AD1505" w:rsidRDefault="00835537" w:rsidP="00835D8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</w:p>
        </w:tc>
      </w:tr>
    </w:tbl>
    <w:p w:rsidR="00DB54B2" w:rsidRPr="00D01BD8" w:rsidRDefault="001203F1" w:rsidP="00D01BD8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before="360" w:after="120" w:line="240" w:lineRule="auto"/>
        <w:ind w:left="284" w:hanging="284"/>
        <w:rPr>
          <w:rFonts w:cstheme="minorHAnsi"/>
          <w:b/>
          <w:bCs/>
          <w:color w:val="0064A3"/>
          <w:sz w:val="28"/>
          <w:szCs w:val="28"/>
        </w:rPr>
      </w:pPr>
      <w:r w:rsidRPr="00D01BD8">
        <w:rPr>
          <w:rFonts w:cstheme="minorHAnsi"/>
          <w:b/>
          <w:bCs/>
          <w:color w:val="0064A3"/>
          <w:sz w:val="28"/>
          <w:szCs w:val="28"/>
        </w:rPr>
        <w:t>Nastavenia prístupu používateľa do neverejnej časti ITMS21+</w:t>
      </w:r>
    </w:p>
    <w:tbl>
      <w:tblPr>
        <w:tblStyle w:val="Mriekatabuky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823"/>
        <w:gridCol w:w="5096"/>
      </w:tblGrid>
      <w:tr w:rsidR="001203F1" w:rsidRPr="00D01BD8" w:rsidTr="001203F1">
        <w:tc>
          <w:tcPr>
            <w:tcW w:w="3823" w:type="dxa"/>
          </w:tcPr>
          <w:p w:rsidR="001203F1" w:rsidRPr="00AD1505" w:rsidRDefault="001203F1" w:rsidP="00835D8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</w:rPr>
            </w:pPr>
            <w:r w:rsidRPr="00AD1505">
              <w:rPr>
                <w:rFonts w:cstheme="minorHAnsi"/>
                <w:bCs/>
                <w:color w:val="000000"/>
              </w:rPr>
              <w:t>Žiadané PPO</w:t>
            </w:r>
            <w:r w:rsidR="00376084" w:rsidRPr="00AD1505">
              <w:rPr>
                <w:rStyle w:val="Odkaznapoznmkupodiarou"/>
                <w:rFonts w:cstheme="minorHAnsi"/>
                <w:bCs/>
                <w:color w:val="000000"/>
              </w:rPr>
              <w:footnoteReference w:id="4"/>
            </w:r>
            <w:r w:rsidR="00835537">
              <w:rPr>
                <w:rFonts w:cstheme="minorHAnsi"/>
                <w:bCs/>
                <w:color w:val="000000"/>
              </w:rPr>
              <w:t xml:space="preserve"> (uviesť kód PPO)</w:t>
            </w:r>
            <w:r w:rsidRPr="00AD1505">
              <w:rPr>
                <w:rFonts w:cstheme="minorHAnsi"/>
                <w:bCs/>
                <w:color w:val="000000"/>
              </w:rPr>
              <w:t>:</w:t>
            </w:r>
          </w:p>
        </w:tc>
        <w:tc>
          <w:tcPr>
            <w:tcW w:w="5096" w:type="dxa"/>
          </w:tcPr>
          <w:p w:rsidR="001203F1" w:rsidRPr="00AD1505" w:rsidRDefault="001203F1" w:rsidP="00835D8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203F1" w:rsidRPr="00D01BD8" w:rsidTr="001203F1">
        <w:tc>
          <w:tcPr>
            <w:tcW w:w="3823" w:type="dxa"/>
          </w:tcPr>
          <w:p w:rsidR="001203F1" w:rsidRPr="00AD1505" w:rsidRDefault="001203F1" w:rsidP="0007586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</w:rPr>
            </w:pPr>
            <w:r w:rsidRPr="00AD1505">
              <w:rPr>
                <w:rFonts w:cstheme="minorHAnsi"/>
                <w:bCs/>
                <w:color w:val="000000"/>
              </w:rPr>
              <w:t>Poverenie manažéra ITMS21+:</w:t>
            </w:r>
          </w:p>
        </w:tc>
        <w:tc>
          <w:tcPr>
            <w:tcW w:w="5096" w:type="dxa"/>
          </w:tcPr>
          <w:p w:rsidR="001203F1" w:rsidRPr="00AD1505" w:rsidRDefault="00376084" w:rsidP="00835D8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AD1505">
              <w:rPr>
                <w:rFonts w:cstheme="minorHAnsi"/>
                <w:b/>
                <w:bCs/>
                <w:color w:val="000000"/>
              </w:rPr>
              <w:t>áno</w:t>
            </w:r>
          </w:p>
        </w:tc>
      </w:tr>
      <w:tr w:rsidR="001203F1" w:rsidRPr="00D01BD8" w:rsidTr="001203F1">
        <w:tc>
          <w:tcPr>
            <w:tcW w:w="3823" w:type="dxa"/>
          </w:tcPr>
          <w:p w:rsidR="001203F1" w:rsidRPr="00AD1505" w:rsidRDefault="001203F1" w:rsidP="00835D8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</w:rPr>
            </w:pPr>
            <w:r w:rsidRPr="00AD1505">
              <w:rPr>
                <w:rFonts w:cstheme="minorHAnsi"/>
                <w:bCs/>
                <w:color w:val="000000"/>
              </w:rPr>
              <w:t>Zdôvodnenie:</w:t>
            </w:r>
          </w:p>
        </w:tc>
        <w:tc>
          <w:tcPr>
            <w:tcW w:w="5096" w:type="dxa"/>
          </w:tcPr>
          <w:p w:rsidR="001203F1" w:rsidRPr="00AD1505" w:rsidRDefault="001203F1" w:rsidP="00835D8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</w:p>
        </w:tc>
      </w:tr>
    </w:tbl>
    <w:p w:rsidR="00DB54B2" w:rsidRPr="00D01BD8" w:rsidRDefault="00DB54B2" w:rsidP="00D01BD8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before="360" w:after="120" w:line="240" w:lineRule="auto"/>
        <w:ind w:left="284" w:hanging="284"/>
        <w:rPr>
          <w:rFonts w:cstheme="minorHAnsi"/>
          <w:b/>
          <w:bCs/>
          <w:color w:val="0064A3"/>
          <w:sz w:val="28"/>
          <w:szCs w:val="28"/>
        </w:rPr>
      </w:pPr>
      <w:r w:rsidRPr="00D01BD8">
        <w:rPr>
          <w:rFonts w:cstheme="minorHAnsi"/>
          <w:b/>
          <w:bCs/>
          <w:color w:val="0064A3"/>
          <w:sz w:val="28"/>
          <w:szCs w:val="28"/>
        </w:rPr>
        <w:t>Podpisová časť žiadosti</w:t>
      </w:r>
    </w:p>
    <w:p w:rsidR="00DB54B2" w:rsidRPr="00D01BD8" w:rsidRDefault="00DB54B2" w:rsidP="00D01BD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theme="minorHAnsi"/>
          <w:sz w:val="32"/>
          <w:szCs w:val="24"/>
        </w:rPr>
      </w:pPr>
      <w:r w:rsidRPr="00D01BD8">
        <w:rPr>
          <w:rFonts w:cstheme="minorHAnsi"/>
          <w:b/>
          <w:bCs/>
          <w:color w:val="000000"/>
          <w:sz w:val="24"/>
          <w:szCs w:val="20"/>
        </w:rPr>
        <w:t>Žiadateľ</w:t>
      </w:r>
    </w:p>
    <w:tbl>
      <w:tblPr>
        <w:tblStyle w:val="Mriekatabuky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051"/>
        <w:gridCol w:w="2934"/>
        <w:gridCol w:w="2934"/>
      </w:tblGrid>
      <w:tr w:rsidR="004876E7" w:rsidRPr="00D01BD8" w:rsidTr="00533EAC">
        <w:tc>
          <w:tcPr>
            <w:tcW w:w="8919" w:type="dxa"/>
            <w:gridSpan w:val="3"/>
          </w:tcPr>
          <w:p w:rsidR="00D01BD8" w:rsidRPr="00AD1505" w:rsidRDefault="00D01BD8" w:rsidP="00D01BD8">
            <w:pPr>
              <w:spacing w:before="240" w:after="120"/>
              <w:rPr>
                <w:rFonts w:cstheme="minorHAnsi"/>
                <w:b/>
              </w:rPr>
            </w:pPr>
            <w:r w:rsidRPr="00AD1505">
              <w:rPr>
                <w:rFonts w:cstheme="minorHAnsi"/>
                <w:b/>
              </w:rPr>
              <w:t>Poučenie žiadateľa v súvislosti so spracúvaním osobných údajov</w:t>
            </w:r>
          </w:p>
          <w:p w:rsidR="00D01BD8" w:rsidRPr="00D01BD8" w:rsidRDefault="00D01BD8" w:rsidP="00D01BD8">
            <w:pPr>
              <w:spacing w:before="60" w:after="60" w:line="0" w:lineRule="atLeast"/>
              <w:jc w:val="both"/>
              <w:rPr>
                <w:rFonts w:cstheme="minorHAnsi"/>
                <w:sz w:val="20"/>
                <w:szCs w:val="20"/>
              </w:rPr>
            </w:pPr>
            <w:r w:rsidRPr="00D01BD8">
              <w:rPr>
                <w:rFonts w:cstheme="minorHAnsi"/>
                <w:sz w:val="20"/>
                <w:szCs w:val="20"/>
              </w:rPr>
              <w:t>Beriem na vedomie, že osobné údaje v rozsahu uvedenom v tejto žiadosti sú spracúvané v súlade so zákonom č. 18/2018 Z. z. o ochrane osobných údajov a o zmene a doplnení niektorých zákonov v znení neskorších predpisov (ďalej len „ZOOÚ“), a že v zmysle § 13 ods. 1 písm. c) ZOOÚ v spojitosti s § 4</w:t>
            </w:r>
            <w:r w:rsidR="00A90D87">
              <w:rPr>
                <w:rFonts w:cstheme="minorHAnsi"/>
                <w:sz w:val="20"/>
                <w:szCs w:val="20"/>
              </w:rPr>
              <w:t>6</w:t>
            </w:r>
            <w:r w:rsidRPr="00D01BD8">
              <w:rPr>
                <w:rFonts w:cstheme="minorHAnsi"/>
                <w:sz w:val="20"/>
                <w:szCs w:val="20"/>
              </w:rPr>
              <w:t xml:space="preserve"> zákona č. </w:t>
            </w:r>
            <w:r w:rsidR="00A90D87">
              <w:rPr>
                <w:rFonts w:cstheme="minorHAnsi"/>
                <w:sz w:val="20"/>
                <w:szCs w:val="20"/>
              </w:rPr>
              <w:t>121/2022</w:t>
            </w:r>
            <w:r w:rsidRPr="00D01BD8">
              <w:rPr>
                <w:rFonts w:cstheme="minorHAnsi"/>
                <w:sz w:val="20"/>
                <w:szCs w:val="20"/>
              </w:rPr>
              <w:t xml:space="preserve"> Z. z. o</w:t>
            </w:r>
            <w:r w:rsidR="00A90D87">
              <w:rPr>
                <w:rFonts w:cstheme="minorHAnsi"/>
                <w:sz w:val="20"/>
                <w:szCs w:val="20"/>
              </w:rPr>
              <w:t> príspevkoch z fondov Európskej únie a o zmene a doplnení niektorých zákonov</w:t>
            </w:r>
            <w:r w:rsidRPr="00D01BD8">
              <w:rPr>
                <w:rFonts w:cstheme="minorHAnsi"/>
                <w:sz w:val="20"/>
                <w:szCs w:val="20"/>
              </w:rPr>
              <w:t xml:space="preserve"> je spracúvanie osobných údajov za účelom a v rozsahu citovaného zákona zákonné aj bez výslovného súhlasu dotknutej osoby.</w:t>
            </w:r>
          </w:p>
          <w:p w:rsidR="004876E7" w:rsidRPr="00D01BD8" w:rsidRDefault="00D01BD8">
            <w:pPr>
              <w:spacing w:before="60" w:after="60" w:line="0" w:lineRule="atLeast"/>
              <w:jc w:val="both"/>
              <w:rPr>
                <w:rFonts w:cstheme="minorHAnsi"/>
                <w:sz w:val="20"/>
                <w:szCs w:val="20"/>
              </w:rPr>
            </w:pPr>
            <w:r w:rsidRPr="00D01BD8">
              <w:rPr>
                <w:rFonts w:cstheme="minorHAnsi"/>
                <w:sz w:val="20"/>
                <w:szCs w:val="20"/>
              </w:rPr>
              <w:t xml:space="preserve">Osobné údaje súvisiace s prístupom do ITMS21+ budú spracúvané Ministerstvom investícií, regionálneho rozvoja a informatizácie Slovenskej republiky (ústredný orgán štátnej správy, sídlo: </w:t>
            </w:r>
            <w:r w:rsidR="00910763">
              <w:rPr>
                <w:rFonts w:cstheme="minorHAnsi"/>
                <w:sz w:val="20"/>
                <w:szCs w:val="20"/>
              </w:rPr>
              <w:t>Pribinova</w:t>
            </w:r>
            <w:r w:rsidR="00910763" w:rsidRPr="00D01BD8">
              <w:rPr>
                <w:rFonts w:cstheme="minorHAnsi"/>
                <w:sz w:val="20"/>
                <w:szCs w:val="20"/>
              </w:rPr>
              <w:t xml:space="preserve"> </w:t>
            </w:r>
            <w:r w:rsidR="00910763">
              <w:rPr>
                <w:rFonts w:cstheme="minorHAnsi"/>
                <w:sz w:val="20"/>
                <w:szCs w:val="20"/>
              </w:rPr>
              <w:t>2</w:t>
            </w:r>
            <w:r w:rsidRPr="00D01BD8">
              <w:rPr>
                <w:rFonts w:cstheme="minorHAnsi"/>
                <w:sz w:val="20"/>
                <w:szCs w:val="20"/>
              </w:rPr>
              <w:t>5, 811 0</w:t>
            </w:r>
            <w:r w:rsidR="00910763">
              <w:rPr>
                <w:rFonts w:cstheme="minorHAnsi"/>
                <w:sz w:val="20"/>
                <w:szCs w:val="20"/>
              </w:rPr>
              <w:t>9</w:t>
            </w:r>
            <w:r w:rsidRPr="00D01BD8">
              <w:rPr>
                <w:rFonts w:cstheme="minorHAnsi"/>
                <w:sz w:val="20"/>
                <w:szCs w:val="20"/>
              </w:rPr>
              <w:t xml:space="preserve"> Bratislava, IČO: 50 349 287) vykonávajúcim kompetencie Centrálneho koordinačného orgánu, ktorý je správcom ITMS21+ a v zmysle ZOOÚ je v pozícii prevádzkovateľa pre potreby riadenia prístupov do ITMS21+ a DataCentrom (štátna rozpočtová organizácia, sídlo: Cintorínska 5, 814 88 Bratislava, IČO: 00 151 564), ktoré vystupuje v zmysle ZOOÚ v pozícii sprostredkovateľa.</w:t>
            </w:r>
          </w:p>
        </w:tc>
      </w:tr>
      <w:tr w:rsidR="004876E7" w:rsidRPr="00D01BD8" w:rsidTr="00C96E1F">
        <w:tc>
          <w:tcPr>
            <w:tcW w:w="8919" w:type="dxa"/>
            <w:gridSpan w:val="3"/>
          </w:tcPr>
          <w:p w:rsidR="00D01BD8" w:rsidRPr="00AD1505" w:rsidRDefault="00D01BD8" w:rsidP="00D01BD8">
            <w:pPr>
              <w:spacing w:before="240" w:after="120"/>
              <w:rPr>
                <w:rFonts w:cstheme="minorHAnsi"/>
                <w:b/>
                <w:sz w:val="20"/>
                <w:szCs w:val="20"/>
              </w:rPr>
            </w:pPr>
            <w:r w:rsidRPr="00AD1505">
              <w:rPr>
                <w:rFonts w:cstheme="minorHAnsi"/>
                <w:b/>
                <w:sz w:val="20"/>
                <w:szCs w:val="20"/>
              </w:rPr>
              <w:t>Poučenie žiadateľa k používaniu Neverejnej časti ITMS21+</w:t>
            </w:r>
          </w:p>
          <w:p w:rsidR="00D01BD8" w:rsidRPr="00D01BD8" w:rsidRDefault="00D01BD8" w:rsidP="00D01BD8">
            <w:pPr>
              <w:pStyle w:val="Textkomentra"/>
              <w:jc w:val="both"/>
              <w:rPr>
                <w:rFonts w:cstheme="minorHAnsi"/>
              </w:rPr>
            </w:pPr>
            <w:r w:rsidRPr="00D01BD8">
              <w:rPr>
                <w:rFonts w:cstheme="minorHAnsi"/>
              </w:rPr>
              <w:t>Potvrdzujem,</w:t>
            </w:r>
            <w:r w:rsidR="004940C6">
              <w:rPr>
                <w:rFonts w:cstheme="minorHAnsi"/>
              </w:rPr>
              <w:t xml:space="preserve"> že</w:t>
            </w:r>
            <w:r w:rsidRPr="00D01BD8">
              <w:rPr>
                <w:rFonts w:cstheme="minorHAnsi"/>
              </w:rPr>
              <w:t xml:space="preserve"> </w:t>
            </w:r>
            <w:r w:rsidR="004940C6">
              <w:rPr>
                <w:rFonts w:cstheme="minorHAnsi"/>
              </w:rPr>
              <w:t>dodržím</w:t>
            </w:r>
            <w:r w:rsidR="004940C6">
              <w:rPr>
                <w:rFonts w:eastAsia="Calibri" w:cstheme="minorHAnsi"/>
              </w:rPr>
              <w:t xml:space="preserve"> povinnosti stanovené pre používateľov,</w:t>
            </w:r>
            <w:r w:rsidRPr="00D01BD8">
              <w:rPr>
                <w:rFonts w:cstheme="minorHAnsi"/>
              </w:rPr>
              <w:t xml:space="preserve"> </w:t>
            </w:r>
            <w:r w:rsidR="004940C6">
              <w:rPr>
                <w:rFonts w:cstheme="minorHAnsi"/>
              </w:rPr>
              <w:t>definované v</w:t>
            </w:r>
            <w:r w:rsidRPr="00D01BD8">
              <w:rPr>
                <w:rFonts w:cstheme="minorHAnsi"/>
              </w:rPr>
              <w:t> Manuál</w:t>
            </w:r>
            <w:r w:rsidR="00557C5F">
              <w:rPr>
                <w:rFonts w:cstheme="minorHAnsi"/>
              </w:rPr>
              <w:t>i</w:t>
            </w:r>
            <w:r w:rsidRPr="00D01BD8">
              <w:rPr>
                <w:rFonts w:cstheme="minorHAnsi"/>
              </w:rPr>
              <w:t xml:space="preserve"> ITMS21+</w:t>
            </w:r>
            <w:r w:rsidR="00557C5F">
              <w:rPr>
                <w:rFonts w:cstheme="minorHAnsi"/>
              </w:rPr>
              <w:t xml:space="preserve"> a</w:t>
            </w:r>
            <w:r w:rsidRPr="00D01BD8">
              <w:rPr>
                <w:rFonts w:cstheme="minorHAnsi"/>
              </w:rPr>
              <w:t>a</w:t>
            </w:r>
            <w:r w:rsidR="00557C5F">
              <w:rPr>
                <w:rFonts w:cstheme="minorHAnsi"/>
              </w:rPr>
              <w:t xml:space="preserve"> v </w:t>
            </w:r>
            <w:r w:rsidRPr="00D01BD8">
              <w:rPr>
                <w:rFonts w:cstheme="minorHAnsi"/>
              </w:rPr>
              <w:t>Bezpečnostn</w:t>
            </w:r>
            <w:r w:rsidR="00557C5F">
              <w:rPr>
                <w:rFonts w:cstheme="minorHAnsi"/>
              </w:rPr>
              <w:t>om</w:t>
            </w:r>
            <w:r w:rsidRPr="00D01BD8">
              <w:rPr>
                <w:rFonts w:cstheme="minorHAnsi"/>
              </w:rPr>
              <w:t xml:space="preserve"> manuál</w:t>
            </w:r>
            <w:r w:rsidR="00557C5F">
              <w:rPr>
                <w:rFonts w:cstheme="minorHAnsi"/>
              </w:rPr>
              <w:t>i</w:t>
            </w:r>
            <w:r w:rsidRPr="00D01BD8">
              <w:rPr>
                <w:rFonts w:cstheme="minorHAnsi"/>
              </w:rPr>
              <w:t xml:space="preserve"> ITMS2</w:t>
            </w:r>
            <w:r w:rsidR="004334C6">
              <w:rPr>
                <w:rFonts w:cstheme="minorHAnsi"/>
              </w:rPr>
              <w:t>1</w:t>
            </w:r>
            <w:r w:rsidRPr="00D01BD8">
              <w:rPr>
                <w:rFonts w:cstheme="minorHAnsi"/>
              </w:rPr>
              <w:t xml:space="preserve">+ (zverejnené na </w:t>
            </w:r>
            <w:hyperlink r:id="rId8" w:history="1">
              <w:r w:rsidR="00910763" w:rsidRPr="00634EF0">
                <w:rPr>
                  <w:rStyle w:val="Hypertextovprepojenie"/>
                </w:rPr>
                <w:t>https://eurofondy.gov.sk/dokumenty-a-publikacie/metodicke-dokumenty/</w:t>
              </w:r>
            </w:hyperlink>
            <w:r w:rsidR="00910763">
              <w:t>)</w:t>
            </w:r>
            <w:r w:rsidRPr="00D01BD8">
              <w:rPr>
                <w:rFonts w:cstheme="minorHAnsi"/>
              </w:rPr>
              <w:t xml:space="preserve"> ktoré stanovujú povinnosti pre prihlasovanie sa a prácu v ITMS2</w:t>
            </w:r>
            <w:r w:rsidR="00910763">
              <w:rPr>
                <w:rFonts w:cstheme="minorHAnsi"/>
              </w:rPr>
              <w:t>1</w:t>
            </w:r>
            <w:r w:rsidRPr="00D01BD8">
              <w:rPr>
                <w:rFonts w:cstheme="minorHAnsi"/>
              </w:rPr>
              <w:t>+</w:t>
            </w:r>
            <w:r w:rsidR="004940C6">
              <w:rPr>
                <w:rFonts w:eastAsia="Calibri" w:cstheme="minorHAnsi"/>
              </w:rPr>
              <w:t>,  predovšetkým povinnosť pracovať v systéme ITMS21+ pod vlastným účtom</w:t>
            </w:r>
            <w:r w:rsidRPr="00D01BD8">
              <w:rPr>
                <w:rFonts w:cstheme="minorHAnsi"/>
              </w:rPr>
              <w:t>.</w:t>
            </w:r>
          </w:p>
          <w:p w:rsidR="00D01BD8" w:rsidRPr="00D01BD8" w:rsidRDefault="00D01BD8" w:rsidP="00D01BD8">
            <w:pPr>
              <w:spacing w:before="60" w:after="60" w:line="0" w:lineRule="atLeast"/>
              <w:jc w:val="both"/>
              <w:rPr>
                <w:rFonts w:cstheme="minorHAnsi"/>
                <w:sz w:val="20"/>
                <w:szCs w:val="20"/>
              </w:rPr>
            </w:pPr>
            <w:r w:rsidRPr="00D01BD8">
              <w:rPr>
                <w:rFonts w:cstheme="minorHAnsi"/>
                <w:sz w:val="20"/>
                <w:szCs w:val="20"/>
              </w:rPr>
              <w:t>Som si vedomý toho, že používateľ Neverejnej časti ITMS21+ môže v systéme vykonávať len činnosti, ktoré mu vyplývajú z príslušných manuálov, usmernení, a popisu pracovných činností, a je povinný zdržať sa činností, ktoré sú s nimi v rozpore.</w:t>
            </w:r>
          </w:p>
          <w:p w:rsidR="004876E7" w:rsidRPr="00D01BD8" w:rsidRDefault="00D01BD8" w:rsidP="00D01BD8">
            <w:pPr>
              <w:spacing w:before="60" w:after="60"/>
              <w:jc w:val="both"/>
              <w:rPr>
                <w:rFonts w:cstheme="minorHAnsi"/>
              </w:rPr>
            </w:pPr>
            <w:r w:rsidRPr="00D01BD8">
              <w:rPr>
                <w:rFonts w:cstheme="minorHAnsi"/>
                <w:sz w:val="20"/>
                <w:szCs w:val="20"/>
              </w:rPr>
              <w:t xml:space="preserve">Som poučený o tom, že v prípade straty prihlasovacích údajov, alebo ich zneužitia resp. podozrenia zo zneužitia, som povinný bezodkladne informovať Centrum podpory užívateľov v DataCentre na </w:t>
            </w:r>
            <w:hyperlink r:id="rId9" w:history="1">
              <w:r w:rsidRPr="00D01BD8">
                <w:rPr>
                  <w:rStyle w:val="Hypertextovprepojenie"/>
                  <w:rFonts w:cstheme="minorHAnsi"/>
                  <w:sz w:val="20"/>
                  <w:szCs w:val="20"/>
                </w:rPr>
                <w:t>cpu@datacentrum.sk</w:t>
              </w:r>
            </w:hyperlink>
            <w:r w:rsidRPr="00D01BD8">
              <w:rPr>
                <w:rFonts w:cstheme="minorHAnsi"/>
                <w:sz w:val="20"/>
                <w:szCs w:val="20"/>
              </w:rPr>
              <w:t xml:space="preserve">, alebo vytvorením hlásenia na </w:t>
            </w:r>
            <w:hyperlink r:id="rId10" w:history="1">
              <w:r w:rsidRPr="00D01BD8">
                <w:rPr>
                  <w:rStyle w:val="Hypertextovprepojenie"/>
                  <w:rFonts w:cstheme="minorHAnsi"/>
                  <w:sz w:val="20"/>
                  <w:szCs w:val="20"/>
                </w:rPr>
                <w:t>https://helpdesk.datacentrum.sk</w:t>
              </w:r>
            </w:hyperlink>
            <w:r w:rsidRPr="00D01BD8">
              <w:rPr>
                <w:rFonts w:cstheme="minorHAnsi"/>
                <w:sz w:val="20"/>
                <w:szCs w:val="20"/>
              </w:rPr>
              <w:t>, resp. telefonicky na 0850 123 344.</w:t>
            </w:r>
          </w:p>
        </w:tc>
      </w:tr>
      <w:tr w:rsidR="004876E7" w:rsidRPr="00D01BD8" w:rsidTr="001203F1">
        <w:tc>
          <w:tcPr>
            <w:tcW w:w="3051" w:type="dxa"/>
          </w:tcPr>
          <w:p w:rsidR="004876E7" w:rsidRPr="00D01BD8" w:rsidRDefault="004876E7" w:rsidP="00AD1505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cstheme="minorHAnsi"/>
                <w:sz w:val="20"/>
                <w:szCs w:val="24"/>
              </w:rPr>
            </w:pPr>
            <w:r w:rsidRPr="00D01BD8">
              <w:rPr>
                <w:rFonts w:cstheme="minorHAnsi"/>
                <w:sz w:val="20"/>
                <w:szCs w:val="24"/>
              </w:rPr>
              <w:t>Meno a priezvisko</w:t>
            </w:r>
          </w:p>
        </w:tc>
        <w:tc>
          <w:tcPr>
            <w:tcW w:w="2934" w:type="dxa"/>
          </w:tcPr>
          <w:p w:rsidR="004876E7" w:rsidRPr="00D01BD8" w:rsidRDefault="004876E7" w:rsidP="00AD1505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cstheme="minorHAnsi"/>
                <w:sz w:val="20"/>
                <w:szCs w:val="24"/>
              </w:rPr>
            </w:pPr>
            <w:r w:rsidRPr="00D01BD8">
              <w:rPr>
                <w:rFonts w:cstheme="minorHAnsi"/>
                <w:sz w:val="20"/>
                <w:szCs w:val="24"/>
              </w:rPr>
              <w:t>Dátum podpisu</w:t>
            </w:r>
          </w:p>
        </w:tc>
        <w:tc>
          <w:tcPr>
            <w:tcW w:w="2934" w:type="dxa"/>
          </w:tcPr>
          <w:p w:rsidR="004876E7" w:rsidRPr="00D01BD8" w:rsidRDefault="004876E7" w:rsidP="00AD1505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cstheme="minorHAnsi"/>
                <w:sz w:val="20"/>
                <w:szCs w:val="24"/>
              </w:rPr>
            </w:pPr>
            <w:r w:rsidRPr="00D01BD8">
              <w:rPr>
                <w:rFonts w:cstheme="minorHAnsi"/>
                <w:sz w:val="20"/>
                <w:szCs w:val="24"/>
              </w:rPr>
              <w:t>Podpis</w:t>
            </w:r>
          </w:p>
        </w:tc>
      </w:tr>
      <w:tr w:rsidR="004876E7" w:rsidRPr="00D01BD8" w:rsidTr="001203F1">
        <w:tc>
          <w:tcPr>
            <w:tcW w:w="3051" w:type="dxa"/>
          </w:tcPr>
          <w:p w:rsidR="004876E7" w:rsidRPr="00AD1505" w:rsidRDefault="004876E7" w:rsidP="004876E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934" w:type="dxa"/>
          </w:tcPr>
          <w:p w:rsidR="004876E7" w:rsidRPr="00AD1505" w:rsidRDefault="004876E7" w:rsidP="004876E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934" w:type="dxa"/>
          </w:tcPr>
          <w:p w:rsidR="004876E7" w:rsidRPr="00AD1505" w:rsidRDefault="004876E7" w:rsidP="004876E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4"/>
              </w:rPr>
            </w:pPr>
          </w:p>
        </w:tc>
      </w:tr>
    </w:tbl>
    <w:p w:rsidR="00DB54B2" w:rsidRPr="00D01BD8" w:rsidRDefault="00DB54B2" w:rsidP="00DB54B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01BD8">
        <w:rPr>
          <w:rFonts w:cstheme="minorHAnsi"/>
          <w:b/>
          <w:bCs/>
          <w:color w:val="000000"/>
          <w:sz w:val="14"/>
          <w:szCs w:val="14"/>
        </w:rPr>
        <w:tab/>
      </w:r>
      <w:r w:rsidRPr="00D01BD8">
        <w:rPr>
          <w:rFonts w:cstheme="minorHAnsi"/>
          <w:b/>
          <w:bCs/>
          <w:color w:val="000000"/>
          <w:sz w:val="14"/>
          <w:szCs w:val="14"/>
        </w:rPr>
        <w:tab/>
      </w:r>
      <w:r w:rsidRPr="00D01BD8">
        <w:rPr>
          <w:rFonts w:cstheme="minorHAnsi"/>
          <w:b/>
          <w:bCs/>
          <w:color w:val="000000"/>
          <w:sz w:val="14"/>
          <w:szCs w:val="14"/>
        </w:rPr>
        <w:tab/>
      </w:r>
      <w:r w:rsidRPr="00D01BD8">
        <w:rPr>
          <w:rFonts w:cstheme="minorHAnsi"/>
          <w:b/>
          <w:bCs/>
          <w:color w:val="000000"/>
          <w:sz w:val="14"/>
          <w:szCs w:val="14"/>
        </w:rPr>
        <w:tab/>
      </w:r>
      <w:r w:rsidRPr="00D01BD8">
        <w:rPr>
          <w:rFonts w:cstheme="minorHAnsi"/>
          <w:b/>
          <w:bCs/>
          <w:color w:val="000000"/>
          <w:sz w:val="14"/>
          <w:szCs w:val="14"/>
        </w:rPr>
        <w:tab/>
      </w:r>
      <w:r w:rsidRPr="00D01BD8">
        <w:rPr>
          <w:rFonts w:cstheme="minorHAnsi"/>
          <w:b/>
          <w:bCs/>
          <w:color w:val="000000"/>
          <w:sz w:val="14"/>
          <w:szCs w:val="14"/>
        </w:rPr>
        <w:tab/>
      </w:r>
    </w:p>
    <w:p w:rsidR="00DB54B2" w:rsidRPr="00D01BD8" w:rsidRDefault="00DB54B2" w:rsidP="00D01BD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theme="minorHAnsi"/>
          <w:b/>
          <w:bCs/>
          <w:color w:val="000000"/>
          <w:sz w:val="24"/>
          <w:szCs w:val="20"/>
        </w:rPr>
      </w:pPr>
      <w:r w:rsidRPr="00D01BD8">
        <w:rPr>
          <w:rFonts w:cstheme="minorHAnsi"/>
          <w:b/>
          <w:bCs/>
          <w:color w:val="000000"/>
          <w:sz w:val="24"/>
          <w:szCs w:val="20"/>
        </w:rPr>
        <w:t>Nadriadený zamestnanec</w:t>
      </w:r>
    </w:p>
    <w:tbl>
      <w:tblPr>
        <w:tblStyle w:val="Mriekatabuky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051"/>
        <w:gridCol w:w="2934"/>
        <w:gridCol w:w="2934"/>
      </w:tblGrid>
      <w:tr w:rsidR="004876E7" w:rsidRPr="00D01BD8" w:rsidTr="00983387">
        <w:tc>
          <w:tcPr>
            <w:tcW w:w="8919" w:type="dxa"/>
            <w:gridSpan w:val="3"/>
            <w:vAlign w:val="center"/>
          </w:tcPr>
          <w:p w:rsidR="004876E7" w:rsidRPr="00D01BD8" w:rsidRDefault="004876E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theme="minorHAnsi"/>
                <w:sz w:val="20"/>
                <w:szCs w:val="24"/>
              </w:rPr>
            </w:pPr>
            <w:r w:rsidRPr="00D01BD8">
              <w:rPr>
                <w:rFonts w:cstheme="minorHAnsi"/>
                <w:sz w:val="20"/>
                <w:szCs w:val="24"/>
              </w:rPr>
              <w:t>Svojím podpisom potvrdzujem súhlas s nastavením prístupu do ITMS21+ pre žiadateľa podľa časti "Nastavenia prístupov používateľa".</w:t>
            </w:r>
          </w:p>
        </w:tc>
      </w:tr>
      <w:tr w:rsidR="004876E7" w:rsidRPr="00D01BD8" w:rsidTr="00983387">
        <w:tc>
          <w:tcPr>
            <w:tcW w:w="3051" w:type="dxa"/>
            <w:vAlign w:val="center"/>
          </w:tcPr>
          <w:p w:rsidR="004876E7" w:rsidRPr="00D01BD8" w:rsidRDefault="004876E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cstheme="minorHAnsi"/>
                <w:sz w:val="20"/>
                <w:szCs w:val="24"/>
              </w:rPr>
            </w:pPr>
            <w:r w:rsidRPr="00D01BD8">
              <w:rPr>
                <w:rFonts w:cstheme="minorHAnsi"/>
                <w:sz w:val="20"/>
                <w:szCs w:val="24"/>
              </w:rPr>
              <w:t>Meno a priezvisko</w:t>
            </w:r>
          </w:p>
        </w:tc>
        <w:tc>
          <w:tcPr>
            <w:tcW w:w="2934" w:type="dxa"/>
            <w:vAlign w:val="center"/>
          </w:tcPr>
          <w:p w:rsidR="004876E7" w:rsidRPr="00D01BD8" w:rsidRDefault="004876E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cstheme="minorHAnsi"/>
                <w:sz w:val="20"/>
                <w:szCs w:val="24"/>
              </w:rPr>
            </w:pPr>
            <w:r w:rsidRPr="00D01BD8">
              <w:rPr>
                <w:rFonts w:cstheme="minorHAnsi"/>
                <w:sz w:val="20"/>
                <w:szCs w:val="24"/>
              </w:rPr>
              <w:t>Dátum podpisu</w:t>
            </w:r>
          </w:p>
        </w:tc>
        <w:tc>
          <w:tcPr>
            <w:tcW w:w="2934" w:type="dxa"/>
            <w:vAlign w:val="center"/>
          </w:tcPr>
          <w:p w:rsidR="004876E7" w:rsidRPr="00D01BD8" w:rsidRDefault="004876E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cstheme="minorHAnsi"/>
                <w:sz w:val="20"/>
                <w:szCs w:val="24"/>
              </w:rPr>
            </w:pPr>
            <w:r w:rsidRPr="00D01BD8">
              <w:rPr>
                <w:rFonts w:cstheme="minorHAnsi"/>
                <w:sz w:val="20"/>
                <w:szCs w:val="24"/>
              </w:rPr>
              <w:t>Podpis</w:t>
            </w:r>
          </w:p>
        </w:tc>
      </w:tr>
      <w:tr w:rsidR="004876E7" w:rsidRPr="00D01BD8" w:rsidTr="00835D8B">
        <w:tc>
          <w:tcPr>
            <w:tcW w:w="3051" w:type="dxa"/>
          </w:tcPr>
          <w:p w:rsidR="004876E7" w:rsidRPr="00AD1505" w:rsidRDefault="004876E7" w:rsidP="004876E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934" w:type="dxa"/>
          </w:tcPr>
          <w:p w:rsidR="004876E7" w:rsidRPr="00AD1505" w:rsidRDefault="004876E7" w:rsidP="004876E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934" w:type="dxa"/>
          </w:tcPr>
          <w:p w:rsidR="004876E7" w:rsidRPr="00AD1505" w:rsidRDefault="004876E7" w:rsidP="004876E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4"/>
              </w:rPr>
            </w:pPr>
          </w:p>
        </w:tc>
      </w:tr>
    </w:tbl>
    <w:p w:rsidR="00DB54B2" w:rsidRPr="00D01BD8" w:rsidRDefault="00DB54B2" w:rsidP="00DB54B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B54B2" w:rsidRPr="00D01BD8" w:rsidRDefault="00DB54B2" w:rsidP="00D01BD8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before="360" w:after="120" w:line="240" w:lineRule="auto"/>
        <w:ind w:left="284" w:hanging="284"/>
        <w:rPr>
          <w:rFonts w:cstheme="minorHAnsi"/>
          <w:b/>
          <w:bCs/>
          <w:color w:val="0064A3"/>
          <w:sz w:val="28"/>
          <w:szCs w:val="28"/>
        </w:rPr>
      </w:pPr>
      <w:r w:rsidRPr="00D01BD8">
        <w:rPr>
          <w:rFonts w:cstheme="minorHAnsi"/>
          <w:b/>
          <w:bCs/>
          <w:color w:val="0064A3"/>
          <w:sz w:val="28"/>
          <w:szCs w:val="28"/>
        </w:rPr>
        <w:t>Spracovanie žiadosti - DataCentrum</w:t>
      </w:r>
    </w:p>
    <w:p w:rsidR="00DB54B2" w:rsidRPr="00D01BD8" w:rsidRDefault="00DB54B2" w:rsidP="00DB54B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Mriekatabuky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972"/>
        <w:gridCol w:w="3013"/>
        <w:gridCol w:w="2934"/>
      </w:tblGrid>
      <w:tr w:rsidR="001203F1" w:rsidRPr="00D01BD8" w:rsidTr="00D01BD8">
        <w:tc>
          <w:tcPr>
            <w:tcW w:w="2972" w:type="dxa"/>
          </w:tcPr>
          <w:p w:rsidR="001203F1" w:rsidRPr="00AD1505" w:rsidRDefault="001203F1" w:rsidP="00D01BD8">
            <w:pPr>
              <w:widowControl w:val="0"/>
              <w:autoSpaceDE w:val="0"/>
              <w:autoSpaceDN w:val="0"/>
              <w:adjustRightInd w:val="0"/>
              <w:spacing w:before="120" w:after="240"/>
              <w:rPr>
                <w:rFonts w:cstheme="minorHAnsi"/>
                <w:sz w:val="20"/>
                <w:szCs w:val="24"/>
              </w:rPr>
            </w:pPr>
            <w:r w:rsidRPr="00AD1505">
              <w:rPr>
                <w:rFonts w:cstheme="minorHAnsi"/>
                <w:sz w:val="20"/>
                <w:szCs w:val="24"/>
              </w:rPr>
              <w:t xml:space="preserve">Výsledok spracovania: </w:t>
            </w:r>
          </w:p>
        </w:tc>
        <w:tc>
          <w:tcPr>
            <w:tcW w:w="5947" w:type="dxa"/>
            <w:gridSpan w:val="2"/>
          </w:tcPr>
          <w:p w:rsidR="001203F1" w:rsidRPr="00AD1505" w:rsidRDefault="001203F1" w:rsidP="00D01BD8">
            <w:pPr>
              <w:widowControl w:val="0"/>
              <w:autoSpaceDE w:val="0"/>
              <w:autoSpaceDN w:val="0"/>
              <w:adjustRightInd w:val="0"/>
              <w:spacing w:before="120" w:after="240"/>
              <w:rPr>
                <w:rFonts w:cstheme="minorHAnsi"/>
                <w:b/>
                <w:sz w:val="24"/>
                <w:szCs w:val="24"/>
              </w:rPr>
            </w:pPr>
            <w:r w:rsidRPr="00AD1505">
              <w:rPr>
                <w:rFonts w:cstheme="minorHAnsi"/>
                <w:b/>
                <w:sz w:val="20"/>
                <w:szCs w:val="24"/>
              </w:rPr>
              <w:t>Vyhovené  /  Nevyhovené</w:t>
            </w:r>
          </w:p>
        </w:tc>
      </w:tr>
      <w:tr w:rsidR="001203F1" w:rsidRPr="00D01BD8" w:rsidTr="00983387">
        <w:tc>
          <w:tcPr>
            <w:tcW w:w="2972" w:type="dxa"/>
            <w:vAlign w:val="center"/>
          </w:tcPr>
          <w:p w:rsidR="001203F1" w:rsidRPr="00D01BD8" w:rsidRDefault="001203F1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cstheme="minorHAnsi"/>
                <w:sz w:val="20"/>
                <w:szCs w:val="24"/>
              </w:rPr>
            </w:pPr>
            <w:r w:rsidRPr="00D01BD8">
              <w:rPr>
                <w:rFonts w:cstheme="minorHAnsi"/>
                <w:sz w:val="20"/>
                <w:szCs w:val="24"/>
              </w:rPr>
              <w:t>Meno a priezvisko</w:t>
            </w:r>
          </w:p>
        </w:tc>
        <w:tc>
          <w:tcPr>
            <w:tcW w:w="3013" w:type="dxa"/>
            <w:vAlign w:val="center"/>
          </w:tcPr>
          <w:p w:rsidR="001203F1" w:rsidRPr="00D01BD8" w:rsidRDefault="001203F1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cstheme="minorHAnsi"/>
                <w:sz w:val="20"/>
                <w:szCs w:val="24"/>
              </w:rPr>
            </w:pPr>
            <w:r w:rsidRPr="00D01BD8">
              <w:rPr>
                <w:rFonts w:cstheme="minorHAnsi"/>
                <w:sz w:val="20"/>
                <w:szCs w:val="24"/>
              </w:rPr>
              <w:t>Dátum podpisu</w:t>
            </w:r>
          </w:p>
        </w:tc>
        <w:tc>
          <w:tcPr>
            <w:tcW w:w="2934" w:type="dxa"/>
            <w:vAlign w:val="center"/>
          </w:tcPr>
          <w:p w:rsidR="001203F1" w:rsidRPr="00D01BD8" w:rsidRDefault="001203F1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cstheme="minorHAnsi"/>
                <w:sz w:val="20"/>
                <w:szCs w:val="24"/>
              </w:rPr>
            </w:pPr>
            <w:r w:rsidRPr="00D01BD8">
              <w:rPr>
                <w:rFonts w:cstheme="minorHAnsi"/>
                <w:sz w:val="20"/>
                <w:szCs w:val="24"/>
              </w:rPr>
              <w:t>Podpis</w:t>
            </w:r>
          </w:p>
        </w:tc>
      </w:tr>
      <w:tr w:rsidR="001203F1" w:rsidRPr="00D01BD8" w:rsidTr="00D01BD8">
        <w:tc>
          <w:tcPr>
            <w:tcW w:w="2972" w:type="dxa"/>
          </w:tcPr>
          <w:p w:rsidR="001203F1" w:rsidRPr="00AD1505" w:rsidRDefault="001203F1" w:rsidP="00835D8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013" w:type="dxa"/>
          </w:tcPr>
          <w:p w:rsidR="001203F1" w:rsidRPr="00AD1505" w:rsidRDefault="001203F1" w:rsidP="00835D8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934" w:type="dxa"/>
          </w:tcPr>
          <w:p w:rsidR="001203F1" w:rsidRPr="00AD1505" w:rsidRDefault="001203F1" w:rsidP="00835D8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DB54B2" w:rsidRPr="00D01BD8" w:rsidRDefault="00DB54B2" w:rsidP="00DB54B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4"/>
          <w:szCs w:val="14"/>
        </w:rPr>
      </w:pPr>
    </w:p>
    <w:p w:rsidR="00DB54B2" w:rsidRPr="00D01BD8" w:rsidRDefault="008C07DD" w:rsidP="00DB54B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4"/>
          <w:szCs w:val="14"/>
        </w:rPr>
      </w:pPr>
      <w:r w:rsidRPr="00D01BD8">
        <w:rPr>
          <w:rFonts w:cstheme="minorHAnsi"/>
          <w:color w:val="000000"/>
          <w:sz w:val="14"/>
          <w:szCs w:val="14"/>
        </w:rPr>
        <w:t xml:space="preserve"> </w:t>
      </w:r>
    </w:p>
    <w:p w:rsidR="00DB54B2" w:rsidRPr="00D01BD8" w:rsidRDefault="00DB54B2" w:rsidP="005B748B">
      <w:pPr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</w:p>
    <w:p w:rsidR="008C07DD" w:rsidRPr="00D01BD8" w:rsidRDefault="008C07DD">
      <w:pPr>
        <w:rPr>
          <w:rFonts w:cstheme="minorHAnsi"/>
        </w:rPr>
      </w:pPr>
    </w:p>
    <w:sectPr w:rsidR="008C07DD" w:rsidRPr="00D01BD8" w:rsidSect="00210FB0">
      <w:headerReference w:type="default" r:id="rId11"/>
      <w:footerReference w:type="default" r:id="rId12"/>
      <w:headerReference w:type="first" r:id="rId13"/>
      <w:pgSz w:w="11906" w:h="16838"/>
      <w:pgMar w:top="1417" w:right="1417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A58" w:rsidRDefault="008A5A58" w:rsidP="00DB54B2">
      <w:pPr>
        <w:spacing w:after="0" w:line="240" w:lineRule="auto"/>
      </w:pPr>
      <w:r>
        <w:separator/>
      </w:r>
    </w:p>
  </w:endnote>
  <w:endnote w:type="continuationSeparator" w:id="0">
    <w:p w:rsidR="008A5A58" w:rsidRDefault="008A5A58" w:rsidP="00DB5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7785405"/>
      <w:docPartObj>
        <w:docPartGallery w:val="Page Numbers (Bottom of Page)"/>
        <w:docPartUnique/>
      </w:docPartObj>
    </w:sdtPr>
    <w:sdtEndPr/>
    <w:sdtContent>
      <w:p w:rsidR="008C07DD" w:rsidRDefault="008C07D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86B">
          <w:rPr>
            <w:noProof/>
          </w:rPr>
          <w:t>1</w:t>
        </w:r>
        <w:r>
          <w:fldChar w:fldCharType="end"/>
        </w:r>
      </w:p>
    </w:sdtContent>
  </w:sdt>
  <w:p w:rsidR="008C07DD" w:rsidRDefault="008C07D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A58" w:rsidRDefault="008A5A58" w:rsidP="00DB54B2">
      <w:pPr>
        <w:spacing w:after="0" w:line="240" w:lineRule="auto"/>
      </w:pPr>
      <w:r>
        <w:separator/>
      </w:r>
    </w:p>
  </w:footnote>
  <w:footnote w:type="continuationSeparator" w:id="0">
    <w:p w:rsidR="008A5A58" w:rsidRDefault="008A5A58" w:rsidP="00DB54B2">
      <w:pPr>
        <w:spacing w:after="0" w:line="240" w:lineRule="auto"/>
      </w:pPr>
      <w:r>
        <w:continuationSeparator/>
      </w:r>
    </w:p>
  </w:footnote>
  <w:footnote w:id="1">
    <w:p w:rsidR="001203F1" w:rsidRPr="00A112E9" w:rsidRDefault="001203F1">
      <w:pPr>
        <w:pStyle w:val="Textpoznmkypodiarou"/>
        <w:rPr>
          <w:rFonts w:cstheme="minorHAnsi"/>
          <w:sz w:val="16"/>
        </w:rPr>
      </w:pPr>
      <w:r w:rsidRPr="00A112E9">
        <w:rPr>
          <w:rFonts w:cstheme="minorHAnsi"/>
          <w:sz w:val="16"/>
        </w:rPr>
        <w:footnoteRef/>
      </w:r>
      <w:r w:rsidRPr="00A112E9">
        <w:rPr>
          <w:rFonts w:cstheme="minorHAnsi"/>
          <w:sz w:val="16"/>
        </w:rPr>
        <w:t xml:space="preserve"> uvádza sa v prípade ak ide o osobu už evidovanú v ITMS21+</w:t>
      </w:r>
    </w:p>
  </w:footnote>
  <w:footnote w:id="2">
    <w:p w:rsidR="00407AEE" w:rsidRPr="00A112E9" w:rsidRDefault="00407AEE">
      <w:pPr>
        <w:pStyle w:val="Textpoznmkypodiarou"/>
        <w:rPr>
          <w:rFonts w:cstheme="minorHAnsi"/>
          <w:sz w:val="16"/>
        </w:rPr>
      </w:pPr>
      <w:r w:rsidRPr="00A112E9">
        <w:rPr>
          <w:rFonts w:cstheme="minorHAnsi"/>
          <w:sz w:val="16"/>
        </w:rPr>
        <w:footnoteRef/>
      </w:r>
      <w:r w:rsidRPr="00A112E9">
        <w:rPr>
          <w:rFonts w:cstheme="minorHAnsi"/>
          <w:sz w:val="16"/>
        </w:rPr>
        <w:t xml:space="preserve"> používateľský e-mail slúži na prihlásenie do ITMS21+</w:t>
      </w:r>
    </w:p>
  </w:footnote>
  <w:footnote w:id="3">
    <w:p w:rsidR="00A112E9" w:rsidRPr="00A112E9" w:rsidRDefault="00A112E9">
      <w:pPr>
        <w:pStyle w:val="Textpoznmkypodiarou"/>
        <w:rPr>
          <w:rFonts w:cstheme="minorHAnsi"/>
          <w:sz w:val="16"/>
        </w:rPr>
      </w:pPr>
      <w:r w:rsidRPr="00A112E9">
        <w:rPr>
          <w:rFonts w:cstheme="minorHAnsi"/>
          <w:sz w:val="16"/>
        </w:rPr>
        <w:footnoteRef/>
      </w:r>
      <w:r w:rsidRPr="00A112E9">
        <w:rPr>
          <w:rFonts w:cstheme="minorHAnsi"/>
          <w:sz w:val="16"/>
        </w:rPr>
        <w:t xml:space="preserve"> </w:t>
      </w:r>
      <w:r>
        <w:rPr>
          <w:rFonts w:cstheme="minorHAnsi"/>
          <w:sz w:val="16"/>
        </w:rPr>
        <w:t>p</w:t>
      </w:r>
      <w:r w:rsidRPr="00A112E9">
        <w:rPr>
          <w:rFonts w:cstheme="minorHAnsi"/>
          <w:sz w:val="16"/>
        </w:rPr>
        <w:t>okiaľ sa jedná o orgán implementácie fondov, ktorým nie je ministerstvo, je potrebné uviesť aj adresu sídla</w:t>
      </w:r>
    </w:p>
  </w:footnote>
  <w:footnote w:id="4">
    <w:p w:rsidR="00376084" w:rsidRPr="00A112E9" w:rsidRDefault="00376084">
      <w:pPr>
        <w:pStyle w:val="Textpoznmkypodiarou"/>
        <w:rPr>
          <w:rFonts w:cstheme="minorHAnsi"/>
          <w:sz w:val="16"/>
        </w:rPr>
      </w:pPr>
      <w:r w:rsidRPr="00A112E9">
        <w:rPr>
          <w:rFonts w:cstheme="minorHAnsi"/>
          <w:sz w:val="16"/>
        </w:rPr>
        <w:footnoteRef/>
      </w:r>
      <w:r w:rsidRPr="00A112E9">
        <w:rPr>
          <w:rFonts w:cstheme="minorHAnsi"/>
          <w:sz w:val="16"/>
        </w:rPr>
        <w:t xml:space="preserve"> príslušná pracovná pozícia (PPO)</w:t>
      </w:r>
      <w:r w:rsidR="008E090B" w:rsidRPr="00A112E9">
        <w:rPr>
          <w:rFonts w:cstheme="minorHAnsi"/>
          <w:sz w:val="16"/>
        </w:rPr>
        <w:t xml:space="preserve"> sa uvádza</w:t>
      </w:r>
      <w:r w:rsidR="00AD1505" w:rsidRPr="00A112E9">
        <w:rPr>
          <w:rFonts w:cstheme="minorHAnsi"/>
          <w:sz w:val="16"/>
        </w:rPr>
        <w:t xml:space="preserve"> po konzultácii s gestorom ITMS21+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5CD" w:rsidRPr="001203F1" w:rsidRDefault="00E835CD" w:rsidP="00E835CD">
    <w:pPr>
      <w:pStyle w:val="Hlavika"/>
      <w:rPr>
        <w:rFonts w:ascii="Times New Roman" w:hAnsi="Times New Roman" w:cs="Times New Roman"/>
      </w:rPr>
    </w:pPr>
    <w:r w:rsidRPr="005F73A3">
      <w:rPr>
        <w:rFonts w:cstheme="minorHAnsi"/>
        <w:szCs w:val="24"/>
      </w:rPr>
      <w:t>Príloha č. 5 - Žiadosť o inicializáciu manažéra ITMS</w:t>
    </w:r>
  </w:p>
  <w:p w:rsidR="00E835CD" w:rsidRDefault="00E835C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3F1" w:rsidRPr="001203F1" w:rsidRDefault="007E7C8B">
    <w:pPr>
      <w:pStyle w:val="Hlavika"/>
      <w:rPr>
        <w:rFonts w:ascii="Times New Roman" w:hAnsi="Times New Roman" w:cs="Times New Roman"/>
      </w:rPr>
    </w:pPr>
    <w:r w:rsidRPr="005F73A3">
      <w:rPr>
        <w:rFonts w:cstheme="minorHAnsi"/>
        <w:szCs w:val="24"/>
      </w:rPr>
      <w:t>Príloha č. 5 - Žiadosť o inicializáciu manažéra ITMS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350D8"/>
    <w:multiLevelType w:val="hybridMultilevel"/>
    <w:tmpl w:val="4DF8BBBC"/>
    <w:lvl w:ilvl="0" w:tplc="EAD6D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8D7448"/>
    <w:multiLevelType w:val="hybridMultilevel"/>
    <w:tmpl w:val="8EB2B8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3E372B"/>
    <w:multiLevelType w:val="hybridMultilevel"/>
    <w:tmpl w:val="4DFE7BDC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1C66DB0">
      <w:numFmt w:val="bullet"/>
      <w:lvlText w:val=""/>
      <w:lvlJc w:val="left"/>
      <w:pPr>
        <w:ind w:left="1440" w:hanging="360"/>
      </w:pPr>
      <w:rPr>
        <w:rFonts w:ascii="Wingdings" w:eastAsiaTheme="minorHAnsi" w:hAnsi="Wingdings" w:cstheme="minorBidi" w:hint="default"/>
        <w:sz w:val="22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48B"/>
    <w:rsid w:val="0004309F"/>
    <w:rsid w:val="00050D01"/>
    <w:rsid w:val="0007586B"/>
    <w:rsid w:val="000969DC"/>
    <w:rsid w:val="00102AB9"/>
    <w:rsid w:val="001203F1"/>
    <w:rsid w:val="001314FD"/>
    <w:rsid w:val="001C550B"/>
    <w:rsid w:val="001E6395"/>
    <w:rsid w:val="00210FB0"/>
    <w:rsid w:val="0025687F"/>
    <w:rsid w:val="00260A41"/>
    <w:rsid w:val="002F5875"/>
    <w:rsid w:val="0037093A"/>
    <w:rsid w:val="00376084"/>
    <w:rsid w:val="0038453E"/>
    <w:rsid w:val="003D2C9A"/>
    <w:rsid w:val="00403C0E"/>
    <w:rsid w:val="00407AEE"/>
    <w:rsid w:val="004334C6"/>
    <w:rsid w:val="004876E7"/>
    <w:rsid w:val="004940C6"/>
    <w:rsid w:val="004969B5"/>
    <w:rsid w:val="00497B59"/>
    <w:rsid w:val="004A13D7"/>
    <w:rsid w:val="004E5196"/>
    <w:rsid w:val="0051368C"/>
    <w:rsid w:val="00526EDA"/>
    <w:rsid w:val="00557C5F"/>
    <w:rsid w:val="005B748B"/>
    <w:rsid w:val="005D220D"/>
    <w:rsid w:val="00671E4A"/>
    <w:rsid w:val="006F31CA"/>
    <w:rsid w:val="00765C4B"/>
    <w:rsid w:val="00775A9C"/>
    <w:rsid w:val="007C65D8"/>
    <w:rsid w:val="007D5FE5"/>
    <w:rsid w:val="007E7C8B"/>
    <w:rsid w:val="00831C4F"/>
    <w:rsid w:val="00835537"/>
    <w:rsid w:val="008A5A58"/>
    <w:rsid w:val="008C07DD"/>
    <w:rsid w:val="008E090B"/>
    <w:rsid w:val="008E399C"/>
    <w:rsid w:val="008F6E36"/>
    <w:rsid w:val="00910763"/>
    <w:rsid w:val="0094355A"/>
    <w:rsid w:val="00983387"/>
    <w:rsid w:val="009C0BE1"/>
    <w:rsid w:val="009E54D0"/>
    <w:rsid w:val="00A112E9"/>
    <w:rsid w:val="00A150AB"/>
    <w:rsid w:val="00A43DE1"/>
    <w:rsid w:val="00A52AA7"/>
    <w:rsid w:val="00A90D87"/>
    <w:rsid w:val="00A90F69"/>
    <w:rsid w:val="00AB465E"/>
    <w:rsid w:val="00AD1505"/>
    <w:rsid w:val="00B051B9"/>
    <w:rsid w:val="00BD512A"/>
    <w:rsid w:val="00C57011"/>
    <w:rsid w:val="00C657E4"/>
    <w:rsid w:val="00C9677D"/>
    <w:rsid w:val="00CC0AA2"/>
    <w:rsid w:val="00D01BD8"/>
    <w:rsid w:val="00D027FB"/>
    <w:rsid w:val="00D21FA7"/>
    <w:rsid w:val="00DB54B2"/>
    <w:rsid w:val="00DB7BD9"/>
    <w:rsid w:val="00E2685B"/>
    <w:rsid w:val="00E37CA2"/>
    <w:rsid w:val="00E57629"/>
    <w:rsid w:val="00E835CD"/>
    <w:rsid w:val="00EA37A6"/>
    <w:rsid w:val="00EA37C1"/>
    <w:rsid w:val="00F639B5"/>
    <w:rsid w:val="00F8052A"/>
    <w:rsid w:val="00FC1DAC"/>
    <w:rsid w:val="00FE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A5C7E0"/>
  <w15:chartTrackingRefBased/>
  <w15:docId w15:val="{7745ECC6-96B5-430B-97F3-CE6CC06F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B748B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5B7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B748B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5B748B"/>
  </w:style>
  <w:style w:type="paragraph" w:styleId="Hlavika">
    <w:name w:val="header"/>
    <w:basedOn w:val="Normlny"/>
    <w:link w:val="HlavikaChar"/>
    <w:uiPriority w:val="99"/>
    <w:unhideWhenUsed/>
    <w:rsid w:val="00DB5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B54B2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203F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203F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203F1"/>
    <w:rPr>
      <w:vertAlign w:val="superscript"/>
    </w:rPr>
  </w:style>
  <w:style w:type="table" w:styleId="Mriekatabuky">
    <w:name w:val="Table Grid"/>
    <w:basedOn w:val="Normlnatabuka"/>
    <w:uiPriority w:val="39"/>
    <w:rsid w:val="00120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semiHidden/>
    <w:unhideWhenUsed/>
    <w:rsid w:val="001203F1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1203F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1203F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203F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203F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20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03F1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01B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fondy.gov.sk/dokumenty-a-publikacie/metodicke-dokumenty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helpdesk.datacentrum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pu@datacentrum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4DC2C-5FD2-47A0-B587-25562043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Giménez</dc:creator>
  <cp:keywords/>
  <dc:description/>
  <cp:lastModifiedBy>oRISFEaPR</cp:lastModifiedBy>
  <cp:revision>2</cp:revision>
  <dcterms:created xsi:type="dcterms:W3CDTF">2025-04-24T09:20:00Z</dcterms:created>
  <dcterms:modified xsi:type="dcterms:W3CDTF">2025-04-24T09:20:00Z</dcterms:modified>
</cp:coreProperties>
</file>