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2DB9" w14:textId="18EDAE51" w:rsidR="00CB2BB9" w:rsidRPr="00401E4D" w:rsidRDefault="00712425" w:rsidP="00C978B5">
      <w:r>
        <w:rPr>
          <w:b/>
          <w:noProof/>
          <w:color w:val="FF9900"/>
          <w:lang w:eastAsia="sk-SK"/>
        </w:rPr>
        <mc:AlternateContent>
          <mc:Choice Requires="wpg">
            <w:drawing>
              <wp:anchor distT="0" distB="0" distL="114300" distR="114300" simplePos="0" relativeHeight="251661312" behindDoc="0" locked="0" layoutInCell="1" allowOverlap="1" wp14:anchorId="0133FE8B" wp14:editId="42B8C0B6">
                <wp:simplePos x="0" y="0"/>
                <wp:positionH relativeFrom="column">
                  <wp:posOffset>-957</wp:posOffset>
                </wp:positionH>
                <wp:positionV relativeFrom="paragraph">
                  <wp:posOffset>-114935</wp:posOffset>
                </wp:positionV>
                <wp:extent cx="5825871" cy="1263015"/>
                <wp:effectExtent l="0" t="0" r="0" b="0"/>
                <wp:wrapNone/>
                <wp:docPr id="6" name="Skupina 6"/>
                <wp:cNvGraphicFramePr/>
                <a:graphic xmlns:a="http://schemas.openxmlformats.org/drawingml/2006/main">
                  <a:graphicData uri="http://schemas.microsoft.com/office/word/2010/wordprocessingGroup">
                    <wpg:wgp>
                      <wpg:cNvGrpSpPr/>
                      <wpg:grpSpPr>
                        <a:xfrm>
                          <a:off x="0" y="0"/>
                          <a:ext cx="5825871" cy="1263015"/>
                          <a:chOff x="-71562" y="0"/>
                          <a:chExt cx="5825871" cy="1263015"/>
                        </a:xfrm>
                      </wpg:grpSpPr>
                      <pic:pic xmlns:pic="http://schemas.openxmlformats.org/drawingml/2006/picture">
                        <pic:nvPicPr>
                          <pic:cNvPr id="7" name="Obrázok 7" descr="C:\Users\barcikova\AppData\Local\Temp\Temp1_co-funded_sk (1).zip\co-funded_sk\SK Co-funded by V\JPEG\SK V Spolufinancovaný Európskou úniou_POS.jpg"/>
                          <pic:cNvPicPr/>
                        </pic:nvPicPr>
                        <pic:blipFill>
                          <a:blip r:embed="rId11"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4533204" y="0"/>
                            <a:ext cx="1221105" cy="1263015"/>
                          </a:xfrm>
                          <a:prstGeom prst="rect">
                            <a:avLst/>
                          </a:prstGeom>
                          <a:noFill/>
                          <a:ln>
                            <a:noFill/>
                          </a:ln>
                        </pic:spPr>
                      </pic:pic>
                      <pic:pic xmlns:pic="http://schemas.openxmlformats.org/drawingml/2006/picture">
                        <pic:nvPicPr>
                          <pic:cNvPr id="8" name="Obrázok 8" descr="C:\Users\barcikova\AppData\Local\Temp\Temp1_logo-mirri-farebne-sk.zip\logo mirri farebne sk.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562" y="316524"/>
                            <a:ext cx="2247900" cy="518160"/>
                          </a:xfrm>
                          <a:prstGeom prst="rect">
                            <a:avLst/>
                          </a:prstGeom>
                          <a:noFill/>
                          <a:ln>
                            <a:noFill/>
                          </a:ln>
                        </pic:spPr>
                      </pic:pic>
                    </wpg:wgp>
                  </a:graphicData>
                </a:graphic>
                <wp14:sizeRelH relativeFrom="margin">
                  <wp14:pctWidth>0</wp14:pctWidth>
                </wp14:sizeRelH>
              </wp:anchor>
            </w:drawing>
          </mc:Choice>
          <mc:Fallback>
            <w:pict>
              <v:group w14:anchorId="6313F03D" id="Skupina 6" o:spid="_x0000_s1026" style="position:absolute;margin-left:-.1pt;margin-top:-9.05pt;width:458.75pt;height:99.45pt;z-index:251661312;mso-width-relative:margin" coordorigin="-715" coordsize="58258,12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 o:spid="_x0000_s1027" type="#_x0000_t75" style="position:absolute;left:45332;width:1221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">
                  <v:imagedata r:id="rId13" o:title="SK V Spolufinancovaný Európskou úniou_POS" chromakey="#fffdff"/>
                </v:shape>
                <v:shape id="Obrázok 8" o:spid="_x0000_s1028" type="#_x0000_t75" style="position:absolute;left:-715;top:3165;width:2247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">
                  <v:imagedata r:id="rId14" o:title="logo mirri farebne sk"/>
                </v:shape>
              </v:group>
            </w:pict>
          </mc:Fallback>
        </mc:AlternateContent>
      </w:r>
      <w:r w:rsidR="00D421F1">
        <w:tab/>
      </w:r>
      <w:r w:rsidR="00D421F1">
        <w:tab/>
      </w:r>
    </w:p>
    <w:p w14:paraId="5439F6E9" w14:textId="77777777" w:rsidR="00752073" w:rsidRDefault="00752073" w:rsidP="00C978B5">
      <w:r>
        <w:tab/>
      </w:r>
    </w:p>
    <w:p w14:paraId="4EC22747" w14:textId="77777777" w:rsidR="0069476B" w:rsidRPr="00E629D5" w:rsidRDefault="0069476B" w:rsidP="00C978B5"/>
    <w:p w14:paraId="0969B872" w14:textId="77777777" w:rsidR="0069476B" w:rsidRDefault="0069476B" w:rsidP="00C978B5"/>
    <w:p w14:paraId="37D5A53D" w14:textId="77777777" w:rsidR="00D033B4" w:rsidRDefault="00D033B4" w:rsidP="00C978B5"/>
    <w:p w14:paraId="1A30D500" w14:textId="77777777" w:rsidR="00D033B4" w:rsidRPr="00E629D5" w:rsidRDefault="00D033B4" w:rsidP="00C978B5"/>
    <w:p w14:paraId="5E68318C" w14:textId="77777777" w:rsidR="00712425" w:rsidRPr="00AC4322" w:rsidRDefault="00712425" w:rsidP="00C978B5">
      <w:pPr>
        <w:tabs>
          <w:tab w:val="left" w:pos="3215"/>
        </w:tabs>
        <w:spacing w:after="0"/>
        <w:rPr>
          <w:b/>
          <w:color w:val="1F4E79" w:themeColor="accent1" w:themeShade="80"/>
          <w:sz w:val="28"/>
          <w:szCs w:val="28"/>
        </w:rPr>
      </w:pPr>
      <w:r w:rsidRPr="00401E4D">
        <w:rPr>
          <w:b/>
          <w:color w:val="1F4E79" w:themeColor="accent1" w:themeShade="80"/>
          <w:sz w:val="28"/>
          <w:szCs w:val="28"/>
        </w:rPr>
        <w:t>Centrálny koordinačný orgán</w:t>
      </w:r>
    </w:p>
    <w:p w14:paraId="5E41ABD0" w14:textId="77777777" w:rsidR="0069476B" w:rsidRDefault="0069476B" w:rsidP="00C978B5"/>
    <w:p w14:paraId="1869303E" w14:textId="77777777" w:rsidR="0069476B" w:rsidRDefault="0069476B" w:rsidP="00C978B5"/>
    <w:p w14:paraId="166C80A9" w14:textId="77777777" w:rsidR="00034BA5" w:rsidRDefault="00034BA5" w:rsidP="00C978B5"/>
    <w:p w14:paraId="5B908778" w14:textId="77777777" w:rsidR="00155C22" w:rsidRDefault="00155C22" w:rsidP="00C978B5"/>
    <w:p w14:paraId="52A9E9A6" w14:textId="77777777" w:rsidR="00155C22" w:rsidRDefault="00155C22" w:rsidP="00C978B5"/>
    <w:p w14:paraId="5B756416" w14:textId="77777777" w:rsidR="00155C22" w:rsidRDefault="00155C22" w:rsidP="00C978B5"/>
    <w:p w14:paraId="418D9794" w14:textId="77777777" w:rsidR="00155C22" w:rsidRDefault="00155C22" w:rsidP="00C978B5"/>
    <w:p w14:paraId="52F8ACB4" w14:textId="0D2741DC" w:rsidR="00155C22" w:rsidRDefault="00155C22" w:rsidP="00C978B5"/>
    <w:p w14:paraId="29066569" w14:textId="77777777" w:rsidR="00034BA5" w:rsidRDefault="00034BA5" w:rsidP="00C978B5"/>
    <w:p w14:paraId="756D35D2" w14:textId="6291957F" w:rsidR="00F53D60" w:rsidRPr="00712425" w:rsidRDefault="00034BA5" w:rsidP="00C978B5">
      <w:pPr>
        <w:suppressAutoHyphens/>
        <w:spacing w:after="240"/>
        <w:rPr>
          <w:rStyle w:val="Zvraznenodkaz"/>
          <w:rFonts w:eastAsia="Calibri" w:cstheme="minorHAnsi"/>
          <w:color w:val="1F4E79" w:themeColor="accent1" w:themeShade="80"/>
          <w:sz w:val="40"/>
          <w:szCs w:val="40"/>
        </w:rPr>
      </w:pPr>
      <w:r w:rsidRPr="00155C22">
        <w:rPr>
          <w:rStyle w:val="Zvraznenodkaz"/>
          <w:noProof/>
          <w:color w:val="1F4E79" w:themeColor="accent1" w:themeShade="80"/>
          <w:sz w:val="40"/>
          <w:szCs w:val="40"/>
          <w:lang w:eastAsia="sk-SK"/>
        </w:rPr>
        <mc:AlternateContent>
          <mc:Choice Requires="wps">
            <w:drawing>
              <wp:anchor distT="0" distB="0" distL="114300" distR="114300" simplePos="0" relativeHeight="251659264" behindDoc="0" locked="0" layoutInCell="1" allowOverlap="1" wp14:anchorId="44C5DD85" wp14:editId="75D008E9">
                <wp:simplePos x="0" y="0"/>
                <wp:positionH relativeFrom="column">
                  <wp:posOffset>-886460</wp:posOffset>
                </wp:positionH>
                <wp:positionV relativeFrom="paragraph">
                  <wp:posOffset>306070</wp:posOffset>
                </wp:positionV>
                <wp:extent cx="4355465" cy="0"/>
                <wp:effectExtent l="19050" t="19050" r="6985" b="19050"/>
                <wp:wrapNone/>
                <wp:docPr id="5" name="Přímá spojnice 5"/>
                <wp:cNvGraphicFramePr/>
                <a:graphic xmlns:a="http://schemas.openxmlformats.org/drawingml/2006/main">
                  <a:graphicData uri="http://schemas.microsoft.com/office/word/2010/wordprocessingShape">
                    <wps:wsp>
                      <wps:cNvCnPr/>
                      <wps:spPr>
                        <a:xfrm flipH="1">
                          <a:off x="0" y="0"/>
                          <a:ext cx="4355465" cy="0"/>
                        </a:xfrm>
                        <a:prstGeom prst="line">
                          <a:avLst/>
                        </a:prstGeom>
                        <a:ln w="28575">
                          <a:solidFill>
                            <a:schemeClr val="bg1">
                              <a:lumMod val="8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3716E62" id="Přímá spojnice 5"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8pt,24.1pt" to="273.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" strokecolor="#d8d8d8 [2732]" strokeweight="2.25pt">
                <v:stroke joinstyle="miter"/>
              </v:line>
            </w:pict>
          </mc:Fallback>
        </mc:AlternateContent>
      </w:r>
      <w:r w:rsidR="00FF5255">
        <w:rPr>
          <w:rStyle w:val="Zvraznenodkaz"/>
          <w:rFonts w:eastAsia="Calibri" w:cstheme="minorHAnsi"/>
          <w:color w:val="1F4E79" w:themeColor="accent1" w:themeShade="80"/>
          <w:sz w:val="40"/>
          <w:szCs w:val="40"/>
        </w:rPr>
        <w:t xml:space="preserve">VYTVORENIE A ZMENA PROJEKTU V </w:t>
      </w:r>
      <w:r w:rsidR="00AE77D1">
        <w:rPr>
          <w:rStyle w:val="Zvraznenodkaz"/>
          <w:rFonts w:eastAsia="Calibri" w:cstheme="minorHAnsi"/>
          <w:color w:val="1F4E79" w:themeColor="accent1" w:themeShade="80"/>
          <w:sz w:val="40"/>
          <w:szCs w:val="40"/>
        </w:rPr>
        <w:t>SYSTÉME ITMS</w:t>
      </w:r>
      <w:r w:rsidR="00123EE8">
        <w:rPr>
          <w:rStyle w:val="Zvraznenodkaz"/>
          <w:rFonts w:eastAsia="Calibri" w:cstheme="minorHAnsi"/>
          <w:color w:val="1F4E79" w:themeColor="accent1" w:themeShade="80"/>
          <w:sz w:val="40"/>
          <w:szCs w:val="40"/>
        </w:rPr>
        <w:t>21</w:t>
      </w:r>
      <w:r w:rsidR="002B2CC0">
        <w:rPr>
          <w:rStyle w:val="Zvraznenodkaz"/>
          <w:rFonts w:eastAsia="Calibri" w:cstheme="minorHAnsi"/>
          <w:color w:val="1F4E79" w:themeColor="accent1" w:themeShade="80"/>
          <w:sz w:val="40"/>
          <w:szCs w:val="40"/>
        </w:rPr>
        <w:t>+</w:t>
      </w:r>
    </w:p>
    <w:p w14:paraId="20AE0E7F" w14:textId="3183FDB7" w:rsidR="002B2CC0" w:rsidRPr="00213721" w:rsidRDefault="002B2CC0" w:rsidP="002B2CC0">
      <w:pPr>
        <w:pStyle w:val="Hlavikaobsahu"/>
        <w:rPr>
          <w:rFonts w:cstheme="minorHAnsi"/>
          <w:b w:val="0"/>
          <w:color w:val="1F4E79" w:themeColor="accent1" w:themeShade="80"/>
        </w:rPr>
      </w:pPr>
      <w:r w:rsidRPr="00213721">
        <w:rPr>
          <w:rFonts w:cstheme="minorHAnsi"/>
          <w:color w:val="1F4E79" w:themeColor="accent1" w:themeShade="80"/>
        </w:rPr>
        <w:t>Programové obdobie 2021 – 2027</w:t>
      </w:r>
    </w:p>
    <w:p w14:paraId="79B6C0D5" w14:textId="48791A29" w:rsidR="00712425" w:rsidRPr="00213721" w:rsidRDefault="00712425" w:rsidP="00C978B5">
      <w:pPr>
        <w:pStyle w:val="Hlavikaobsahu"/>
        <w:rPr>
          <w:rFonts w:cstheme="minorHAnsi"/>
          <w:b w:val="0"/>
          <w:color w:val="1F4E79" w:themeColor="accent1" w:themeShade="80"/>
        </w:rPr>
      </w:pPr>
    </w:p>
    <w:p w14:paraId="73109BD8" w14:textId="77777777" w:rsidR="0069476B" w:rsidRDefault="0069476B" w:rsidP="00C978B5"/>
    <w:p w14:paraId="5F37A008" w14:textId="11FE0B65" w:rsidR="00712425" w:rsidRPr="00213721" w:rsidRDefault="00976CF6" w:rsidP="00C978B5">
      <w:pPr>
        <w:rPr>
          <w:b/>
          <w:color w:val="1F4E79" w:themeColor="accent1" w:themeShade="80"/>
          <w:sz w:val="28"/>
          <w:szCs w:val="28"/>
        </w:rPr>
      </w:pPr>
      <w:r>
        <w:rPr>
          <w:b/>
          <w:color w:val="1F4E79" w:themeColor="accent1" w:themeShade="80"/>
          <w:sz w:val="28"/>
          <w:szCs w:val="28"/>
        </w:rPr>
        <w:t xml:space="preserve">Verzia: </w:t>
      </w:r>
      <w:r w:rsidR="007B4509">
        <w:rPr>
          <w:b/>
          <w:color w:val="1F4E79" w:themeColor="accent1" w:themeShade="80"/>
          <w:sz w:val="28"/>
          <w:szCs w:val="28"/>
        </w:rPr>
        <w:t>2</w:t>
      </w:r>
    </w:p>
    <w:p w14:paraId="740348C4" w14:textId="42495DDA" w:rsidR="00712425" w:rsidRPr="00213721" w:rsidRDefault="00712425" w:rsidP="00C978B5">
      <w:pPr>
        <w:rPr>
          <w:b/>
          <w:color w:val="1F4E79" w:themeColor="accent1" w:themeShade="80"/>
          <w:sz w:val="28"/>
          <w:szCs w:val="28"/>
        </w:rPr>
      </w:pPr>
      <w:r w:rsidRPr="001B3C7F">
        <w:rPr>
          <w:b/>
          <w:color w:val="1F4E79" w:themeColor="accent1" w:themeShade="80"/>
          <w:sz w:val="28"/>
          <w:szCs w:val="28"/>
        </w:rPr>
        <w:t xml:space="preserve">Dátum vydania: </w:t>
      </w:r>
      <w:r w:rsidR="007B4509">
        <w:rPr>
          <w:b/>
          <w:color w:val="1F4E79" w:themeColor="accent1" w:themeShade="80"/>
          <w:sz w:val="28"/>
          <w:szCs w:val="28"/>
        </w:rPr>
        <w:t>23</w:t>
      </w:r>
      <w:r w:rsidR="00620A8B">
        <w:rPr>
          <w:b/>
          <w:color w:val="1F4E79" w:themeColor="accent1" w:themeShade="80"/>
          <w:sz w:val="28"/>
          <w:szCs w:val="28"/>
        </w:rPr>
        <w:t>.</w:t>
      </w:r>
      <w:r w:rsidR="007B4509">
        <w:rPr>
          <w:b/>
          <w:color w:val="1F4E79" w:themeColor="accent1" w:themeShade="80"/>
          <w:sz w:val="28"/>
          <w:szCs w:val="28"/>
        </w:rPr>
        <w:t>4</w:t>
      </w:r>
      <w:r w:rsidR="00620A8B">
        <w:rPr>
          <w:b/>
          <w:color w:val="1F4E79" w:themeColor="accent1" w:themeShade="80"/>
          <w:sz w:val="28"/>
          <w:szCs w:val="28"/>
        </w:rPr>
        <w:t>.202</w:t>
      </w:r>
      <w:r w:rsidR="007B4509">
        <w:rPr>
          <w:b/>
          <w:color w:val="1F4E79" w:themeColor="accent1" w:themeShade="80"/>
          <w:sz w:val="28"/>
          <w:szCs w:val="28"/>
        </w:rPr>
        <w:t>6</w:t>
      </w:r>
    </w:p>
    <w:p w14:paraId="3D0B7CB1" w14:textId="77777777" w:rsidR="00712425" w:rsidRDefault="00712425" w:rsidP="00C978B5">
      <w:pPr>
        <w:rPr>
          <w:b/>
          <w:color w:val="FF9900"/>
          <w:sz w:val="20"/>
          <w:szCs w:val="28"/>
        </w:rPr>
      </w:pPr>
    </w:p>
    <w:p w14:paraId="7CBB64F1" w14:textId="77777777" w:rsidR="00712425" w:rsidRDefault="00712425" w:rsidP="00C978B5">
      <w:pPr>
        <w:rPr>
          <w:b/>
          <w:color w:val="FF9900"/>
          <w:sz w:val="20"/>
          <w:szCs w:val="28"/>
        </w:rPr>
      </w:pPr>
    </w:p>
    <w:p w14:paraId="3C1C7F2A" w14:textId="77777777" w:rsidR="00712425" w:rsidRDefault="00712425" w:rsidP="00C978B5">
      <w:pPr>
        <w:rPr>
          <w:b/>
          <w:color w:val="FF9900"/>
          <w:sz w:val="20"/>
          <w:szCs w:val="28"/>
        </w:rPr>
      </w:pPr>
    </w:p>
    <w:p w14:paraId="2C4753CA" w14:textId="77777777" w:rsidR="00712425" w:rsidRDefault="00712425" w:rsidP="00C978B5">
      <w:pPr>
        <w:rPr>
          <w:b/>
          <w:color w:val="FF9900"/>
          <w:sz w:val="20"/>
          <w:szCs w:val="28"/>
        </w:rPr>
      </w:pPr>
    </w:p>
    <w:p w14:paraId="47662494" w14:textId="77777777" w:rsidR="00712425" w:rsidRDefault="00712425" w:rsidP="00C978B5">
      <w:pPr>
        <w:rPr>
          <w:b/>
          <w:color w:val="FF9900"/>
          <w:sz w:val="20"/>
          <w:szCs w:val="28"/>
        </w:rPr>
      </w:pPr>
    </w:p>
    <w:p w14:paraId="3A0674BD" w14:textId="77777777" w:rsidR="006840AE" w:rsidRDefault="006840AE" w:rsidP="00C978B5">
      <w:pPr>
        <w:rPr>
          <w:b/>
          <w:color w:val="FF9900"/>
          <w:sz w:val="20"/>
          <w:szCs w:val="28"/>
        </w:rPr>
      </w:pPr>
    </w:p>
    <w:p w14:paraId="00C1C9EA" w14:textId="6819B965" w:rsidR="002B2CC0" w:rsidRPr="00AC4322" w:rsidRDefault="002B2CC0" w:rsidP="00C978B5">
      <w:pPr>
        <w:rPr>
          <w:b/>
          <w:color w:val="FF9900"/>
          <w:sz w:val="20"/>
          <w:szCs w:val="28"/>
        </w:rPr>
      </w:pPr>
    </w:p>
    <w:tbl>
      <w:tblPr>
        <w:tblW w:w="0" w:type="auto"/>
        <w:tblLook w:val="04A0" w:firstRow="1" w:lastRow="0" w:firstColumn="1" w:lastColumn="0" w:noHBand="0" w:noVBand="1"/>
      </w:tblPr>
      <w:tblGrid>
        <w:gridCol w:w="4253"/>
        <w:gridCol w:w="562"/>
        <w:gridCol w:w="430"/>
        <w:gridCol w:w="3817"/>
      </w:tblGrid>
      <w:tr w:rsidR="00712425" w:rsidRPr="00401E4D" w14:paraId="4B025AA7" w14:textId="77777777" w:rsidTr="00BE2CA2">
        <w:tc>
          <w:tcPr>
            <w:tcW w:w="4253" w:type="dxa"/>
          </w:tcPr>
          <w:p w14:paraId="7F010BB7" w14:textId="77777777" w:rsidR="00712425" w:rsidRPr="00401E4D" w:rsidRDefault="00712425" w:rsidP="00C978B5">
            <w:pPr>
              <w:ind w:left="-113"/>
              <w:rPr>
                <w:b/>
                <w:color w:val="FF9900"/>
              </w:rPr>
            </w:pPr>
            <w:r w:rsidRPr="00401E4D">
              <w:rPr>
                <w:b/>
                <w:color w:val="1F4E79" w:themeColor="accent1" w:themeShade="80"/>
              </w:rPr>
              <w:t>Schválil:</w:t>
            </w:r>
          </w:p>
        </w:tc>
        <w:tc>
          <w:tcPr>
            <w:tcW w:w="562" w:type="dxa"/>
          </w:tcPr>
          <w:p w14:paraId="662B77AB" w14:textId="77777777" w:rsidR="00712425" w:rsidRPr="00401E4D" w:rsidRDefault="00712425" w:rsidP="00C978B5">
            <w:pPr>
              <w:rPr>
                <w:b/>
                <w:color w:val="FF9900"/>
              </w:rPr>
            </w:pPr>
          </w:p>
        </w:tc>
        <w:tc>
          <w:tcPr>
            <w:tcW w:w="4247" w:type="dxa"/>
            <w:gridSpan w:val="2"/>
          </w:tcPr>
          <w:p w14:paraId="2C9AD5A1" w14:textId="77777777" w:rsidR="00712425" w:rsidRPr="00401E4D" w:rsidRDefault="00712425" w:rsidP="00C978B5">
            <w:pPr>
              <w:rPr>
                <w:b/>
                <w:color w:val="FF9900"/>
              </w:rPr>
            </w:pPr>
          </w:p>
        </w:tc>
      </w:tr>
      <w:tr w:rsidR="00712425" w:rsidRPr="00401E4D" w14:paraId="782B720E" w14:textId="77777777" w:rsidTr="00BE2CA2">
        <w:tc>
          <w:tcPr>
            <w:tcW w:w="4253" w:type="dxa"/>
          </w:tcPr>
          <w:p w14:paraId="345C985A" w14:textId="4C733160" w:rsidR="00712425" w:rsidRPr="00401E4D" w:rsidRDefault="0007795E" w:rsidP="00C978B5">
            <w:pPr>
              <w:spacing w:after="0"/>
              <w:ind w:left="-113"/>
              <w:rPr>
                <w:b/>
                <w:color w:val="1F4E79" w:themeColor="accent1" w:themeShade="80"/>
              </w:rPr>
            </w:pPr>
            <w:r>
              <w:rPr>
                <w:b/>
                <w:color w:val="1F4E79" w:themeColor="accent1" w:themeShade="80"/>
              </w:rPr>
              <w:t>JUDr</w:t>
            </w:r>
            <w:r w:rsidR="005C01FF">
              <w:rPr>
                <w:b/>
                <w:color w:val="1F4E79" w:themeColor="accent1" w:themeShade="80"/>
              </w:rPr>
              <w:t>.</w:t>
            </w:r>
            <w:r w:rsidR="00434E4D">
              <w:rPr>
                <w:b/>
                <w:color w:val="1F4E79" w:themeColor="accent1" w:themeShade="80"/>
              </w:rPr>
              <w:t xml:space="preserve"> </w:t>
            </w:r>
            <w:r>
              <w:rPr>
                <w:b/>
                <w:color w:val="1F4E79" w:themeColor="accent1" w:themeShade="80"/>
              </w:rPr>
              <w:t>Veronika</w:t>
            </w:r>
            <w:r w:rsidR="00712425">
              <w:rPr>
                <w:b/>
                <w:color w:val="1F4E79" w:themeColor="accent1" w:themeShade="80"/>
              </w:rPr>
              <w:t xml:space="preserve"> </w:t>
            </w:r>
            <w:r w:rsidR="008E4DC0">
              <w:rPr>
                <w:rFonts w:ascii="Arial Narrow" w:hAnsi="Arial Narrow"/>
                <w:color w:val="000000"/>
                <w:lang w:val="en-GB" w:eastAsia="sk-SK"/>
              </w:rPr>
              <w:t xml:space="preserve"> </w:t>
            </w:r>
            <w:r>
              <w:rPr>
                <w:b/>
                <w:color w:val="1F4E79" w:themeColor="accent1" w:themeShade="80"/>
              </w:rPr>
              <w:t>Vozárová</w:t>
            </w:r>
            <w:r w:rsidR="00712425" w:rsidRPr="00401E4D">
              <w:rPr>
                <w:b/>
                <w:color w:val="1F4E79" w:themeColor="accent1" w:themeShade="80"/>
              </w:rPr>
              <w:t>,</w:t>
            </w:r>
            <w:r w:rsidR="005C01FF">
              <w:rPr>
                <w:b/>
                <w:color w:val="1F4E79" w:themeColor="accent1" w:themeShade="80"/>
              </w:rPr>
              <w:t xml:space="preserve"> </w:t>
            </w:r>
          </w:p>
          <w:p w14:paraId="360F327B" w14:textId="77777777" w:rsidR="00F47B82" w:rsidRDefault="00123EE8" w:rsidP="00F47B82">
            <w:pPr>
              <w:spacing w:after="0"/>
              <w:ind w:left="-113"/>
              <w:rPr>
                <w:color w:val="1F4E79" w:themeColor="accent1" w:themeShade="80"/>
              </w:rPr>
            </w:pPr>
            <w:r>
              <w:rPr>
                <w:color w:val="1F4E79" w:themeColor="accent1" w:themeShade="80"/>
              </w:rPr>
              <w:t>generáln</w:t>
            </w:r>
            <w:r w:rsidR="007B4509">
              <w:rPr>
                <w:color w:val="1F4E79" w:themeColor="accent1" w:themeShade="80"/>
              </w:rPr>
              <w:t>a</w:t>
            </w:r>
            <w:r>
              <w:rPr>
                <w:color w:val="1F4E79" w:themeColor="accent1" w:themeShade="80"/>
              </w:rPr>
              <w:t xml:space="preserve"> riaditeľ</w:t>
            </w:r>
            <w:r w:rsidR="0007795E">
              <w:rPr>
                <w:color w:val="1F4E79" w:themeColor="accent1" w:themeShade="80"/>
              </w:rPr>
              <w:t>ka</w:t>
            </w:r>
            <w:r w:rsidR="00F47B82">
              <w:rPr>
                <w:color w:val="1F4E79" w:themeColor="accent1" w:themeShade="80"/>
              </w:rPr>
              <w:t xml:space="preserve"> </w:t>
            </w:r>
            <w:r w:rsidR="0007795E">
              <w:rPr>
                <w:color w:val="1F4E79" w:themeColor="accent1" w:themeShade="80"/>
              </w:rPr>
              <w:t>sekcie</w:t>
            </w:r>
          </w:p>
          <w:p w14:paraId="3D1FD26B" w14:textId="35E53AD8" w:rsidR="00712425" w:rsidRPr="00401E4D" w:rsidRDefault="00123EE8" w:rsidP="00F47B82">
            <w:pPr>
              <w:spacing w:after="0"/>
              <w:ind w:left="-113"/>
              <w:rPr>
                <w:color w:val="1F4E79" w:themeColor="accent1" w:themeShade="80"/>
              </w:rPr>
            </w:pPr>
            <w:r w:rsidRPr="00F47B82">
              <w:rPr>
                <w:rFonts w:eastAsiaTheme="minorEastAsia"/>
                <w:noProof/>
                <w:color w:val="1F497D"/>
                <w:sz w:val="20"/>
                <w:szCs w:val="20"/>
                <w:lang w:val="pl-PL" w:eastAsia="sk-SK"/>
              </w:rPr>
              <w:t>sekcia programovania a podpory Programu Slovensko</w:t>
            </w:r>
          </w:p>
        </w:tc>
        <w:tc>
          <w:tcPr>
            <w:tcW w:w="992" w:type="dxa"/>
            <w:gridSpan w:val="2"/>
          </w:tcPr>
          <w:p w14:paraId="08D817F5" w14:textId="77777777" w:rsidR="00712425" w:rsidRPr="00401E4D" w:rsidRDefault="00712425" w:rsidP="00C978B5">
            <w:pPr>
              <w:spacing w:after="0"/>
              <w:rPr>
                <w:b/>
                <w:color w:val="1F4E79" w:themeColor="accent1" w:themeShade="80"/>
              </w:rPr>
            </w:pPr>
          </w:p>
        </w:tc>
        <w:tc>
          <w:tcPr>
            <w:tcW w:w="3817" w:type="dxa"/>
          </w:tcPr>
          <w:p w14:paraId="651BD79C" w14:textId="77777777" w:rsidR="00712425" w:rsidRPr="00401E4D" w:rsidRDefault="00712425" w:rsidP="00C978B5">
            <w:pPr>
              <w:spacing w:after="0"/>
              <w:rPr>
                <w:color w:val="FF9900"/>
              </w:rPr>
            </w:pPr>
          </w:p>
        </w:tc>
      </w:tr>
    </w:tbl>
    <w:p w14:paraId="0344594B" w14:textId="1D4E1EB2" w:rsidR="00865221" w:rsidRDefault="00865221" w:rsidP="00C978B5">
      <w:pPr>
        <w:sectPr w:rsidR="00865221" w:rsidSect="008B36C2">
          <w:headerReference w:type="even" r:id="rId15"/>
          <w:headerReference w:type="default" r:id="rId16"/>
          <w:footerReference w:type="default" r:id="rId17"/>
          <w:footerReference w:type="first" r:id="rId18"/>
          <w:pgSz w:w="11906" w:h="16838"/>
          <w:pgMar w:top="1417" w:right="1417" w:bottom="1417" w:left="1417" w:header="708" w:footer="708" w:gutter="0"/>
          <w:pgNumType w:chapStyle="1"/>
          <w:cols w:space="708"/>
          <w:titlePg/>
          <w:docGrid w:linePitch="360"/>
        </w:sectPr>
      </w:pPr>
    </w:p>
    <w:p w14:paraId="4157971A" w14:textId="77777777" w:rsidR="009A14FC" w:rsidRDefault="009A14FC" w:rsidP="009A14FC">
      <w:r>
        <w:lastRenderedPageBreak/>
        <w:tab/>
      </w:r>
    </w:p>
    <w:sdt>
      <w:sdtPr>
        <w:rPr>
          <w:rFonts w:ascii="Times New Roman" w:eastAsia="Times New Roman" w:hAnsi="Times New Roman" w:cs="Times New Roman"/>
          <w:color w:val="auto"/>
          <w:sz w:val="24"/>
          <w:szCs w:val="24"/>
        </w:rPr>
        <w:id w:val="848143805"/>
        <w:docPartObj>
          <w:docPartGallery w:val="Table of Contents"/>
          <w:docPartUnique/>
        </w:docPartObj>
      </w:sdtPr>
      <w:sdtEndPr>
        <w:rPr>
          <w:rFonts w:asciiTheme="minorHAnsi" w:eastAsiaTheme="majorEastAsia" w:hAnsiTheme="minorHAnsi" w:cstheme="majorBidi"/>
          <w:b w:val="0"/>
          <w:bCs/>
          <w:color w:val="2E74B5" w:themeColor="accent1" w:themeShade="BF"/>
          <w:sz w:val="32"/>
          <w:szCs w:val="32"/>
        </w:rPr>
      </w:sdtEndPr>
      <w:sdtContent>
        <w:p w14:paraId="584C96D6" w14:textId="77777777" w:rsidR="009A14FC" w:rsidRPr="005B1C6E" w:rsidRDefault="009A14FC" w:rsidP="009A14FC">
          <w:pPr>
            <w:pStyle w:val="Hlavikaobsahu"/>
            <w:rPr>
              <w:rFonts w:asciiTheme="majorHAnsi" w:hAnsiTheme="majorHAnsi" w:cs="Times New Roman"/>
            </w:rPr>
          </w:pPr>
          <w:r w:rsidRPr="005B1C6E">
            <w:rPr>
              <w:rFonts w:asciiTheme="majorHAnsi" w:hAnsiTheme="majorHAnsi" w:cs="Times New Roman"/>
            </w:rPr>
            <w:t>Obsah</w:t>
          </w:r>
        </w:p>
        <w:p w14:paraId="0D437A25" w14:textId="77777777" w:rsidR="009A14FC" w:rsidRPr="00116841" w:rsidRDefault="009A14FC" w:rsidP="009A14FC"/>
        <w:p w14:paraId="3B0554ED" w14:textId="3F2F84C4" w:rsidR="000132FD" w:rsidRDefault="009A14FC">
          <w:pPr>
            <w:pStyle w:val="Obsah1"/>
            <w:rPr>
              <w:rFonts w:eastAsiaTheme="minorEastAsia"/>
              <w:noProof/>
              <w:kern w:val="2"/>
              <w:sz w:val="24"/>
              <w:szCs w:val="24"/>
              <w:lang w:eastAsia="sk-SK"/>
              <w14:ligatures w14:val="standardContextual"/>
            </w:rPr>
          </w:pPr>
          <w:r w:rsidRPr="00F8624E">
            <w:rPr>
              <w:b/>
              <w:bCs/>
            </w:rPr>
            <w:fldChar w:fldCharType="begin"/>
          </w:r>
          <w:r w:rsidRPr="00F8624E">
            <w:rPr>
              <w:b/>
              <w:bCs/>
            </w:rPr>
            <w:instrText xml:space="preserve"> TOC \o "1-3" \h \z \u </w:instrText>
          </w:r>
          <w:r w:rsidRPr="00F8624E">
            <w:rPr>
              <w:b/>
              <w:bCs/>
            </w:rPr>
            <w:fldChar w:fldCharType="separate"/>
          </w:r>
          <w:hyperlink w:anchor="_Toc227833743" w:history="1">
            <w:r w:rsidR="000132FD" w:rsidRPr="009B5322">
              <w:rPr>
                <w:rStyle w:val="Hypertextovprepojenie"/>
                <w:rFonts w:asciiTheme="majorHAnsi" w:hAnsiTheme="majorHAnsi"/>
                <w:noProof/>
              </w:rPr>
              <w:t>1.</w:t>
            </w:r>
            <w:r w:rsidR="000132FD">
              <w:rPr>
                <w:rFonts w:eastAsiaTheme="minorEastAsia"/>
                <w:noProof/>
                <w:kern w:val="2"/>
                <w:sz w:val="24"/>
                <w:szCs w:val="24"/>
                <w:lang w:eastAsia="sk-SK"/>
                <w14:ligatures w14:val="standardContextual"/>
              </w:rPr>
              <w:tab/>
            </w:r>
            <w:r w:rsidR="000132FD" w:rsidRPr="009B5322">
              <w:rPr>
                <w:rStyle w:val="Hypertextovprepojenie"/>
                <w:rFonts w:asciiTheme="majorHAnsi" w:hAnsiTheme="majorHAnsi"/>
                <w:noProof/>
              </w:rPr>
              <w:t>Úvod</w:t>
            </w:r>
            <w:r w:rsidR="000132FD">
              <w:rPr>
                <w:noProof/>
                <w:webHidden/>
              </w:rPr>
              <w:tab/>
            </w:r>
            <w:r w:rsidR="000132FD">
              <w:rPr>
                <w:noProof/>
                <w:webHidden/>
              </w:rPr>
              <w:fldChar w:fldCharType="begin"/>
            </w:r>
            <w:r w:rsidR="000132FD">
              <w:rPr>
                <w:noProof/>
                <w:webHidden/>
              </w:rPr>
              <w:instrText xml:space="preserve"> PAGEREF _Toc227833743 \h </w:instrText>
            </w:r>
            <w:r w:rsidR="000132FD">
              <w:rPr>
                <w:noProof/>
                <w:webHidden/>
              </w:rPr>
            </w:r>
            <w:r w:rsidR="000132FD">
              <w:rPr>
                <w:noProof/>
                <w:webHidden/>
              </w:rPr>
              <w:fldChar w:fldCharType="separate"/>
            </w:r>
            <w:r w:rsidR="000132FD">
              <w:rPr>
                <w:noProof/>
                <w:webHidden/>
              </w:rPr>
              <w:t>3</w:t>
            </w:r>
            <w:r w:rsidR="000132FD">
              <w:rPr>
                <w:noProof/>
                <w:webHidden/>
              </w:rPr>
              <w:fldChar w:fldCharType="end"/>
            </w:r>
          </w:hyperlink>
        </w:p>
        <w:p w14:paraId="5697CE28" w14:textId="6A787259" w:rsidR="000132FD" w:rsidRDefault="000132FD">
          <w:pPr>
            <w:pStyle w:val="Obsah1"/>
            <w:rPr>
              <w:rFonts w:eastAsiaTheme="minorEastAsia"/>
              <w:noProof/>
              <w:kern w:val="2"/>
              <w:sz w:val="24"/>
              <w:szCs w:val="24"/>
              <w:lang w:eastAsia="sk-SK"/>
              <w14:ligatures w14:val="standardContextual"/>
            </w:rPr>
          </w:pPr>
          <w:hyperlink w:anchor="_Toc227833744" w:history="1">
            <w:r w:rsidRPr="009B5322">
              <w:rPr>
                <w:rStyle w:val="Hypertextovprepojenie"/>
                <w:rFonts w:asciiTheme="majorHAnsi" w:hAnsiTheme="majorHAnsi"/>
                <w:noProof/>
              </w:rPr>
              <w:t>2.</w:t>
            </w:r>
            <w:r>
              <w:rPr>
                <w:rFonts w:eastAsiaTheme="minorEastAsia"/>
                <w:noProof/>
                <w:kern w:val="2"/>
                <w:sz w:val="24"/>
                <w:szCs w:val="24"/>
                <w:lang w:eastAsia="sk-SK"/>
                <w14:ligatures w14:val="standardContextual"/>
              </w:rPr>
              <w:tab/>
            </w:r>
            <w:r w:rsidRPr="009B5322">
              <w:rPr>
                <w:rStyle w:val="Hypertextovprepojenie"/>
                <w:rFonts w:asciiTheme="majorHAnsi" w:hAnsiTheme="majorHAnsi"/>
                <w:noProof/>
              </w:rPr>
              <w:t>Základné pojmy a skratky</w:t>
            </w:r>
            <w:r>
              <w:rPr>
                <w:noProof/>
                <w:webHidden/>
              </w:rPr>
              <w:tab/>
            </w:r>
            <w:r>
              <w:rPr>
                <w:noProof/>
                <w:webHidden/>
              </w:rPr>
              <w:fldChar w:fldCharType="begin"/>
            </w:r>
            <w:r>
              <w:rPr>
                <w:noProof/>
                <w:webHidden/>
              </w:rPr>
              <w:instrText xml:space="preserve"> PAGEREF _Toc227833744 \h </w:instrText>
            </w:r>
            <w:r>
              <w:rPr>
                <w:noProof/>
                <w:webHidden/>
              </w:rPr>
            </w:r>
            <w:r>
              <w:rPr>
                <w:noProof/>
                <w:webHidden/>
              </w:rPr>
              <w:fldChar w:fldCharType="separate"/>
            </w:r>
            <w:r>
              <w:rPr>
                <w:noProof/>
                <w:webHidden/>
              </w:rPr>
              <w:t>3</w:t>
            </w:r>
            <w:r>
              <w:rPr>
                <w:noProof/>
                <w:webHidden/>
              </w:rPr>
              <w:fldChar w:fldCharType="end"/>
            </w:r>
          </w:hyperlink>
        </w:p>
        <w:p w14:paraId="18CCA801" w14:textId="6BA8A22D" w:rsidR="000132FD" w:rsidRDefault="000132FD">
          <w:pPr>
            <w:pStyle w:val="Obsah1"/>
            <w:rPr>
              <w:rFonts w:eastAsiaTheme="minorEastAsia"/>
              <w:noProof/>
              <w:kern w:val="2"/>
              <w:sz w:val="24"/>
              <w:szCs w:val="24"/>
              <w:lang w:eastAsia="sk-SK"/>
              <w14:ligatures w14:val="standardContextual"/>
            </w:rPr>
          </w:pPr>
          <w:hyperlink w:anchor="_Toc227833745" w:history="1">
            <w:r w:rsidRPr="009B5322">
              <w:rPr>
                <w:rStyle w:val="Hypertextovprepojenie"/>
                <w:rFonts w:asciiTheme="majorHAnsi" w:hAnsiTheme="majorHAnsi"/>
                <w:noProof/>
              </w:rPr>
              <w:t>3.</w:t>
            </w:r>
            <w:r>
              <w:rPr>
                <w:rFonts w:eastAsiaTheme="minorEastAsia"/>
                <w:noProof/>
                <w:kern w:val="2"/>
                <w:sz w:val="24"/>
                <w:szCs w:val="24"/>
                <w:lang w:eastAsia="sk-SK"/>
                <w14:ligatures w14:val="standardContextual"/>
              </w:rPr>
              <w:tab/>
            </w:r>
            <w:r w:rsidRPr="009B5322">
              <w:rPr>
                <w:rStyle w:val="Hypertextovprepojenie"/>
                <w:rFonts w:asciiTheme="majorHAnsi" w:hAnsiTheme="majorHAnsi"/>
                <w:noProof/>
              </w:rPr>
              <w:t>Vytvorenie projektu v ITMS21+</w:t>
            </w:r>
            <w:r>
              <w:rPr>
                <w:noProof/>
                <w:webHidden/>
              </w:rPr>
              <w:tab/>
            </w:r>
            <w:r>
              <w:rPr>
                <w:noProof/>
                <w:webHidden/>
              </w:rPr>
              <w:fldChar w:fldCharType="begin"/>
            </w:r>
            <w:r>
              <w:rPr>
                <w:noProof/>
                <w:webHidden/>
              </w:rPr>
              <w:instrText xml:space="preserve"> PAGEREF _Toc227833745 \h </w:instrText>
            </w:r>
            <w:r>
              <w:rPr>
                <w:noProof/>
                <w:webHidden/>
              </w:rPr>
            </w:r>
            <w:r>
              <w:rPr>
                <w:noProof/>
                <w:webHidden/>
              </w:rPr>
              <w:fldChar w:fldCharType="separate"/>
            </w:r>
            <w:r>
              <w:rPr>
                <w:noProof/>
                <w:webHidden/>
              </w:rPr>
              <w:t>4</w:t>
            </w:r>
            <w:r>
              <w:rPr>
                <w:noProof/>
                <w:webHidden/>
              </w:rPr>
              <w:fldChar w:fldCharType="end"/>
            </w:r>
          </w:hyperlink>
        </w:p>
        <w:p w14:paraId="7E55EF2C" w14:textId="4383568E" w:rsidR="000132FD" w:rsidRDefault="000132FD">
          <w:pPr>
            <w:pStyle w:val="Obsah1"/>
            <w:rPr>
              <w:rFonts w:eastAsiaTheme="minorEastAsia"/>
              <w:noProof/>
              <w:kern w:val="2"/>
              <w:sz w:val="24"/>
              <w:szCs w:val="24"/>
              <w:lang w:eastAsia="sk-SK"/>
              <w14:ligatures w14:val="standardContextual"/>
            </w:rPr>
          </w:pPr>
          <w:hyperlink w:anchor="_Toc227833746" w:history="1">
            <w:r w:rsidRPr="009B5322">
              <w:rPr>
                <w:rStyle w:val="Hypertextovprepojenie"/>
                <w:rFonts w:asciiTheme="majorHAnsi" w:hAnsiTheme="majorHAnsi"/>
                <w:noProof/>
              </w:rPr>
              <w:t>4.</w:t>
            </w:r>
            <w:r>
              <w:rPr>
                <w:rFonts w:eastAsiaTheme="minorEastAsia"/>
                <w:noProof/>
                <w:kern w:val="2"/>
                <w:sz w:val="24"/>
                <w:szCs w:val="24"/>
                <w:lang w:eastAsia="sk-SK"/>
                <w14:ligatures w14:val="standardContextual"/>
              </w:rPr>
              <w:tab/>
            </w:r>
            <w:r w:rsidRPr="009B5322">
              <w:rPr>
                <w:rStyle w:val="Hypertextovprepojenie"/>
                <w:rFonts w:asciiTheme="majorHAnsi" w:hAnsiTheme="majorHAnsi"/>
                <w:noProof/>
              </w:rPr>
              <w:t>Sprievodca vytvorenia projektu</w:t>
            </w:r>
            <w:r>
              <w:rPr>
                <w:noProof/>
                <w:webHidden/>
              </w:rPr>
              <w:tab/>
            </w:r>
            <w:r>
              <w:rPr>
                <w:noProof/>
                <w:webHidden/>
              </w:rPr>
              <w:fldChar w:fldCharType="begin"/>
            </w:r>
            <w:r>
              <w:rPr>
                <w:noProof/>
                <w:webHidden/>
              </w:rPr>
              <w:instrText xml:space="preserve"> PAGEREF _Toc227833746 \h </w:instrText>
            </w:r>
            <w:r>
              <w:rPr>
                <w:noProof/>
                <w:webHidden/>
              </w:rPr>
            </w:r>
            <w:r>
              <w:rPr>
                <w:noProof/>
                <w:webHidden/>
              </w:rPr>
              <w:fldChar w:fldCharType="separate"/>
            </w:r>
            <w:r>
              <w:rPr>
                <w:noProof/>
                <w:webHidden/>
              </w:rPr>
              <w:t>4</w:t>
            </w:r>
            <w:r>
              <w:rPr>
                <w:noProof/>
                <w:webHidden/>
              </w:rPr>
              <w:fldChar w:fldCharType="end"/>
            </w:r>
          </w:hyperlink>
        </w:p>
        <w:p w14:paraId="41C56FC2" w14:textId="29845017"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47" w:history="1">
            <w:r w:rsidRPr="009B5322">
              <w:rPr>
                <w:rStyle w:val="Hypertextovprepojenie"/>
                <w:noProof/>
              </w:rPr>
              <w:t>Navigácia medzi krokmi sprievodcu</w:t>
            </w:r>
            <w:r>
              <w:rPr>
                <w:noProof/>
                <w:webHidden/>
              </w:rPr>
              <w:tab/>
            </w:r>
            <w:r>
              <w:rPr>
                <w:noProof/>
                <w:webHidden/>
              </w:rPr>
              <w:fldChar w:fldCharType="begin"/>
            </w:r>
            <w:r>
              <w:rPr>
                <w:noProof/>
                <w:webHidden/>
              </w:rPr>
              <w:instrText xml:space="preserve"> PAGEREF _Toc227833747 \h </w:instrText>
            </w:r>
            <w:r>
              <w:rPr>
                <w:noProof/>
                <w:webHidden/>
              </w:rPr>
            </w:r>
            <w:r>
              <w:rPr>
                <w:noProof/>
                <w:webHidden/>
              </w:rPr>
              <w:fldChar w:fldCharType="separate"/>
            </w:r>
            <w:r>
              <w:rPr>
                <w:noProof/>
                <w:webHidden/>
              </w:rPr>
              <w:t>4</w:t>
            </w:r>
            <w:r>
              <w:rPr>
                <w:noProof/>
                <w:webHidden/>
              </w:rPr>
              <w:fldChar w:fldCharType="end"/>
            </w:r>
          </w:hyperlink>
        </w:p>
        <w:p w14:paraId="4E5D3A38" w14:textId="5235279B"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48" w:history="1">
            <w:r w:rsidRPr="009B5322">
              <w:rPr>
                <w:rStyle w:val="Hypertextovprepojenie"/>
                <w:noProof/>
              </w:rPr>
              <w:t>Postupnosť krokov vytvorenia projektu</w:t>
            </w:r>
            <w:r>
              <w:rPr>
                <w:noProof/>
                <w:webHidden/>
              </w:rPr>
              <w:tab/>
            </w:r>
            <w:r>
              <w:rPr>
                <w:noProof/>
                <w:webHidden/>
              </w:rPr>
              <w:fldChar w:fldCharType="begin"/>
            </w:r>
            <w:r>
              <w:rPr>
                <w:noProof/>
                <w:webHidden/>
              </w:rPr>
              <w:instrText xml:space="preserve"> PAGEREF _Toc227833748 \h </w:instrText>
            </w:r>
            <w:r>
              <w:rPr>
                <w:noProof/>
                <w:webHidden/>
              </w:rPr>
            </w:r>
            <w:r>
              <w:rPr>
                <w:noProof/>
                <w:webHidden/>
              </w:rPr>
              <w:fldChar w:fldCharType="separate"/>
            </w:r>
            <w:r>
              <w:rPr>
                <w:noProof/>
                <w:webHidden/>
              </w:rPr>
              <w:t>5</w:t>
            </w:r>
            <w:r>
              <w:rPr>
                <w:noProof/>
                <w:webHidden/>
              </w:rPr>
              <w:fldChar w:fldCharType="end"/>
            </w:r>
          </w:hyperlink>
        </w:p>
        <w:p w14:paraId="698F60E4" w14:textId="33509620"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49" w:history="1">
            <w:r w:rsidRPr="009B5322">
              <w:rPr>
                <w:rStyle w:val="Hypertextovprepojenie"/>
                <w:noProof/>
              </w:rPr>
              <w:t>1.krok - Identifikácia projektu</w:t>
            </w:r>
            <w:r>
              <w:rPr>
                <w:noProof/>
                <w:webHidden/>
              </w:rPr>
              <w:tab/>
            </w:r>
            <w:r>
              <w:rPr>
                <w:noProof/>
                <w:webHidden/>
              </w:rPr>
              <w:fldChar w:fldCharType="begin"/>
            </w:r>
            <w:r>
              <w:rPr>
                <w:noProof/>
                <w:webHidden/>
              </w:rPr>
              <w:instrText xml:space="preserve"> PAGEREF _Toc227833749 \h </w:instrText>
            </w:r>
            <w:r>
              <w:rPr>
                <w:noProof/>
                <w:webHidden/>
              </w:rPr>
            </w:r>
            <w:r>
              <w:rPr>
                <w:noProof/>
                <w:webHidden/>
              </w:rPr>
              <w:fldChar w:fldCharType="separate"/>
            </w:r>
            <w:r>
              <w:rPr>
                <w:noProof/>
                <w:webHidden/>
              </w:rPr>
              <w:t>5</w:t>
            </w:r>
            <w:r>
              <w:rPr>
                <w:noProof/>
                <w:webHidden/>
              </w:rPr>
              <w:fldChar w:fldCharType="end"/>
            </w:r>
          </w:hyperlink>
        </w:p>
        <w:p w14:paraId="3C84EFE8" w14:textId="41F53ECF"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0" w:history="1">
            <w:r w:rsidRPr="009B5322">
              <w:rPr>
                <w:rStyle w:val="Hypertextovprepojenie"/>
                <w:noProof/>
              </w:rPr>
              <w:t>2.krok - Zmluvné strany</w:t>
            </w:r>
            <w:r>
              <w:rPr>
                <w:noProof/>
                <w:webHidden/>
              </w:rPr>
              <w:tab/>
            </w:r>
            <w:r>
              <w:rPr>
                <w:noProof/>
                <w:webHidden/>
              </w:rPr>
              <w:fldChar w:fldCharType="begin"/>
            </w:r>
            <w:r>
              <w:rPr>
                <w:noProof/>
                <w:webHidden/>
              </w:rPr>
              <w:instrText xml:space="preserve"> PAGEREF _Toc227833750 \h </w:instrText>
            </w:r>
            <w:r>
              <w:rPr>
                <w:noProof/>
                <w:webHidden/>
              </w:rPr>
            </w:r>
            <w:r>
              <w:rPr>
                <w:noProof/>
                <w:webHidden/>
              </w:rPr>
              <w:fldChar w:fldCharType="separate"/>
            </w:r>
            <w:r>
              <w:rPr>
                <w:noProof/>
                <w:webHidden/>
              </w:rPr>
              <w:t>7</w:t>
            </w:r>
            <w:r>
              <w:rPr>
                <w:noProof/>
                <w:webHidden/>
              </w:rPr>
              <w:fldChar w:fldCharType="end"/>
            </w:r>
          </w:hyperlink>
        </w:p>
        <w:p w14:paraId="52F47265" w14:textId="15EDB382"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1" w:history="1">
            <w:r w:rsidRPr="009B5322">
              <w:rPr>
                <w:rStyle w:val="Hypertextovprepojenie"/>
                <w:noProof/>
              </w:rPr>
              <w:t>3.krok - Kontaktné osoby</w:t>
            </w:r>
            <w:r>
              <w:rPr>
                <w:noProof/>
                <w:webHidden/>
              </w:rPr>
              <w:tab/>
            </w:r>
            <w:r>
              <w:rPr>
                <w:noProof/>
                <w:webHidden/>
              </w:rPr>
              <w:fldChar w:fldCharType="begin"/>
            </w:r>
            <w:r>
              <w:rPr>
                <w:noProof/>
                <w:webHidden/>
              </w:rPr>
              <w:instrText xml:space="preserve"> PAGEREF _Toc227833751 \h </w:instrText>
            </w:r>
            <w:r>
              <w:rPr>
                <w:noProof/>
                <w:webHidden/>
              </w:rPr>
            </w:r>
            <w:r>
              <w:rPr>
                <w:noProof/>
                <w:webHidden/>
              </w:rPr>
              <w:fldChar w:fldCharType="separate"/>
            </w:r>
            <w:r>
              <w:rPr>
                <w:noProof/>
                <w:webHidden/>
              </w:rPr>
              <w:t>8</w:t>
            </w:r>
            <w:r>
              <w:rPr>
                <w:noProof/>
                <w:webHidden/>
              </w:rPr>
              <w:fldChar w:fldCharType="end"/>
            </w:r>
          </w:hyperlink>
        </w:p>
        <w:p w14:paraId="06D561BD" w14:textId="000D39B4"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2" w:history="1">
            <w:r w:rsidRPr="009B5322">
              <w:rPr>
                <w:rStyle w:val="Hypertextovprepojenie"/>
                <w:noProof/>
              </w:rPr>
              <w:t>4. krok - Bankové spojenie</w:t>
            </w:r>
            <w:r>
              <w:rPr>
                <w:noProof/>
                <w:webHidden/>
              </w:rPr>
              <w:tab/>
            </w:r>
            <w:r>
              <w:rPr>
                <w:noProof/>
                <w:webHidden/>
              </w:rPr>
              <w:fldChar w:fldCharType="begin"/>
            </w:r>
            <w:r>
              <w:rPr>
                <w:noProof/>
                <w:webHidden/>
              </w:rPr>
              <w:instrText xml:space="preserve"> PAGEREF _Toc227833752 \h </w:instrText>
            </w:r>
            <w:r>
              <w:rPr>
                <w:noProof/>
                <w:webHidden/>
              </w:rPr>
            </w:r>
            <w:r>
              <w:rPr>
                <w:noProof/>
                <w:webHidden/>
              </w:rPr>
              <w:fldChar w:fldCharType="separate"/>
            </w:r>
            <w:r>
              <w:rPr>
                <w:noProof/>
                <w:webHidden/>
              </w:rPr>
              <w:t>9</w:t>
            </w:r>
            <w:r>
              <w:rPr>
                <w:noProof/>
                <w:webHidden/>
              </w:rPr>
              <w:fldChar w:fldCharType="end"/>
            </w:r>
          </w:hyperlink>
        </w:p>
        <w:p w14:paraId="4313495B" w14:textId="2F0F64E9"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3" w:history="1">
            <w:r w:rsidRPr="009B5322">
              <w:rPr>
                <w:rStyle w:val="Hypertextovprepojenie"/>
                <w:noProof/>
              </w:rPr>
              <w:t>5. krok - Miesto realizácie projektu</w:t>
            </w:r>
            <w:r>
              <w:rPr>
                <w:noProof/>
                <w:webHidden/>
              </w:rPr>
              <w:tab/>
            </w:r>
            <w:r>
              <w:rPr>
                <w:noProof/>
                <w:webHidden/>
              </w:rPr>
              <w:fldChar w:fldCharType="begin"/>
            </w:r>
            <w:r>
              <w:rPr>
                <w:noProof/>
                <w:webHidden/>
              </w:rPr>
              <w:instrText xml:space="preserve"> PAGEREF _Toc227833753 \h </w:instrText>
            </w:r>
            <w:r>
              <w:rPr>
                <w:noProof/>
                <w:webHidden/>
              </w:rPr>
            </w:r>
            <w:r>
              <w:rPr>
                <w:noProof/>
                <w:webHidden/>
              </w:rPr>
              <w:fldChar w:fldCharType="separate"/>
            </w:r>
            <w:r>
              <w:rPr>
                <w:noProof/>
                <w:webHidden/>
              </w:rPr>
              <w:t>10</w:t>
            </w:r>
            <w:r>
              <w:rPr>
                <w:noProof/>
                <w:webHidden/>
              </w:rPr>
              <w:fldChar w:fldCharType="end"/>
            </w:r>
          </w:hyperlink>
        </w:p>
        <w:p w14:paraId="55F1FCA7" w14:textId="7E36D9C5"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4" w:history="1">
            <w:r w:rsidRPr="009B5322">
              <w:rPr>
                <w:rStyle w:val="Hypertextovprepojenie"/>
                <w:noProof/>
              </w:rPr>
              <w:t>6. krok - Popis projektu</w:t>
            </w:r>
            <w:r>
              <w:rPr>
                <w:noProof/>
                <w:webHidden/>
              </w:rPr>
              <w:tab/>
            </w:r>
            <w:r>
              <w:rPr>
                <w:noProof/>
                <w:webHidden/>
              </w:rPr>
              <w:fldChar w:fldCharType="begin"/>
            </w:r>
            <w:r>
              <w:rPr>
                <w:noProof/>
                <w:webHidden/>
              </w:rPr>
              <w:instrText xml:space="preserve"> PAGEREF _Toc227833754 \h </w:instrText>
            </w:r>
            <w:r>
              <w:rPr>
                <w:noProof/>
                <w:webHidden/>
              </w:rPr>
            </w:r>
            <w:r>
              <w:rPr>
                <w:noProof/>
                <w:webHidden/>
              </w:rPr>
              <w:fldChar w:fldCharType="separate"/>
            </w:r>
            <w:r>
              <w:rPr>
                <w:noProof/>
                <w:webHidden/>
              </w:rPr>
              <w:t>11</w:t>
            </w:r>
            <w:r>
              <w:rPr>
                <w:noProof/>
                <w:webHidden/>
              </w:rPr>
              <w:fldChar w:fldCharType="end"/>
            </w:r>
          </w:hyperlink>
        </w:p>
        <w:p w14:paraId="3F766F48" w14:textId="44BA6AAE"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5" w:history="1">
            <w:r w:rsidRPr="009B5322">
              <w:rPr>
                <w:rStyle w:val="Hypertextovprepojenie"/>
                <w:noProof/>
              </w:rPr>
              <w:t>7. krok – Popis cieľovej skupiny</w:t>
            </w:r>
            <w:r>
              <w:rPr>
                <w:noProof/>
                <w:webHidden/>
              </w:rPr>
              <w:tab/>
            </w:r>
            <w:r>
              <w:rPr>
                <w:noProof/>
                <w:webHidden/>
              </w:rPr>
              <w:fldChar w:fldCharType="begin"/>
            </w:r>
            <w:r>
              <w:rPr>
                <w:noProof/>
                <w:webHidden/>
              </w:rPr>
              <w:instrText xml:space="preserve"> PAGEREF _Toc227833755 \h </w:instrText>
            </w:r>
            <w:r>
              <w:rPr>
                <w:noProof/>
                <w:webHidden/>
              </w:rPr>
            </w:r>
            <w:r>
              <w:rPr>
                <w:noProof/>
                <w:webHidden/>
              </w:rPr>
              <w:fldChar w:fldCharType="separate"/>
            </w:r>
            <w:r>
              <w:rPr>
                <w:noProof/>
                <w:webHidden/>
              </w:rPr>
              <w:t>12</w:t>
            </w:r>
            <w:r>
              <w:rPr>
                <w:noProof/>
                <w:webHidden/>
              </w:rPr>
              <w:fldChar w:fldCharType="end"/>
            </w:r>
          </w:hyperlink>
        </w:p>
        <w:p w14:paraId="3D97E41D" w14:textId="6B567F06"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6" w:history="1">
            <w:r w:rsidRPr="009B5322">
              <w:rPr>
                <w:rStyle w:val="Hypertextovprepojenie"/>
                <w:noProof/>
              </w:rPr>
              <w:t>8. krok - Harmonogram aktivít</w:t>
            </w:r>
            <w:r>
              <w:rPr>
                <w:noProof/>
                <w:webHidden/>
              </w:rPr>
              <w:tab/>
            </w:r>
            <w:r>
              <w:rPr>
                <w:noProof/>
                <w:webHidden/>
              </w:rPr>
              <w:fldChar w:fldCharType="begin"/>
            </w:r>
            <w:r>
              <w:rPr>
                <w:noProof/>
                <w:webHidden/>
              </w:rPr>
              <w:instrText xml:space="preserve"> PAGEREF _Toc227833756 \h </w:instrText>
            </w:r>
            <w:r>
              <w:rPr>
                <w:noProof/>
                <w:webHidden/>
              </w:rPr>
            </w:r>
            <w:r>
              <w:rPr>
                <w:noProof/>
                <w:webHidden/>
              </w:rPr>
              <w:fldChar w:fldCharType="separate"/>
            </w:r>
            <w:r>
              <w:rPr>
                <w:noProof/>
                <w:webHidden/>
              </w:rPr>
              <w:t>12</w:t>
            </w:r>
            <w:r>
              <w:rPr>
                <w:noProof/>
                <w:webHidden/>
              </w:rPr>
              <w:fldChar w:fldCharType="end"/>
            </w:r>
          </w:hyperlink>
        </w:p>
        <w:p w14:paraId="071706E7" w14:textId="5F19130A"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7" w:history="1">
            <w:r w:rsidRPr="009B5322">
              <w:rPr>
                <w:rStyle w:val="Hypertextovprepojenie"/>
                <w:noProof/>
              </w:rPr>
              <w:t>9. krok – Merateľné ukazovatele projektu</w:t>
            </w:r>
            <w:r>
              <w:rPr>
                <w:noProof/>
                <w:webHidden/>
              </w:rPr>
              <w:tab/>
            </w:r>
            <w:r>
              <w:rPr>
                <w:noProof/>
                <w:webHidden/>
              </w:rPr>
              <w:fldChar w:fldCharType="begin"/>
            </w:r>
            <w:r>
              <w:rPr>
                <w:noProof/>
                <w:webHidden/>
              </w:rPr>
              <w:instrText xml:space="preserve"> PAGEREF _Toc227833757 \h </w:instrText>
            </w:r>
            <w:r>
              <w:rPr>
                <w:noProof/>
                <w:webHidden/>
              </w:rPr>
            </w:r>
            <w:r>
              <w:rPr>
                <w:noProof/>
                <w:webHidden/>
              </w:rPr>
              <w:fldChar w:fldCharType="separate"/>
            </w:r>
            <w:r>
              <w:rPr>
                <w:noProof/>
                <w:webHidden/>
              </w:rPr>
              <w:t>14</w:t>
            </w:r>
            <w:r>
              <w:rPr>
                <w:noProof/>
                <w:webHidden/>
              </w:rPr>
              <w:fldChar w:fldCharType="end"/>
            </w:r>
          </w:hyperlink>
        </w:p>
        <w:p w14:paraId="197081A5" w14:textId="6DA39836"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8" w:history="1">
            <w:r w:rsidRPr="009B5322">
              <w:rPr>
                <w:rStyle w:val="Hypertextovprepojenie"/>
                <w:noProof/>
              </w:rPr>
              <w:t>10. krok – Iné údaje projektu</w:t>
            </w:r>
            <w:r>
              <w:rPr>
                <w:noProof/>
                <w:webHidden/>
              </w:rPr>
              <w:tab/>
            </w:r>
            <w:r>
              <w:rPr>
                <w:noProof/>
                <w:webHidden/>
              </w:rPr>
              <w:fldChar w:fldCharType="begin"/>
            </w:r>
            <w:r>
              <w:rPr>
                <w:noProof/>
                <w:webHidden/>
              </w:rPr>
              <w:instrText xml:space="preserve"> PAGEREF _Toc227833758 \h </w:instrText>
            </w:r>
            <w:r>
              <w:rPr>
                <w:noProof/>
                <w:webHidden/>
              </w:rPr>
            </w:r>
            <w:r>
              <w:rPr>
                <w:noProof/>
                <w:webHidden/>
              </w:rPr>
              <w:fldChar w:fldCharType="separate"/>
            </w:r>
            <w:r>
              <w:rPr>
                <w:noProof/>
                <w:webHidden/>
              </w:rPr>
              <w:t>16</w:t>
            </w:r>
            <w:r>
              <w:rPr>
                <w:noProof/>
                <w:webHidden/>
              </w:rPr>
              <w:fldChar w:fldCharType="end"/>
            </w:r>
          </w:hyperlink>
        </w:p>
        <w:p w14:paraId="0C2A537D" w14:textId="53667106"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59" w:history="1">
            <w:r w:rsidRPr="009B5322">
              <w:rPr>
                <w:rStyle w:val="Hypertextovprepojenie"/>
                <w:noProof/>
              </w:rPr>
              <w:t>11. krok - Intenzity</w:t>
            </w:r>
            <w:r>
              <w:rPr>
                <w:noProof/>
                <w:webHidden/>
              </w:rPr>
              <w:tab/>
            </w:r>
            <w:r>
              <w:rPr>
                <w:noProof/>
                <w:webHidden/>
              </w:rPr>
              <w:fldChar w:fldCharType="begin"/>
            </w:r>
            <w:r>
              <w:rPr>
                <w:noProof/>
                <w:webHidden/>
              </w:rPr>
              <w:instrText xml:space="preserve"> PAGEREF _Toc227833759 \h </w:instrText>
            </w:r>
            <w:r>
              <w:rPr>
                <w:noProof/>
                <w:webHidden/>
              </w:rPr>
            </w:r>
            <w:r>
              <w:rPr>
                <w:noProof/>
                <w:webHidden/>
              </w:rPr>
              <w:fldChar w:fldCharType="separate"/>
            </w:r>
            <w:r>
              <w:rPr>
                <w:noProof/>
                <w:webHidden/>
              </w:rPr>
              <w:t>17</w:t>
            </w:r>
            <w:r>
              <w:rPr>
                <w:noProof/>
                <w:webHidden/>
              </w:rPr>
              <w:fldChar w:fldCharType="end"/>
            </w:r>
          </w:hyperlink>
        </w:p>
        <w:p w14:paraId="4ED18CE5" w14:textId="67705314"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0" w:history="1">
            <w:r w:rsidRPr="009B5322">
              <w:rPr>
                <w:rStyle w:val="Hypertextovprepojenie"/>
                <w:noProof/>
              </w:rPr>
              <w:t>12. krok - Rozpočet</w:t>
            </w:r>
            <w:r>
              <w:rPr>
                <w:noProof/>
                <w:webHidden/>
              </w:rPr>
              <w:tab/>
            </w:r>
            <w:r>
              <w:rPr>
                <w:noProof/>
                <w:webHidden/>
              </w:rPr>
              <w:fldChar w:fldCharType="begin"/>
            </w:r>
            <w:r>
              <w:rPr>
                <w:noProof/>
                <w:webHidden/>
              </w:rPr>
              <w:instrText xml:space="preserve"> PAGEREF _Toc227833760 \h </w:instrText>
            </w:r>
            <w:r>
              <w:rPr>
                <w:noProof/>
                <w:webHidden/>
              </w:rPr>
            </w:r>
            <w:r>
              <w:rPr>
                <w:noProof/>
                <w:webHidden/>
              </w:rPr>
              <w:fldChar w:fldCharType="separate"/>
            </w:r>
            <w:r>
              <w:rPr>
                <w:noProof/>
                <w:webHidden/>
              </w:rPr>
              <w:t>18</w:t>
            </w:r>
            <w:r>
              <w:rPr>
                <w:noProof/>
                <w:webHidden/>
              </w:rPr>
              <w:fldChar w:fldCharType="end"/>
            </w:r>
          </w:hyperlink>
        </w:p>
        <w:p w14:paraId="581706A8" w14:textId="5EA2D966"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1" w:history="1">
            <w:r w:rsidRPr="009B5322">
              <w:rPr>
                <w:rStyle w:val="Hypertextovprepojenie"/>
                <w:noProof/>
              </w:rPr>
              <w:t>13. krok -  Intenzity a finančný plán</w:t>
            </w:r>
            <w:r>
              <w:rPr>
                <w:noProof/>
                <w:webHidden/>
              </w:rPr>
              <w:tab/>
            </w:r>
            <w:r>
              <w:rPr>
                <w:noProof/>
                <w:webHidden/>
              </w:rPr>
              <w:fldChar w:fldCharType="begin"/>
            </w:r>
            <w:r>
              <w:rPr>
                <w:noProof/>
                <w:webHidden/>
              </w:rPr>
              <w:instrText xml:space="preserve"> PAGEREF _Toc227833761 \h </w:instrText>
            </w:r>
            <w:r>
              <w:rPr>
                <w:noProof/>
                <w:webHidden/>
              </w:rPr>
            </w:r>
            <w:r>
              <w:rPr>
                <w:noProof/>
                <w:webHidden/>
              </w:rPr>
              <w:fldChar w:fldCharType="separate"/>
            </w:r>
            <w:r>
              <w:rPr>
                <w:noProof/>
                <w:webHidden/>
              </w:rPr>
              <w:t>19</w:t>
            </w:r>
            <w:r>
              <w:rPr>
                <w:noProof/>
                <w:webHidden/>
              </w:rPr>
              <w:fldChar w:fldCharType="end"/>
            </w:r>
          </w:hyperlink>
        </w:p>
        <w:p w14:paraId="0667303B" w14:textId="109EBCB4"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2" w:history="1">
            <w:r w:rsidRPr="009B5322">
              <w:rPr>
                <w:rStyle w:val="Hypertextovprepojenie"/>
                <w:noProof/>
              </w:rPr>
              <w:t>14. krok - Verejné obstarávanie</w:t>
            </w:r>
            <w:r>
              <w:rPr>
                <w:noProof/>
                <w:webHidden/>
              </w:rPr>
              <w:tab/>
            </w:r>
            <w:r>
              <w:rPr>
                <w:noProof/>
                <w:webHidden/>
              </w:rPr>
              <w:fldChar w:fldCharType="begin"/>
            </w:r>
            <w:r>
              <w:rPr>
                <w:noProof/>
                <w:webHidden/>
              </w:rPr>
              <w:instrText xml:space="preserve"> PAGEREF _Toc227833762 \h </w:instrText>
            </w:r>
            <w:r>
              <w:rPr>
                <w:noProof/>
                <w:webHidden/>
              </w:rPr>
            </w:r>
            <w:r>
              <w:rPr>
                <w:noProof/>
                <w:webHidden/>
              </w:rPr>
              <w:fldChar w:fldCharType="separate"/>
            </w:r>
            <w:r>
              <w:rPr>
                <w:noProof/>
                <w:webHidden/>
              </w:rPr>
              <w:t>20</w:t>
            </w:r>
            <w:r>
              <w:rPr>
                <w:noProof/>
                <w:webHidden/>
              </w:rPr>
              <w:fldChar w:fldCharType="end"/>
            </w:r>
          </w:hyperlink>
        </w:p>
        <w:p w14:paraId="3FB1E8B4" w14:textId="5DACCCE5"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3" w:history="1">
            <w:r w:rsidRPr="009B5322">
              <w:rPr>
                <w:rStyle w:val="Hypertextovprepojenie"/>
                <w:noProof/>
              </w:rPr>
              <w:t>15. krok Doplňujúce informácie</w:t>
            </w:r>
            <w:r>
              <w:rPr>
                <w:noProof/>
                <w:webHidden/>
              </w:rPr>
              <w:tab/>
            </w:r>
            <w:r>
              <w:rPr>
                <w:noProof/>
                <w:webHidden/>
              </w:rPr>
              <w:fldChar w:fldCharType="begin"/>
            </w:r>
            <w:r>
              <w:rPr>
                <w:noProof/>
                <w:webHidden/>
              </w:rPr>
              <w:instrText xml:space="preserve"> PAGEREF _Toc227833763 \h </w:instrText>
            </w:r>
            <w:r>
              <w:rPr>
                <w:noProof/>
                <w:webHidden/>
              </w:rPr>
            </w:r>
            <w:r>
              <w:rPr>
                <w:noProof/>
                <w:webHidden/>
              </w:rPr>
              <w:fldChar w:fldCharType="separate"/>
            </w:r>
            <w:r>
              <w:rPr>
                <w:noProof/>
                <w:webHidden/>
              </w:rPr>
              <w:t>22</w:t>
            </w:r>
            <w:r>
              <w:rPr>
                <w:noProof/>
                <w:webHidden/>
              </w:rPr>
              <w:fldChar w:fldCharType="end"/>
            </w:r>
          </w:hyperlink>
        </w:p>
        <w:p w14:paraId="27390DBF" w14:textId="537DFA2A"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4" w:history="1">
            <w:r w:rsidRPr="009B5322">
              <w:rPr>
                <w:rStyle w:val="Hypertextovprepojenie"/>
                <w:noProof/>
              </w:rPr>
              <w:t>16. krok -  Monitorovanie projektu</w:t>
            </w:r>
            <w:r>
              <w:rPr>
                <w:noProof/>
                <w:webHidden/>
              </w:rPr>
              <w:tab/>
            </w:r>
            <w:r>
              <w:rPr>
                <w:noProof/>
                <w:webHidden/>
              </w:rPr>
              <w:fldChar w:fldCharType="begin"/>
            </w:r>
            <w:r>
              <w:rPr>
                <w:noProof/>
                <w:webHidden/>
              </w:rPr>
              <w:instrText xml:space="preserve"> PAGEREF _Toc227833764 \h </w:instrText>
            </w:r>
            <w:r>
              <w:rPr>
                <w:noProof/>
                <w:webHidden/>
              </w:rPr>
            </w:r>
            <w:r>
              <w:rPr>
                <w:noProof/>
                <w:webHidden/>
              </w:rPr>
              <w:fldChar w:fldCharType="separate"/>
            </w:r>
            <w:r>
              <w:rPr>
                <w:noProof/>
                <w:webHidden/>
              </w:rPr>
              <w:t>22</w:t>
            </w:r>
            <w:r>
              <w:rPr>
                <w:noProof/>
                <w:webHidden/>
              </w:rPr>
              <w:fldChar w:fldCharType="end"/>
            </w:r>
          </w:hyperlink>
        </w:p>
        <w:p w14:paraId="52D10F62" w14:textId="6193427F"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5" w:history="1">
            <w:r w:rsidRPr="009B5322">
              <w:rPr>
                <w:rStyle w:val="Hypertextovprepojenie"/>
                <w:noProof/>
              </w:rPr>
              <w:t>17. krok – Rozdelenie kategórií intervencie</w:t>
            </w:r>
            <w:r>
              <w:rPr>
                <w:noProof/>
                <w:webHidden/>
              </w:rPr>
              <w:tab/>
            </w:r>
            <w:r>
              <w:rPr>
                <w:noProof/>
                <w:webHidden/>
              </w:rPr>
              <w:fldChar w:fldCharType="begin"/>
            </w:r>
            <w:r>
              <w:rPr>
                <w:noProof/>
                <w:webHidden/>
              </w:rPr>
              <w:instrText xml:space="preserve"> PAGEREF _Toc227833765 \h </w:instrText>
            </w:r>
            <w:r>
              <w:rPr>
                <w:noProof/>
                <w:webHidden/>
              </w:rPr>
            </w:r>
            <w:r>
              <w:rPr>
                <w:noProof/>
                <w:webHidden/>
              </w:rPr>
              <w:fldChar w:fldCharType="separate"/>
            </w:r>
            <w:r>
              <w:rPr>
                <w:noProof/>
                <w:webHidden/>
              </w:rPr>
              <w:t>23</w:t>
            </w:r>
            <w:r>
              <w:rPr>
                <w:noProof/>
                <w:webHidden/>
              </w:rPr>
              <w:fldChar w:fldCharType="end"/>
            </w:r>
          </w:hyperlink>
        </w:p>
        <w:p w14:paraId="394808E1" w14:textId="47AA87C5"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6" w:history="1">
            <w:r w:rsidRPr="009B5322">
              <w:rPr>
                <w:rStyle w:val="Hypertextovprepojenie"/>
                <w:noProof/>
              </w:rPr>
              <w:t>18. krok – Zmluva</w:t>
            </w:r>
            <w:r>
              <w:rPr>
                <w:noProof/>
                <w:webHidden/>
              </w:rPr>
              <w:tab/>
            </w:r>
            <w:r>
              <w:rPr>
                <w:noProof/>
                <w:webHidden/>
              </w:rPr>
              <w:fldChar w:fldCharType="begin"/>
            </w:r>
            <w:r>
              <w:rPr>
                <w:noProof/>
                <w:webHidden/>
              </w:rPr>
              <w:instrText xml:space="preserve"> PAGEREF _Toc227833766 \h </w:instrText>
            </w:r>
            <w:r>
              <w:rPr>
                <w:noProof/>
                <w:webHidden/>
              </w:rPr>
            </w:r>
            <w:r>
              <w:rPr>
                <w:noProof/>
                <w:webHidden/>
              </w:rPr>
              <w:fldChar w:fldCharType="separate"/>
            </w:r>
            <w:r>
              <w:rPr>
                <w:noProof/>
                <w:webHidden/>
              </w:rPr>
              <w:t>24</w:t>
            </w:r>
            <w:r>
              <w:rPr>
                <w:noProof/>
                <w:webHidden/>
              </w:rPr>
              <w:fldChar w:fldCharType="end"/>
            </w:r>
          </w:hyperlink>
        </w:p>
        <w:p w14:paraId="1B897742" w14:textId="292C724E" w:rsidR="000132FD" w:rsidRDefault="000132FD">
          <w:pPr>
            <w:pStyle w:val="Obsah1"/>
            <w:rPr>
              <w:rFonts w:eastAsiaTheme="minorEastAsia"/>
              <w:noProof/>
              <w:kern w:val="2"/>
              <w:sz w:val="24"/>
              <w:szCs w:val="24"/>
              <w:lang w:eastAsia="sk-SK"/>
              <w14:ligatures w14:val="standardContextual"/>
            </w:rPr>
          </w:pPr>
          <w:hyperlink w:anchor="_Toc227833767" w:history="1">
            <w:r w:rsidRPr="009B5322">
              <w:rPr>
                <w:rStyle w:val="Hypertextovprepojenie"/>
                <w:rFonts w:asciiTheme="majorHAnsi" w:hAnsiTheme="majorHAnsi"/>
                <w:noProof/>
              </w:rPr>
              <w:t>5.</w:t>
            </w:r>
            <w:r>
              <w:rPr>
                <w:rFonts w:eastAsiaTheme="minorEastAsia"/>
                <w:noProof/>
                <w:kern w:val="2"/>
                <w:sz w:val="24"/>
                <w:szCs w:val="24"/>
                <w:lang w:eastAsia="sk-SK"/>
                <w14:ligatures w14:val="standardContextual"/>
              </w:rPr>
              <w:tab/>
            </w:r>
            <w:r w:rsidRPr="009B5322">
              <w:rPr>
                <w:rStyle w:val="Hypertextovprepojenie"/>
                <w:rFonts w:asciiTheme="majorHAnsi" w:hAnsiTheme="majorHAnsi"/>
                <w:noProof/>
              </w:rPr>
              <w:t>Podpora procesu zazmluvnenia projektu v systéme ITMS21+</w:t>
            </w:r>
            <w:r>
              <w:rPr>
                <w:noProof/>
                <w:webHidden/>
              </w:rPr>
              <w:tab/>
            </w:r>
            <w:r>
              <w:rPr>
                <w:noProof/>
                <w:webHidden/>
              </w:rPr>
              <w:fldChar w:fldCharType="begin"/>
            </w:r>
            <w:r>
              <w:rPr>
                <w:noProof/>
                <w:webHidden/>
              </w:rPr>
              <w:instrText xml:space="preserve"> PAGEREF _Toc227833767 \h </w:instrText>
            </w:r>
            <w:r>
              <w:rPr>
                <w:noProof/>
                <w:webHidden/>
              </w:rPr>
            </w:r>
            <w:r>
              <w:rPr>
                <w:noProof/>
                <w:webHidden/>
              </w:rPr>
              <w:fldChar w:fldCharType="separate"/>
            </w:r>
            <w:r>
              <w:rPr>
                <w:noProof/>
                <w:webHidden/>
              </w:rPr>
              <w:t>25</w:t>
            </w:r>
            <w:r>
              <w:rPr>
                <w:noProof/>
                <w:webHidden/>
              </w:rPr>
              <w:fldChar w:fldCharType="end"/>
            </w:r>
          </w:hyperlink>
        </w:p>
        <w:p w14:paraId="03B0D873" w14:textId="482A83CC"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8" w:history="1">
            <w:r w:rsidRPr="009B5322">
              <w:rPr>
                <w:rStyle w:val="Hypertextovprepojenie"/>
                <w:noProof/>
              </w:rPr>
              <w:t>5.1 Možnosť hromadného generovania zmlúv o NFP</w:t>
            </w:r>
            <w:r>
              <w:rPr>
                <w:noProof/>
                <w:webHidden/>
              </w:rPr>
              <w:tab/>
            </w:r>
            <w:r>
              <w:rPr>
                <w:noProof/>
                <w:webHidden/>
              </w:rPr>
              <w:fldChar w:fldCharType="begin"/>
            </w:r>
            <w:r>
              <w:rPr>
                <w:noProof/>
                <w:webHidden/>
              </w:rPr>
              <w:instrText xml:space="preserve"> PAGEREF _Toc227833768 \h </w:instrText>
            </w:r>
            <w:r>
              <w:rPr>
                <w:noProof/>
                <w:webHidden/>
              </w:rPr>
            </w:r>
            <w:r>
              <w:rPr>
                <w:noProof/>
                <w:webHidden/>
              </w:rPr>
              <w:fldChar w:fldCharType="separate"/>
            </w:r>
            <w:r>
              <w:rPr>
                <w:noProof/>
                <w:webHidden/>
              </w:rPr>
              <w:t>25</w:t>
            </w:r>
            <w:r>
              <w:rPr>
                <w:noProof/>
                <w:webHidden/>
              </w:rPr>
              <w:fldChar w:fldCharType="end"/>
            </w:r>
          </w:hyperlink>
        </w:p>
        <w:p w14:paraId="326C7378" w14:textId="357AEFBE"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69" w:history="1">
            <w:r w:rsidRPr="009B5322">
              <w:rPr>
                <w:rStyle w:val="Hypertextovprepojenie"/>
                <w:noProof/>
              </w:rPr>
              <w:t>5.2  Možnosť generovať predmet podpory na ŽoNFP</w:t>
            </w:r>
            <w:r>
              <w:rPr>
                <w:noProof/>
                <w:webHidden/>
              </w:rPr>
              <w:tab/>
            </w:r>
            <w:r>
              <w:rPr>
                <w:noProof/>
                <w:webHidden/>
              </w:rPr>
              <w:fldChar w:fldCharType="begin"/>
            </w:r>
            <w:r>
              <w:rPr>
                <w:noProof/>
                <w:webHidden/>
              </w:rPr>
              <w:instrText xml:space="preserve"> PAGEREF _Toc227833769 \h </w:instrText>
            </w:r>
            <w:r>
              <w:rPr>
                <w:noProof/>
                <w:webHidden/>
              </w:rPr>
            </w:r>
            <w:r>
              <w:rPr>
                <w:noProof/>
                <w:webHidden/>
              </w:rPr>
              <w:fldChar w:fldCharType="separate"/>
            </w:r>
            <w:r>
              <w:rPr>
                <w:noProof/>
                <w:webHidden/>
              </w:rPr>
              <w:t>25</w:t>
            </w:r>
            <w:r>
              <w:rPr>
                <w:noProof/>
                <w:webHidden/>
              </w:rPr>
              <w:fldChar w:fldCharType="end"/>
            </w:r>
          </w:hyperlink>
        </w:p>
        <w:p w14:paraId="05968535" w14:textId="2B5E2C15" w:rsidR="000132FD" w:rsidRDefault="000132FD">
          <w:pPr>
            <w:pStyle w:val="Obsah1"/>
            <w:rPr>
              <w:rFonts w:eastAsiaTheme="minorEastAsia"/>
              <w:noProof/>
              <w:kern w:val="2"/>
              <w:sz w:val="24"/>
              <w:szCs w:val="24"/>
              <w:lang w:eastAsia="sk-SK"/>
              <w14:ligatures w14:val="standardContextual"/>
            </w:rPr>
          </w:pPr>
          <w:hyperlink w:anchor="_Toc227833770" w:history="1">
            <w:r w:rsidRPr="009B5322">
              <w:rPr>
                <w:rStyle w:val="Hypertextovprepojenie"/>
                <w:rFonts w:asciiTheme="majorHAnsi" w:hAnsiTheme="majorHAnsi"/>
                <w:noProof/>
              </w:rPr>
              <w:t>6.</w:t>
            </w:r>
            <w:r>
              <w:rPr>
                <w:rFonts w:eastAsiaTheme="minorEastAsia"/>
                <w:noProof/>
                <w:kern w:val="2"/>
                <w:sz w:val="24"/>
                <w:szCs w:val="24"/>
                <w:lang w:eastAsia="sk-SK"/>
                <w14:ligatures w14:val="standardContextual"/>
              </w:rPr>
              <w:tab/>
            </w:r>
            <w:r w:rsidRPr="009B5322">
              <w:rPr>
                <w:rStyle w:val="Hypertextovprepojenie"/>
                <w:rFonts w:asciiTheme="majorHAnsi" w:hAnsiTheme="majorHAnsi"/>
                <w:noProof/>
              </w:rPr>
              <w:t>Zmena projektu</w:t>
            </w:r>
            <w:r>
              <w:rPr>
                <w:noProof/>
                <w:webHidden/>
              </w:rPr>
              <w:tab/>
            </w:r>
            <w:r>
              <w:rPr>
                <w:noProof/>
                <w:webHidden/>
              </w:rPr>
              <w:fldChar w:fldCharType="begin"/>
            </w:r>
            <w:r>
              <w:rPr>
                <w:noProof/>
                <w:webHidden/>
              </w:rPr>
              <w:instrText xml:space="preserve"> PAGEREF _Toc227833770 \h </w:instrText>
            </w:r>
            <w:r>
              <w:rPr>
                <w:noProof/>
                <w:webHidden/>
              </w:rPr>
            </w:r>
            <w:r>
              <w:rPr>
                <w:noProof/>
                <w:webHidden/>
              </w:rPr>
              <w:fldChar w:fldCharType="separate"/>
            </w:r>
            <w:r>
              <w:rPr>
                <w:noProof/>
                <w:webHidden/>
              </w:rPr>
              <w:t>26</w:t>
            </w:r>
            <w:r>
              <w:rPr>
                <w:noProof/>
                <w:webHidden/>
              </w:rPr>
              <w:fldChar w:fldCharType="end"/>
            </w:r>
          </w:hyperlink>
        </w:p>
        <w:p w14:paraId="7A810815" w14:textId="32C2AF7B"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71" w:history="1">
            <w:r w:rsidRPr="009B5322">
              <w:rPr>
                <w:rStyle w:val="Hypertextovprepojenie"/>
                <w:noProof/>
              </w:rPr>
              <w:t>6.1  Vytvorenie zmeny projektu v neverejnej časti</w:t>
            </w:r>
            <w:r>
              <w:rPr>
                <w:noProof/>
                <w:webHidden/>
              </w:rPr>
              <w:tab/>
            </w:r>
            <w:r>
              <w:rPr>
                <w:noProof/>
                <w:webHidden/>
              </w:rPr>
              <w:fldChar w:fldCharType="begin"/>
            </w:r>
            <w:r>
              <w:rPr>
                <w:noProof/>
                <w:webHidden/>
              </w:rPr>
              <w:instrText xml:space="preserve"> PAGEREF _Toc227833771 \h </w:instrText>
            </w:r>
            <w:r>
              <w:rPr>
                <w:noProof/>
                <w:webHidden/>
              </w:rPr>
            </w:r>
            <w:r>
              <w:rPr>
                <w:noProof/>
                <w:webHidden/>
              </w:rPr>
              <w:fldChar w:fldCharType="separate"/>
            </w:r>
            <w:r>
              <w:rPr>
                <w:noProof/>
                <w:webHidden/>
              </w:rPr>
              <w:t>26</w:t>
            </w:r>
            <w:r>
              <w:rPr>
                <w:noProof/>
                <w:webHidden/>
              </w:rPr>
              <w:fldChar w:fldCharType="end"/>
            </w:r>
          </w:hyperlink>
        </w:p>
        <w:p w14:paraId="432018EC" w14:textId="3E84D4A6"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72" w:history="1">
            <w:r w:rsidRPr="009B5322">
              <w:rPr>
                <w:rStyle w:val="Hypertextovprepojenie"/>
                <w:noProof/>
              </w:rPr>
              <w:t>6.2 Validácia návrhu zmeny projektu prijímateľom na verejnej časti</w:t>
            </w:r>
            <w:r>
              <w:rPr>
                <w:noProof/>
                <w:webHidden/>
              </w:rPr>
              <w:tab/>
            </w:r>
            <w:r>
              <w:rPr>
                <w:noProof/>
                <w:webHidden/>
              </w:rPr>
              <w:fldChar w:fldCharType="begin"/>
            </w:r>
            <w:r>
              <w:rPr>
                <w:noProof/>
                <w:webHidden/>
              </w:rPr>
              <w:instrText xml:space="preserve"> PAGEREF _Toc227833772 \h </w:instrText>
            </w:r>
            <w:r>
              <w:rPr>
                <w:noProof/>
                <w:webHidden/>
              </w:rPr>
            </w:r>
            <w:r>
              <w:rPr>
                <w:noProof/>
                <w:webHidden/>
              </w:rPr>
              <w:fldChar w:fldCharType="separate"/>
            </w:r>
            <w:r>
              <w:rPr>
                <w:noProof/>
                <w:webHidden/>
              </w:rPr>
              <w:t>32</w:t>
            </w:r>
            <w:r>
              <w:rPr>
                <w:noProof/>
                <w:webHidden/>
              </w:rPr>
              <w:fldChar w:fldCharType="end"/>
            </w:r>
          </w:hyperlink>
        </w:p>
        <w:p w14:paraId="4168E2FC" w14:textId="641A6425"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73" w:history="1">
            <w:r w:rsidRPr="009B5322">
              <w:rPr>
                <w:rStyle w:val="Hypertextovprepojenie"/>
                <w:noProof/>
              </w:rPr>
              <w:t>6.3 Vytvorenie návrhu zmeny projektu prijímateľom na verejnej časti</w:t>
            </w:r>
            <w:r>
              <w:rPr>
                <w:noProof/>
                <w:webHidden/>
              </w:rPr>
              <w:tab/>
            </w:r>
            <w:r>
              <w:rPr>
                <w:noProof/>
                <w:webHidden/>
              </w:rPr>
              <w:fldChar w:fldCharType="begin"/>
            </w:r>
            <w:r>
              <w:rPr>
                <w:noProof/>
                <w:webHidden/>
              </w:rPr>
              <w:instrText xml:space="preserve"> PAGEREF _Toc227833773 \h </w:instrText>
            </w:r>
            <w:r>
              <w:rPr>
                <w:noProof/>
                <w:webHidden/>
              </w:rPr>
            </w:r>
            <w:r>
              <w:rPr>
                <w:noProof/>
                <w:webHidden/>
              </w:rPr>
              <w:fldChar w:fldCharType="separate"/>
            </w:r>
            <w:r>
              <w:rPr>
                <w:noProof/>
                <w:webHidden/>
              </w:rPr>
              <w:t>33</w:t>
            </w:r>
            <w:r>
              <w:rPr>
                <w:noProof/>
                <w:webHidden/>
              </w:rPr>
              <w:fldChar w:fldCharType="end"/>
            </w:r>
          </w:hyperlink>
        </w:p>
        <w:p w14:paraId="6FD8C1CC" w14:textId="613058B3" w:rsidR="000132FD" w:rsidRDefault="000132FD">
          <w:pPr>
            <w:pStyle w:val="Obsah2"/>
            <w:tabs>
              <w:tab w:val="right" w:leader="dot" w:pos="9062"/>
            </w:tabs>
            <w:rPr>
              <w:rFonts w:eastAsiaTheme="minorEastAsia"/>
              <w:noProof/>
              <w:kern w:val="2"/>
              <w:sz w:val="24"/>
              <w:szCs w:val="24"/>
              <w:lang w:eastAsia="sk-SK"/>
              <w14:ligatures w14:val="standardContextual"/>
            </w:rPr>
          </w:pPr>
          <w:hyperlink w:anchor="_Toc227833774" w:history="1">
            <w:r w:rsidRPr="009B5322">
              <w:rPr>
                <w:rStyle w:val="Hypertextovprepojenie"/>
                <w:noProof/>
              </w:rPr>
              <w:t>6.4 Porovnanie verzií projektu</w:t>
            </w:r>
            <w:r>
              <w:rPr>
                <w:noProof/>
                <w:webHidden/>
              </w:rPr>
              <w:tab/>
            </w:r>
            <w:r>
              <w:rPr>
                <w:noProof/>
                <w:webHidden/>
              </w:rPr>
              <w:fldChar w:fldCharType="begin"/>
            </w:r>
            <w:r>
              <w:rPr>
                <w:noProof/>
                <w:webHidden/>
              </w:rPr>
              <w:instrText xml:space="preserve"> PAGEREF _Toc227833774 \h </w:instrText>
            </w:r>
            <w:r>
              <w:rPr>
                <w:noProof/>
                <w:webHidden/>
              </w:rPr>
            </w:r>
            <w:r>
              <w:rPr>
                <w:noProof/>
                <w:webHidden/>
              </w:rPr>
              <w:fldChar w:fldCharType="separate"/>
            </w:r>
            <w:r>
              <w:rPr>
                <w:noProof/>
                <w:webHidden/>
              </w:rPr>
              <w:t>34</w:t>
            </w:r>
            <w:r>
              <w:rPr>
                <w:noProof/>
                <w:webHidden/>
              </w:rPr>
              <w:fldChar w:fldCharType="end"/>
            </w:r>
          </w:hyperlink>
        </w:p>
        <w:p w14:paraId="7029F832" w14:textId="76C76F66" w:rsidR="005D08BF" w:rsidRPr="009A14FC" w:rsidRDefault="009A14FC" w:rsidP="009A14FC">
          <w:pPr>
            <w:pStyle w:val="Hlavikaobsahu"/>
            <w:tabs>
              <w:tab w:val="left" w:pos="1449"/>
            </w:tabs>
            <w:sectPr w:rsidR="005D08BF" w:rsidRPr="009A14FC" w:rsidSect="006913F1">
              <w:headerReference w:type="first" r:id="rId19"/>
              <w:footerReference w:type="first" r:id="rId20"/>
              <w:pgSz w:w="11906" w:h="16838"/>
              <w:pgMar w:top="1417" w:right="1417" w:bottom="1417" w:left="1417" w:header="708" w:footer="708" w:gutter="0"/>
              <w:pgNumType w:start="1"/>
              <w:cols w:space="708"/>
              <w:titlePg/>
              <w:docGrid w:linePitch="360"/>
            </w:sectPr>
          </w:pPr>
          <w:r w:rsidRPr="00F8624E">
            <w:rPr>
              <w:b w:val="0"/>
              <w:bCs/>
            </w:rPr>
            <w:fldChar w:fldCharType="end"/>
          </w:r>
        </w:p>
      </w:sdtContent>
    </w:sdt>
    <w:p w14:paraId="245BA499" w14:textId="17F204E8" w:rsidR="00BE2CA2" w:rsidRPr="00F8624E" w:rsidRDefault="00BE2CA2" w:rsidP="00BE2CA2">
      <w:pPr>
        <w:spacing w:after="160" w:line="259" w:lineRule="auto"/>
      </w:pPr>
    </w:p>
    <w:p w14:paraId="6AC64DC8" w14:textId="206C4CB3" w:rsidR="00BE2CA2" w:rsidRPr="005B1C6E" w:rsidRDefault="00BE2CA2" w:rsidP="00C37948">
      <w:pPr>
        <w:pStyle w:val="Nadpis1"/>
        <w:rPr>
          <w:rFonts w:asciiTheme="majorHAnsi" w:hAnsiTheme="majorHAnsi"/>
        </w:rPr>
      </w:pPr>
      <w:bookmarkStart w:id="0" w:name="_Toc227833743"/>
      <w:r w:rsidRPr="005B1C6E">
        <w:rPr>
          <w:rFonts w:asciiTheme="majorHAnsi" w:hAnsiTheme="majorHAnsi"/>
        </w:rPr>
        <w:t>Úvod</w:t>
      </w:r>
      <w:bookmarkEnd w:id="0"/>
      <w:r w:rsidR="00DD0EC9" w:rsidRPr="005B1C6E">
        <w:rPr>
          <w:rFonts w:asciiTheme="majorHAnsi" w:hAnsiTheme="majorHAnsi"/>
        </w:rPr>
        <w:t xml:space="preserve"> </w:t>
      </w:r>
      <w:r w:rsidR="0028582B" w:rsidRPr="005B1C6E">
        <w:rPr>
          <w:rFonts w:asciiTheme="majorHAnsi" w:hAnsiTheme="majorHAnsi"/>
        </w:rPr>
        <w:t xml:space="preserve"> </w:t>
      </w:r>
    </w:p>
    <w:p w14:paraId="54A2F2F2" w14:textId="71C1E261" w:rsidR="00BE2CA2" w:rsidRPr="00F8624E" w:rsidRDefault="00BE2CA2" w:rsidP="0060788A">
      <w:pPr>
        <w:pStyle w:val="Odsekzoznamu"/>
        <w:numPr>
          <w:ilvl w:val="0"/>
          <w:numId w:val="3"/>
        </w:numPr>
        <w:spacing w:before="120"/>
        <w:contextualSpacing w:val="0"/>
      </w:pPr>
      <w:r>
        <w:t xml:space="preserve">Usmernenie popisuje proces vytvorenia a zmeny projektu počas jeho životného cyklu  v aplikácii </w:t>
      </w:r>
      <w:r w:rsidR="00AE77D1">
        <w:t>ITMS21</w:t>
      </w:r>
      <w:r w:rsidRPr="00F8624E">
        <w:t>+</w:t>
      </w:r>
      <w:r w:rsidR="003307FD">
        <w:t xml:space="preserve"> pre na programové obdobie 2021-2027</w:t>
      </w:r>
      <w:r>
        <w:t xml:space="preserve">. </w:t>
      </w:r>
    </w:p>
    <w:p w14:paraId="14764DF6" w14:textId="08DFD18C" w:rsidR="00BE2CA2" w:rsidRPr="00F8624E" w:rsidRDefault="00BE2CA2" w:rsidP="00F47B82">
      <w:pPr>
        <w:pStyle w:val="Odsekzoznamu"/>
        <w:numPr>
          <w:ilvl w:val="0"/>
          <w:numId w:val="3"/>
        </w:numPr>
        <w:spacing w:before="120"/>
        <w:contextualSpacing w:val="0"/>
      </w:pPr>
      <w:r>
        <w:t xml:space="preserve">Cieľom usmernenia je poskytnúť základné informácie o spôsobe vytvorenia projektu na neverejnej časti, vytvorenia zmeny projektu zo strany RO/SO (neverejná časť aplikácie </w:t>
      </w:r>
      <w:r w:rsidR="00AE77D1">
        <w:t>ITMS21+</w:t>
      </w:r>
      <w:r>
        <w:t xml:space="preserve">), návrhu zmeny zo strany prijímateľa (verejná časti aplikácie </w:t>
      </w:r>
      <w:r w:rsidR="00AE77D1">
        <w:t>ITMS21+</w:t>
      </w:r>
      <w:r>
        <w:t>).</w:t>
      </w:r>
      <w:r w:rsidR="003541E9">
        <w:t>3.</w:t>
      </w:r>
      <w:r w:rsidRPr="00F8624E">
        <w:t xml:space="preserve">Usmernenie je určené </w:t>
      </w:r>
      <w:r>
        <w:t xml:space="preserve">primárne pre používateľov neverejnej časti aplikácie </w:t>
      </w:r>
      <w:r w:rsidR="00AE77D1">
        <w:t>ITMS21+</w:t>
      </w:r>
      <w:r>
        <w:t xml:space="preserve">, predovšetkým pre projektových manažérov zazmluvňujúcich projekty. Môže slúžiť ako podklad pre vytvorenie internej riadiacej dokumentácie pre RO/SO a pre vytvorenie príručky pre prijímateľa. </w:t>
      </w:r>
    </w:p>
    <w:p w14:paraId="36988EB6" w14:textId="62CCB070" w:rsidR="00B32176" w:rsidRDefault="00BE2CA2" w:rsidP="00B32176">
      <w:pPr>
        <w:pStyle w:val="Nadpis1"/>
        <w:rPr>
          <w:rFonts w:asciiTheme="majorHAnsi" w:hAnsiTheme="majorHAnsi"/>
        </w:rPr>
      </w:pPr>
      <w:bookmarkStart w:id="1" w:name="_Toc502307852"/>
      <w:bookmarkStart w:id="2" w:name="_Toc227833744"/>
      <w:r w:rsidRPr="005B1C6E">
        <w:rPr>
          <w:rFonts w:asciiTheme="majorHAnsi" w:hAnsiTheme="majorHAnsi"/>
        </w:rPr>
        <w:t>Základné pojmy</w:t>
      </w:r>
      <w:bookmarkEnd w:id="1"/>
      <w:r w:rsidRPr="005B1C6E">
        <w:rPr>
          <w:rFonts w:asciiTheme="majorHAnsi" w:hAnsiTheme="majorHAnsi"/>
        </w:rPr>
        <w:t xml:space="preserve"> a</w:t>
      </w:r>
      <w:r w:rsidR="00B32176">
        <w:rPr>
          <w:rFonts w:asciiTheme="majorHAnsi" w:hAnsiTheme="majorHAnsi"/>
        </w:rPr>
        <w:t> </w:t>
      </w:r>
      <w:r w:rsidRPr="005B1C6E">
        <w:rPr>
          <w:rFonts w:asciiTheme="majorHAnsi" w:hAnsiTheme="majorHAnsi"/>
        </w:rPr>
        <w:t>skratky</w:t>
      </w:r>
      <w:bookmarkEnd w:id="2"/>
    </w:p>
    <w:p w14:paraId="289A4F85" w14:textId="77777777" w:rsidR="00B32176" w:rsidRDefault="00B32176" w:rsidP="0022245D"/>
    <w:p w14:paraId="33EDA243" w14:textId="028A29E1" w:rsidR="00BE2CA2" w:rsidRPr="00B564F9" w:rsidRDefault="00AE77D1" w:rsidP="0022245D">
      <w:r>
        <w:rPr>
          <w:b/>
        </w:rPr>
        <w:t>ITMS21+</w:t>
      </w:r>
      <w:r w:rsidR="00BE2CA2" w:rsidRPr="00B564F9">
        <w:t xml:space="preserve"> je pre účely tohto usmernenia centrálny informačný systém, ktorý slúži na evidenciu, následné spracovávanie, export, výmenu dát, údajov a dokumentov medzi žiadateľom / prijímateľom, poskytovateľom pomoci a ďalšími orgánmi zapojenými do implementácie </w:t>
      </w:r>
      <w:r w:rsidR="00B564F9" w:rsidRPr="00B564F9">
        <w:t xml:space="preserve">fondov EU </w:t>
      </w:r>
      <w:r w:rsidR="00BE2CA2" w:rsidRPr="00B564F9">
        <w:t xml:space="preserve">v SR. </w:t>
      </w:r>
      <w:r w:rsidR="00D90EDE">
        <w:t xml:space="preserve">Prostredníctvom informačného systému ITMS21+ je zabezpečená celá </w:t>
      </w:r>
      <w:r w:rsidR="0022245D" w:rsidRPr="00B564F9">
        <w:t>fáza implementácie programového obdobia 2021-2027</w:t>
      </w:r>
      <w:r w:rsidR="00D90EDE">
        <w:t xml:space="preserve">. </w:t>
      </w:r>
      <w:r w:rsidR="00BE2CA2" w:rsidRPr="00B564F9">
        <w:t xml:space="preserve">Informačný systém </w:t>
      </w:r>
      <w:r>
        <w:t>ITMS21+</w:t>
      </w:r>
      <w:r w:rsidR="00BE2CA2" w:rsidRPr="00B564F9">
        <w:t xml:space="preserve"> je spravovaný CKO </w:t>
      </w:r>
      <w:r w:rsidR="00B564F9" w:rsidRPr="00B564F9">
        <w:t>a </w:t>
      </w:r>
      <w:r w:rsidR="00BE2CA2" w:rsidRPr="00B564F9">
        <w:t>skladá</w:t>
      </w:r>
      <w:r w:rsidR="00B564F9" w:rsidRPr="00B564F9">
        <w:t xml:space="preserve"> sa</w:t>
      </w:r>
      <w:r w:rsidR="00BE2CA2" w:rsidRPr="00B564F9">
        <w:t xml:space="preserve"> z verenej a neverejnej časti. </w:t>
      </w:r>
    </w:p>
    <w:p w14:paraId="3E76A381" w14:textId="77777777" w:rsidR="00BE2CA2" w:rsidRPr="00F8624E" w:rsidRDefault="00BE2CA2" w:rsidP="0060788A">
      <w:pPr>
        <w:pStyle w:val="Odsekzoznamu"/>
        <w:numPr>
          <w:ilvl w:val="0"/>
          <w:numId w:val="4"/>
        </w:numPr>
        <w:spacing w:before="120"/>
        <w:contextualSpacing w:val="0"/>
      </w:pPr>
      <w:r w:rsidRPr="00F8624E">
        <w:rPr>
          <w:b/>
          <w:bCs/>
        </w:rPr>
        <w:t xml:space="preserve">Poskytovateľ </w:t>
      </w:r>
      <w:r>
        <w:rPr>
          <w:b/>
          <w:bCs/>
        </w:rPr>
        <w:t xml:space="preserve">(RO/SO) </w:t>
      </w:r>
      <w:r w:rsidRPr="00F8624E">
        <w:t xml:space="preserve">je pre účely </w:t>
      </w:r>
      <w:r>
        <w:t>tohto usmernenia</w:t>
      </w:r>
      <w:r w:rsidRPr="00F8624E">
        <w:t xml:space="preserve"> orgán / subjekt, ktorý je zodpovedný za pridelenie nenávratného finančného príspevku.</w:t>
      </w:r>
    </w:p>
    <w:p w14:paraId="686B6A6C" w14:textId="77777777" w:rsidR="00BE2CA2" w:rsidRDefault="00BE2CA2" w:rsidP="0060788A">
      <w:pPr>
        <w:pStyle w:val="Odsekzoznamu"/>
        <w:numPr>
          <w:ilvl w:val="0"/>
          <w:numId w:val="4"/>
        </w:numPr>
        <w:spacing w:before="120"/>
        <w:contextualSpacing w:val="0"/>
        <w:rPr>
          <w:bCs/>
        </w:rPr>
      </w:pPr>
      <w:r w:rsidRPr="00F8624E">
        <w:rPr>
          <w:b/>
          <w:bCs/>
        </w:rPr>
        <w:t xml:space="preserve">Používateľ </w:t>
      </w:r>
      <w:r w:rsidRPr="00F8624E">
        <w:t xml:space="preserve">je pre účely </w:t>
      </w:r>
      <w:r>
        <w:t>tohto usmernenia</w:t>
      </w:r>
      <w:r w:rsidRPr="00F8624E">
        <w:t xml:space="preserve"> fyzická osoba, ktorá je oprávnená využívať používateľské konto žiadateľa / prijímateľa nenávratného finančného príspevku pri všetkých činnostiach a úkonoch spojených</w:t>
      </w:r>
      <w:r w:rsidRPr="00F8624E">
        <w:rPr>
          <w:b/>
          <w:bCs/>
        </w:rPr>
        <w:t xml:space="preserve"> </w:t>
      </w:r>
      <w:r w:rsidRPr="00F8624E">
        <w:rPr>
          <w:bCs/>
        </w:rPr>
        <w:t>s komunikáciou s poskytovateľom prostredníctvom</w:t>
      </w:r>
      <w:r w:rsidRPr="00F8624E">
        <w:t xml:space="preserve"> verejnej časti </w:t>
      </w:r>
      <w:r w:rsidRPr="00F8624E">
        <w:rPr>
          <w:bCs/>
        </w:rPr>
        <w:t>Používateľ koná pri uvedených úkonoch v plnom rozsahu v mene a na účet žiadateľa / prijímateľa.</w:t>
      </w:r>
    </w:p>
    <w:p w14:paraId="7BDE93E9" w14:textId="5C1F466E" w:rsidR="00BE2CA2" w:rsidRPr="00B564F9" w:rsidRDefault="00BE2CA2" w:rsidP="0060788A">
      <w:pPr>
        <w:pStyle w:val="Odsekzoznamu"/>
        <w:numPr>
          <w:ilvl w:val="0"/>
          <w:numId w:val="4"/>
        </w:numPr>
        <w:spacing w:before="120"/>
        <w:contextualSpacing w:val="0"/>
        <w:rPr>
          <w:bCs/>
        </w:rPr>
      </w:pPr>
      <w:r w:rsidRPr="00B564F9">
        <w:rPr>
          <w:b/>
          <w:bCs/>
        </w:rPr>
        <w:t>Prijímateľ</w:t>
      </w:r>
      <w:r w:rsidRPr="00B564F9">
        <w:rPr>
          <w:bCs/>
        </w:rPr>
        <w:t xml:space="preserve"> je pre účely tohto usmernenia orgán, organizácia, právnická osoba, fyzická osoba (podnikateľ) alebo administratívna jednotka, ktorej sú za účelom realizácie projektu / operácie poskytované prostriedky štátneho rozpočtu určené na spolufinancovanie a prostriedky z Európskych investičných a štrukturálnych fondov. </w:t>
      </w:r>
      <w:r w:rsidR="00B564F9" w:rsidRPr="00B564F9">
        <w:rPr>
          <w:bCs/>
        </w:rPr>
        <w:t>P</w:t>
      </w:r>
      <w:r w:rsidRPr="00B564F9">
        <w:rPr>
          <w:bCs/>
        </w:rPr>
        <w:t>rijímateľ eviduje a aktualizuje informácie a osobné údaje fyzických osôb v </w:t>
      </w:r>
      <w:r w:rsidR="00AE77D1">
        <w:rPr>
          <w:bCs/>
        </w:rPr>
        <w:t>ITMS21+</w:t>
      </w:r>
      <w:r w:rsidRPr="00B564F9">
        <w:rPr>
          <w:bCs/>
        </w:rPr>
        <w:t xml:space="preserve"> a zodpovedá za aktuálnosť, pravdivosť, úplnosť a správnosť nimi vložených údajov.</w:t>
      </w:r>
    </w:p>
    <w:p w14:paraId="2802C2E6" w14:textId="77B85E18" w:rsidR="00BE2CA2" w:rsidRDefault="00BE2CA2" w:rsidP="0060788A">
      <w:pPr>
        <w:pStyle w:val="Odsekzoznamu"/>
        <w:numPr>
          <w:ilvl w:val="0"/>
          <w:numId w:val="4"/>
        </w:numPr>
        <w:spacing w:before="120"/>
        <w:contextualSpacing w:val="0"/>
      </w:pPr>
      <w:r w:rsidRPr="00F8624E">
        <w:rPr>
          <w:b/>
          <w:bCs/>
        </w:rPr>
        <w:t>Žiadateľ</w:t>
      </w:r>
      <w:r w:rsidRPr="00F8624E">
        <w:rPr>
          <w:bCs/>
        </w:rPr>
        <w:t xml:space="preserve"> je pre účely </w:t>
      </w:r>
      <w:r>
        <w:rPr>
          <w:bCs/>
        </w:rPr>
        <w:t>tohto usmernenia</w:t>
      </w:r>
      <w:r w:rsidRPr="00F8624E">
        <w:rPr>
          <w:bCs/>
        </w:rPr>
        <w:t xml:space="preserve"> fyzická osoba alebo právnická osoba, ktorá ma záujem o aktiváciu svojho používateľského konta pre účely komunikácie s poskytovateľom prostredníctvom verejnej časti  </w:t>
      </w:r>
      <w:r w:rsidR="00AE77D1">
        <w:rPr>
          <w:bCs/>
        </w:rPr>
        <w:t>ITMS21+</w:t>
      </w:r>
      <w:r w:rsidRPr="00F8624E">
        <w:rPr>
          <w:bCs/>
        </w:rPr>
        <w:t xml:space="preserve"> a podala žiadosť o aktiváciu používateľského konta.</w:t>
      </w:r>
      <w:r>
        <w:rPr>
          <w:bCs/>
        </w:rPr>
        <w:t xml:space="preserve"> </w:t>
      </w:r>
    </w:p>
    <w:p w14:paraId="0CFBC3C1" w14:textId="4B0E794E" w:rsidR="00BE2CA2" w:rsidRDefault="00BE2CA2" w:rsidP="0060788A">
      <w:pPr>
        <w:pStyle w:val="Odsekzoznamu"/>
        <w:numPr>
          <w:ilvl w:val="0"/>
          <w:numId w:val="4"/>
        </w:numPr>
        <w:spacing w:before="120"/>
        <w:contextualSpacing w:val="0"/>
      </w:pPr>
      <w:r w:rsidRPr="00F8624E">
        <w:rPr>
          <w:b/>
        </w:rPr>
        <w:t>Verejná časť</w:t>
      </w:r>
      <w:r w:rsidRPr="00F8624E">
        <w:rPr>
          <w:b/>
          <w:bCs/>
        </w:rPr>
        <w:t xml:space="preserve"> </w:t>
      </w:r>
      <w:r w:rsidR="00AE77D1">
        <w:rPr>
          <w:b/>
          <w:bCs/>
        </w:rPr>
        <w:t>ITMS21+</w:t>
      </w:r>
      <w:r w:rsidRPr="00F8624E">
        <w:rPr>
          <w:b/>
          <w:bCs/>
        </w:rPr>
        <w:t xml:space="preserve"> </w:t>
      </w:r>
      <w:r w:rsidRPr="00F8624E">
        <w:t xml:space="preserve">je pre účely </w:t>
      </w:r>
      <w:r>
        <w:t>tohto usmernenia</w:t>
      </w:r>
      <w:r w:rsidRPr="00F8624E">
        <w:t xml:space="preserve"> časť </w:t>
      </w:r>
      <w:r w:rsidR="00AE77D1">
        <w:t>ITMS21+</w:t>
      </w:r>
      <w:r w:rsidRPr="00F8624E">
        <w:t xml:space="preserve">, ktorá zabezpečuje komunikáciu žiadateľov / prijímateľov s poskytovateľmi, alebo inými relevantnými orgánmi. Komunikácia písomnou formou, určená výzvou na predkladanie žiadostí o NFP, resp. dojednaná v zmluve o poskytnutí NFP, týmto ustanovením nie je dotknutá. </w:t>
      </w:r>
    </w:p>
    <w:p w14:paraId="3191808E" w14:textId="11AFD129" w:rsidR="00BE2CA2" w:rsidRPr="00F8624E" w:rsidRDefault="00BE2CA2" w:rsidP="0060788A">
      <w:pPr>
        <w:pStyle w:val="Odsekzoznamu"/>
        <w:numPr>
          <w:ilvl w:val="0"/>
          <w:numId w:val="4"/>
        </w:numPr>
        <w:spacing w:before="120"/>
        <w:contextualSpacing w:val="0"/>
      </w:pPr>
      <w:r w:rsidRPr="00D130EF">
        <w:rPr>
          <w:b/>
        </w:rPr>
        <w:t>Wizard</w:t>
      </w:r>
      <w:r>
        <w:t xml:space="preserve"> je technický nástroj aplikácie </w:t>
      </w:r>
      <w:r w:rsidR="00AE77D1">
        <w:t>ITMS21+</w:t>
      </w:r>
      <w:r w:rsidRPr="00D130EF">
        <w:t xml:space="preserve"> </w:t>
      </w:r>
      <w:r>
        <w:t>používaný na vytváranie entít, prostredníctvom zadefinovaných krokov s povinnými dátami</w:t>
      </w:r>
      <w:r w:rsidR="0069490C">
        <w:t>.</w:t>
      </w:r>
      <w:r>
        <w:t xml:space="preserve"> </w:t>
      </w:r>
    </w:p>
    <w:p w14:paraId="35FD9F54" w14:textId="614072C5" w:rsidR="00BE2CA2" w:rsidRPr="002A1BED" w:rsidRDefault="00BE2CA2" w:rsidP="0060788A">
      <w:pPr>
        <w:pStyle w:val="Odsekzoznamu"/>
        <w:numPr>
          <w:ilvl w:val="0"/>
          <w:numId w:val="4"/>
        </w:numPr>
        <w:spacing w:before="120"/>
        <w:contextualSpacing w:val="0"/>
      </w:pPr>
      <w:r>
        <w:rPr>
          <w:b/>
          <w:bCs/>
        </w:rPr>
        <w:t xml:space="preserve">Odoslanie formulára </w:t>
      </w:r>
      <w:r>
        <w:rPr>
          <w:bCs/>
        </w:rPr>
        <w:t xml:space="preserve">pre účely tohto usmernenia predstavuje okamžité odoslanie dát z verejnej časti systému </w:t>
      </w:r>
      <w:r w:rsidR="00AE77D1">
        <w:rPr>
          <w:bCs/>
        </w:rPr>
        <w:t>ITMS21+</w:t>
      </w:r>
      <w:r>
        <w:rPr>
          <w:bCs/>
        </w:rPr>
        <w:t xml:space="preserve"> (od prijímateľa NFP) na neverejnú časť systému </w:t>
      </w:r>
      <w:r w:rsidR="00AE77D1">
        <w:rPr>
          <w:bCs/>
        </w:rPr>
        <w:t>ITMS21+</w:t>
      </w:r>
      <w:r>
        <w:rPr>
          <w:bCs/>
        </w:rPr>
        <w:t xml:space="preserve"> príslušnému riadiacemu orgánu resp. sprostredkovateľskému orgánu (ďalej aj RO/SO).</w:t>
      </w:r>
    </w:p>
    <w:p w14:paraId="5DD627E4" w14:textId="77777777" w:rsidR="00BE2CA2" w:rsidRPr="00A43ECB" w:rsidRDefault="00BE2CA2" w:rsidP="0060788A">
      <w:pPr>
        <w:pStyle w:val="Odsekzoznamu"/>
        <w:numPr>
          <w:ilvl w:val="0"/>
          <w:numId w:val="4"/>
        </w:numPr>
        <w:spacing w:before="120"/>
        <w:contextualSpacing w:val="0"/>
      </w:pPr>
      <w:r>
        <w:rPr>
          <w:b/>
          <w:bCs/>
        </w:rPr>
        <w:t xml:space="preserve">ŽoNFP – </w:t>
      </w:r>
      <w:r w:rsidRPr="002A1BED">
        <w:rPr>
          <w:bCs/>
        </w:rPr>
        <w:t>žiadosť o nenávratný finančný príspevok</w:t>
      </w:r>
      <w:r>
        <w:rPr>
          <w:bCs/>
        </w:rPr>
        <w:t>.</w:t>
      </w:r>
    </w:p>
    <w:p w14:paraId="330DC320" w14:textId="0205E04B" w:rsidR="00A43ECB" w:rsidRPr="00F8624E" w:rsidRDefault="00A43ECB" w:rsidP="0060788A">
      <w:pPr>
        <w:pStyle w:val="Odsekzoznamu"/>
        <w:numPr>
          <w:ilvl w:val="0"/>
          <w:numId w:val="4"/>
        </w:numPr>
        <w:spacing w:before="120"/>
        <w:contextualSpacing w:val="0"/>
      </w:pPr>
      <w:r>
        <w:rPr>
          <w:b/>
          <w:bCs/>
        </w:rPr>
        <w:lastRenderedPageBreak/>
        <w:t xml:space="preserve"> Monitorovacia správa </w:t>
      </w:r>
      <w:r w:rsidR="00C20A7B" w:rsidRPr="00F47B82">
        <w:t>predstavuje</w:t>
      </w:r>
      <w:r>
        <w:t xml:space="preserve"> </w:t>
      </w:r>
      <w:r w:rsidRPr="006F30A1">
        <w:rPr>
          <w:bCs/>
        </w:rPr>
        <w:t>súhrn údajov, prostredníctvom ktorých Prijímateľ deklaruje dosiahnuté hodnoty Merateľných ukazovateľov Projektu, aktuálny stav Iných údajov, uvádza popis pokroku v Realizácii hlavných aktivít Projektu a osobitné skutočnosti, ktoré vyplývajú z inštrukcie obsiahnutej v Právnom dokumente, napríklad v Príručke pre prijímateľa</w:t>
      </w:r>
      <w:r>
        <w:rPr>
          <w:bCs/>
        </w:rPr>
        <w:t xml:space="preserve">. </w:t>
      </w:r>
      <w:r w:rsidR="008A30C7">
        <w:rPr>
          <w:bCs/>
        </w:rPr>
        <w:t xml:space="preserve">V rámci ITMS21+ sa monitorovacia správa </w:t>
      </w:r>
      <w:r w:rsidR="00D95AC6">
        <w:rPr>
          <w:bCs/>
        </w:rPr>
        <w:t>predkladá prijímateľo</w:t>
      </w:r>
      <w:r w:rsidR="001C270A">
        <w:rPr>
          <w:bCs/>
        </w:rPr>
        <w:t>m</w:t>
      </w:r>
      <w:r w:rsidR="00D95AC6">
        <w:rPr>
          <w:bCs/>
        </w:rPr>
        <w:t xml:space="preserve"> z verejnej časti aplikácie </w:t>
      </w:r>
      <w:r w:rsidR="008A30C7">
        <w:rPr>
          <w:bCs/>
        </w:rPr>
        <w:t xml:space="preserve">prostredníctvom zmeny projektu – typ monitorovanie. </w:t>
      </w:r>
      <w:r w:rsidR="00921845">
        <w:rPr>
          <w:bCs/>
        </w:rPr>
        <w:tab/>
      </w:r>
    </w:p>
    <w:p w14:paraId="7BC52F84" w14:textId="46971051" w:rsidR="00BE2CA2" w:rsidRPr="005B1C6E" w:rsidRDefault="00BE2CA2" w:rsidP="00C37948">
      <w:pPr>
        <w:pStyle w:val="Nadpis1"/>
        <w:rPr>
          <w:rFonts w:asciiTheme="majorHAnsi" w:hAnsiTheme="majorHAnsi"/>
        </w:rPr>
      </w:pPr>
      <w:bookmarkStart w:id="3" w:name="_Toc227833745"/>
      <w:r w:rsidRPr="005B1C6E">
        <w:rPr>
          <w:rFonts w:asciiTheme="majorHAnsi" w:hAnsiTheme="majorHAnsi"/>
        </w:rPr>
        <w:t>Vytvorenie projektu v </w:t>
      </w:r>
      <w:r w:rsidR="00AE77D1">
        <w:rPr>
          <w:rFonts w:asciiTheme="majorHAnsi" w:hAnsiTheme="majorHAnsi"/>
        </w:rPr>
        <w:t>ITMS21+</w:t>
      </w:r>
      <w:bookmarkEnd w:id="3"/>
    </w:p>
    <w:p w14:paraId="56BCC50D" w14:textId="5B36AD3A" w:rsidR="00BE2CA2" w:rsidRPr="00F8624E" w:rsidRDefault="00BE2CA2" w:rsidP="0060788A">
      <w:pPr>
        <w:pStyle w:val="Odsekzoznamu"/>
        <w:numPr>
          <w:ilvl w:val="0"/>
          <w:numId w:val="5"/>
        </w:numPr>
        <w:spacing w:before="120"/>
        <w:contextualSpacing w:val="0"/>
      </w:pPr>
      <w:r>
        <w:t xml:space="preserve">Vytvorenie projektu prebieha na neverejnej časti </w:t>
      </w:r>
      <w:r w:rsidR="00AE77D1">
        <w:t>ITMS21+</w:t>
      </w:r>
      <w:r>
        <w:t xml:space="preserve">. Podmienkou je, že ŽoNFP z ktorej sa projekt vytvára musí byť v aplikácii </w:t>
      </w:r>
      <w:r w:rsidR="00AE77D1">
        <w:t>ITMS21+</w:t>
      </w:r>
      <w:r>
        <w:t xml:space="preserve"> v stave Schválená.</w:t>
      </w:r>
    </w:p>
    <w:p w14:paraId="22E0655B" w14:textId="77777777" w:rsidR="00BE2CA2" w:rsidRDefault="00BE2CA2" w:rsidP="0060788A">
      <w:pPr>
        <w:pStyle w:val="Odsekzoznamu"/>
        <w:numPr>
          <w:ilvl w:val="0"/>
          <w:numId w:val="5"/>
        </w:numPr>
        <w:spacing w:before="120"/>
        <w:ind w:hanging="357"/>
        <w:contextualSpacing w:val="0"/>
      </w:pPr>
      <w:r>
        <w:t>Spôsob vytvorenia projektu:</w:t>
      </w:r>
    </w:p>
    <w:p w14:paraId="159D218A" w14:textId="6A83F010" w:rsidR="00BE2CA2" w:rsidRDefault="00BE2CA2" w:rsidP="0060788A">
      <w:pPr>
        <w:pStyle w:val="Odsekzoznamu"/>
        <w:numPr>
          <w:ilvl w:val="0"/>
          <w:numId w:val="9"/>
        </w:numPr>
        <w:spacing w:before="120"/>
        <w:contextualSpacing w:val="0"/>
      </w:pPr>
      <w:r>
        <w:t xml:space="preserve">z detailu konkrétnej ŽoNFP prostredníctvom akcie </w:t>
      </w:r>
      <w:r w:rsidRPr="00F337D2">
        <w:rPr>
          <w:b/>
        </w:rPr>
        <w:t>„</w:t>
      </w:r>
      <w:r w:rsidRPr="00DA3A22">
        <w:rPr>
          <w:b/>
        </w:rPr>
        <w:t>+</w:t>
      </w:r>
      <w:r w:rsidRPr="00F337D2">
        <w:rPr>
          <w:b/>
        </w:rPr>
        <w:t>Vytvoriť projekt“</w:t>
      </w:r>
      <w:r w:rsidRPr="00F337D2">
        <w:t xml:space="preserve">. </w:t>
      </w:r>
      <w:r w:rsidR="002326A6">
        <w:t>-</w:t>
      </w:r>
    </w:p>
    <w:p w14:paraId="481C5791" w14:textId="77777777" w:rsidR="00BE2CA2" w:rsidRDefault="00BE2CA2" w:rsidP="00BE2CA2">
      <w:pPr>
        <w:pStyle w:val="Odsekzoznamu"/>
        <w:spacing w:before="120"/>
        <w:contextualSpacing w:val="0"/>
      </w:pPr>
    </w:p>
    <w:p w14:paraId="02582481" w14:textId="57110E48" w:rsidR="00BE2CA2" w:rsidRDefault="00D6482F" w:rsidP="00BE2CA2">
      <w:pPr>
        <w:spacing w:before="120"/>
      </w:pPr>
      <w:r>
        <w:rPr>
          <w:noProof/>
          <w:lang w:eastAsia="sk-SK"/>
        </w:rPr>
        <w:drawing>
          <wp:inline distT="0" distB="0" distL="0" distR="0" wp14:anchorId="1B8F06C8" wp14:editId="05BE21DE">
            <wp:extent cx="5755640" cy="1998345"/>
            <wp:effectExtent l="19050" t="19050" r="16510" b="2095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998345"/>
                    </a:xfrm>
                    <a:prstGeom prst="rect">
                      <a:avLst/>
                    </a:prstGeom>
                    <a:noFill/>
                    <a:ln w="3175">
                      <a:solidFill>
                        <a:schemeClr val="tx1"/>
                      </a:solidFill>
                    </a:ln>
                  </pic:spPr>
                </pic:pic>
              </a:graphicData>
            </a:graphic>
          </wp:inline>
        </w:drawing>
      </w:r>
    </w:p>
    <w:p w14:paraId="1701A5BB" w14:textId="1E470BE1" w:rsidR="00BE2CA2" w:rsidRDefault="00BE2CA2" w:rsidP="00BE2CA2">
      <w:pPr>
        <w:spacing w:before="120"/>
        <w:rPr>
          <w:sz w:val="20"/>
          <w:szCs w:val="20"/>
        </w:rPr>
      </w:pPr>
      <w:r w:rsidRPr="00DA3A22">
        <w:rPr>
          <w:sz w:val="20"/>
          <w:szCs w:val="20"/>
        </w:rPr>
        <w:t>Obrázok č. 1 Vytvorenie projektu z detailu ŽoNFP</w:t>
      </w:r>
      <w:r w:rsidRPr="004C2872">
        <w:rPr>
          <w:sz w:val="20"/>
          <w:szCs w:val="20"/>
        </w:rPr>
        <w:t xml:space="preserve"> </w:t>
      </w:r>
    </w:p>
    <w:p w14:paraId="353FB13B" w14:textId="77777777" w:rsidR="00BE2CA2" w:rsidRPr="005C4DD6" w:rsidRDefault="00BE2CA2" w:rsidP="00BE2CA2">
      <w:pPr>
        <w:spacing w:before="120"/>
        <w:rPr>
          <w:sz w:val="20"/>
          <w:szCs w:val="20"/>
        </w:rPr>
      </w:pPr>
    </w:p>
    <w:p w14:paraId="09FF825F" w14:textId="468977F2" w:rsidR="00BE2CA2" w:rsidRDefault="00BE2CA2" w:rsidP="00DD05AE">
      <w:pPr>
        <w:pStyle w:val="Odsekzoznamu"/>
        <w:numPr>
          <w:ilvl w:val="0"/>
          <w:numId w:val="9"/>
        </w:numPr>
        <w:spacing w:before="120"/>
        <w:contextualSpacing w:val="0"/>
      </w:pPr>
      <w:r>
        <w:t xml:space="preserve">z evidencie Projekt, prostredníctvom  akcie </w:t>
      </w:r>
      <w:r w:rsidRPr="00030779">
        <w:rPr>
          <w:b/>
        </w:rPr>
        <w:t>„Vytvoriť“</w:t>
      </w:r>
      <w:r w:rsidRPr="00030779">
        <w:t>.</w:t>
      </w:r>
    </w:p>
    <w:p w14:paraId="22CB65A5" w14:textId="77777777" w:rsidR="00DD05AE" w:rsidRPr="00F8624E" w:rsidRDefault="00DD05AE" w:rsidP="00DD05AE">
      <w:pPr>
        <w:pStyle w:val="Odsekzoznamu"/>
        <w:spacing w:before="120"/>
        <w:contextualSpacing w:val="0"/>
      </w:pPr>
    </w:p>
    <w:p w14:paraId="2A391A1B" w14:textId="2AE23D35" w:rsidR="00BE2CA2" w:rsidRDefault="00D6482F" w:rsidP="00BE2CA2">
      <w:pPr>
        <w:spacing w:before="120"/>
        <w:rPr>
          <w:sz w:val="20"/>
        </w:rPr>
      </w:pPr>
      <w:r>
        <w:rPr>
          <w:noProof/>
          <w:sz w:val="20"/>
          <w:lang w:eastAsia="sk-SK"/>
        </w:rPr>
        <w:drawing>
          <wp:inline distT="0" distB="0" distL="0" distR="0" wp14:anchorId="5298DC1C" wp14:editId="315874DC">
            <wp:extent cx="5753100" cy="1697355"/>
            <wp:effectExtent l="19050" t="19050" r="19050" b="1714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1697355"/>
                    </a:xfrm>
                    <a:prstGeom prst="rect">
                      <a:avLst/>
                    </a:prstGeom>
                    <a:noFill/>
                    <a:ln w="3175">
                      <a:solidFill>
                        <a:schemeClr val="tx1"/>
                      </a:solidFill>
                    </a:ln>
                  </pic:spPr>
                </pic:pic>
              </a:graphicData>
            </a:graphic>
          </wp:inline>
        </w:drawing>
      </w:r>
    </w:p>
    <w:p w14:paraId="3C06B7AB" w14:textId="2644E445" w:rsidR="00C416C4" w:rsidRPr="00FF2707" w:rsidRDefault="00BE2CA2" w:rsidP="00BE2CA2">
      <w:pPr>
        <w:spacing w:before="120"/>
        <w:rPr>
          <w:sz w:val="20"/>
        </w:rPr>
      </w:pPr>
      <w:r w:rsidRPr="002F7C3D">
        <w:rPr>
          <w:sz w:val="20"/>
        </w:rPr>
        <w:t>Obrázok č. 2 Vytvorenie projektu nad zoznamom projektov z evidencie Projekty</w:t>
      </w:r>
    </w:p>
    <w:p w14:paraId="623FE1A4" w14:textId="36ED5CB9" w:rsidR="00AF7FE2" w:rsidRPr="005B1C6E" w:rsidRDefault="00BE2CA2" w:rsidP="00AF7FE2">
      <w:pPr>
        <w:pStyle w:val="Nadpis1"/>
        <w:rPr>
          <w:rFonts w:asciiTheme="majorHAnsi" w:hAnsiTheme="majorHAnsi"/>
        </w:rPr>
      </w:pPr>
      <w:bookmarkStart w:id="4" w:name="_Toc227833746"/>
      <w:r w:rsidRPr="005B1C6E">
        <w:rPr>
          <w:rFonts w:asciiTheme="majorHAnsi" w:hAnsiTheme="majorHAnsi"/>
        </w:rPr>
        <w:t>Sprievodca vytvorenia projektu</w:t>
      </w:r>
      <w:bookmarkEnd w:id="4"/>
    </w:p>
    <w:p w14:paraId="1A5CC031" w14:textId="77777777" w:rsidR="00AF7FE2" w:rsidRPr="00AF7FE2" w:rsidRDefault="00AF7FE2" w:rsidP="00AF7FE2"/>
    <w:p w14:paraId="6F7A9FB7" w14:textId="0175CD98" w:rsidR="006D0BEC" w:rsidRPr="006D0BEC" w:rsidRDefault="00BE2CA2" w:rsidP="006D0BEC">
      <w:pPr>
        <w:pStyle w:val="Nadpis2"/>
      </w:pPr>
      <w:bookmarkStart w:id="5" w:name="_Toc227833747"/>
      <w:r w:rsidRPr="004713EC">
        <w:t>Navigácia medzi krokmi sprievodcu</w:t>
      </w:r>
      <w:bookmarkEnd w:id="5"/>
    </w:p>
    <w:p w14:paraId="11D4E6E5" w14:textId="367A4329" w:rsidR="00BE2CA2" w:rsidRDefault="00BE2CA2" w:rsidP="0060788A">
      <w:pPr>
        <w:pStyle w:val="Odsekzoznamu"/>
        <w:numPr>
          <w:ilvl w:val="0"/>
          <w:numId w:val="6"/>
        </w:numPr>
        <w:spacing w:before="120"/>
        <w:contextualSpacing w:val="0"/>
      </w:pPr>
      <w:r>
        <w:lastRenderedPageBreak/>
        <w:t xml:space="preserve">Pre uľahčenie práce systém </w:t>
      </w:r>
      <w:r w:rsidR="00AE77D1">
        <w:t>ITMS21+</w:t>
      </w:r>
      <w:r>
        <w:t xml:space="preserve"> využíva sprievodcu (ďalej aj „wizard“), ktorý </w:t>
      </w:r>
      <w:r w:rsidRPr="00394099">
        <w:t xml:space="preserve">prostredníctvom </w:t>
      </w:r>
      <w:r>
        <w:t>sady povinných</w:t>
      </w:r>
      <w:r w:rsidRPr="00394099">
        <w:t xml:space="preserve"> </w:t>
      </w:r>
      <w:r>
        <w:t>údajov</w:t>
      </w:r>
      <w:r w:rsidRPr="00394099">
        <w:t xml:space="preserve"> </w:t>
      </w:r>
      <w:r>
        <w:t xml:space="preserve">v zadefinovaných krokoch, zabezpečí používateľovi vytvorenie projektu. </w:t>
      </w:r>
      <w:r w:rsidRPr="00CF5818">
        <w:t>Krok sprievodcu, v ktorom sa používateľ aktuálne nachádza</w:t>
      </w:r>
      <w:r>
        <w:t>,</w:t>
      </w:r>
      <w:r w:rsidRPr="00CF5818">
        <w:t xml:space="preserve"> je zvýraznený červenou farbou</w:t>
      </w:r>
      <w:r>
        <w:t xml:space="preserve"> (viď Obrázok č. 3)</w:t>
      </w:r>
      <w:r w:rsidRPr="00CF5818">
        <w:t>.</w:t>
      </w:r>
      <w:r>
        <w:t xml:space="preserve"> </w:t>
      </w:r>
      <w:r w:rsidRPr="00CF5818">
        <w:t>Kroky, ktorými už používateľ prešiel</w:t>
      </w:r>
      <w:r>
        <w:t>,</w:t>
      </w:r>
      <w:r w:rsidRPr="00CF5818">
        <w:t xml:space="preserve"> sú zvýraznené modrou farbou</w:t>
      </w:r>
    </w:p>
    <w:p w14:paraId="2FAAA1F4" w14:textId="7BA6149E" w:rsidR="00BE2CA2" w:rsidRPr="00DA59EF" w:rsidRDefault="00BE2CA2" w:rsidP="0060788A">
      <w:pPr>
        <w:pStyle w:val="Odsekzoznamu"/>
        <w:numPr>
          <w:ilvl w:val="0"/>
          <w:numId w:val="6"/>
        </w:numPr>
        <w:spacing w:before="120"/>
        <w:contextualSpacing w:val="0"/>
      </w:pPr>
      <w:r w:rsidRPr="00DA59EF">
        <w:t>Proces vytvorenia projektu pozostáva štandardne zo 1</w:t>
      </w:r>
      <w:r w:rsidR="0064494F">
        <w:t>6</w:t>
      </w:r>
      <w:r w:rsidRPr="00DA59EF">
        <w:t xml:space="preserve"> krokov. V špecifických prípadoch môže mať až 1</w:t>
      </w:r>
      <w:r w:rsidR="0064494F">
        <w:t>8</w:t>
      </w:r>
      <w:r w:rsidRPr="00DA59EF">
        <w:t xml:space="preserve"> krokov a to v prípade použití špecifických polí na ŽoNFP</w:t>
      </w:r>
      <w:r w:rsidR="006176F6">
        <w:t xml:space="preserve"> (krok 15)</w:t>
      </w:r>
      <w:r w:rsidRPr="00DA59EF">
        <w:t xml:space="preserve"> a v prípade ESF projektov, kedy sa vypĺňajú aj Cieľové skupiny</w:t>
      </w:r>
      <w:r w:rsidR="006176F6">
        <w:t xml:space="preserve"> (krok 7)</w:t>
      </w:r>
      <w:r w:rsidRPr="00DA59EF">
        <w:t>.</w:t>
      </w:r>
      <w:r w:rsidR="0064494F">
        <w:t xml:space="preserve"> </w:t>
      </w:r>
      <w:r w:rsidRPr="00DA59EF">
        <w:t>V rámci nich je pre používateľa neverejnej časti umožnená editácia dát, resp. prípadné zadanie dodatočných údajov o projekte. Väčšina z nich je predvyplnená zo schválených údajov príslušnej ŽoNFP.</w:t>
      </w:r>
    </w:p>
    <w:p w14:paraId="4013E169" w14:textId="0B6F524B" w:rsidR="00BE2CA2" w:rsidRDefault="00AE15BB" w:rsidP="00BE2CA2">
      <w:pPr>
        <w:spacing w:before="120"/>
        <w:rPr>
          <w:sz w:val="20"/>
          <w:szCs w:val="20"/>
        </w:rPr>
      </w:pPr>
      <w:r>
        <w:rPr>
          <w:noProof/>
          <w:sz w:val="20"/>
          <w:szCs w:val="20"/>
        </w:rPr>
        <w:drawing>
          <wp:inline distT="0" distB="0" distL="0" distR="0" wp14:anchorId="3573793B" wp14:editId="130322CA">
            <wp:extent cx="5759450" cy="1123950"/>
            <wp:effectExtent l="19050" t="19050" r="12700" b="19050"/>
            <wp:docPr id="100148530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123950"/>
                    </a:xfrm>
                    <a:prstGeom prst="rect">
                      <a:avLst/>
                    </a:prstGeom>
                    <a:noFill/>
                    <a:ln w="3175">
                      <a:solidFill>
                        <a:schemeClr val="tx1"/>
                      </a:solidFill>
                    </a:ln>
                  </pic:spPr>
                </pic:pic>
              </a:graphicData>
            </a:graphic>
          </wp:inline>
        </w:drawing>
      </w:r>
    </w:p>
    <w:p w14:paraId="55BB55D4" w14:textId="77777777" w:rsidR="00BE2CA2" w:rsidRPr="00BB4A05" w:rsidRDefault="00BE2CA2" w:rsidP="00BE2CA2">
      <w:pPr>
        <w:spacing w:before="120"/>
        <w:rPr>
          <w:sz w:val="20"/>
          <w:szCs w:val="20"/>
        </w:rPr>
      </w:pPr>
      <w:r>
        <w:rPr>
          <w:sz w:val="20"/>
          <w:szCs w:val="20"/>
        </w:rPr>
        <w:t>Obrázok č. 3 Kroky sprievodcu vytvorením projektu</w:t>
      </w:r>
    </w:p>
    <w:p w14:paraId="76066A73" w14:textId="00B8BEB6" w:rsidR="00BE2CA2" w:rsidRPr="00A2024F" w:rsidRDefault="00BE2CA2" w:rsidP="00556D9F">
      <w:pPr>
        <w:pStyle w:val="Odsekzoznamu"/>
        <w:numPr>
          <w:ilvl w:val="0"/>
          <w:numId w:val="6"/>
        </w:numPr>
        <w:spacing w:before="120"/>
        <w:contextualSpacing w:val="0"/>
        <w:rPr>
          <w:noProof/>
        </w:rPr>
      </w:pPr>
      <w:r>
        <w:rPr>
          <w:noProof/>
        </w:rPr>
        <w:t xml:space="preserve">Jednotlivé kroky wizardu na seba navzájom naväzujú, preto nie je možné meniť poradie ich vypĺňania. Je potrebné, aby používateľ vyplnil všetky povinné polia v aktuálnom kroku (ak je to relevantné) a stlačením tlačidla „Ďalej“, ktoré sa nachádza v spodnej časti obrazovky každého kroku, sa posunie do jeho ďalšieho kroku. Okrem tlačidla „Ďalej“ </w:t>
      </w:r>
      <w:r w:rsidR="00F14572">
        <w:rPr>
          <w:noProof/>
        </w:rPr>
        <w:t xml:space="preserve">a „Späť“ je možné využiť </w:t>
      </w:r>
      <w:r w:rsidR="00434E4D">
        <w:rPr>
          <w:noProof/>
        </w:rPr>
        <w:t xml:space="preserve">aj </w:t>
      </w:r>
      <w:r w:rsidR="00F14572">
        <w:rPr>
          <w:noProof/>
        </w:rPr>
        <w:t>skok priamo do ľubovoľného kroku kliknutím na hyperlink (názov kroku). Podmienkou ale je, že používateľ už daným krokom prešiel resp. v ňom vyplnil povinné údaje.</w:t>
      </w:r>
      <w:r w:rsidR="0064494F">
        <w:rPr>
          <w:noProof/>
        </w:rPr>
        <w:t xml:space="preserve"> N</w:t>
      </w:r>
      <w:r>
        <w:rPr>
          <w:noProof/>
        </w:rPr>
        <w:t>a ukončenie práce s</w:t>
      </w:r>
      <w:r w:rsidR="0064494F">
        <w:rPr>
          <w:noProof/>
        </w:rPr>
        <w:t> </w:t>
      </w:r>
      <w:r>
        <w:rPr>
          <w:noProof/>
        </w:rPr>
        <w:t>wizardom</w:t>
      </w:r>
      <w:r w:rsidR="0064494F">
        <w:rPr>
          <w:noProof/>
        </w:rPr>
        <w:t xml:space="preserve"> slúži tlačidlo „Zatvoriť“</w:t>
      </w:r>
      <w:r>
        <w:rPr>
          <w:noProof/>
        </w:rPr>
        <w:t xml:space="preserve"> a tlačidlo „Späť“ </w:t>
      </w:r>
      <w:r w:rsidR="00434E4D">
        <w:rPr>
          <w:noProof/>
        </w:rPr>
        <w:t xml:space="preserve">slúži </w:t>
      </w:r>
      <w:r>
        <w:rPr>
          <w:noProof/>
        </w:rPr>
        <w:t>na vykonanie pohybu o jeden krok späť od aktuálnej pozície.</w:t>
      </w:r>
      <w:r w:rsidR="0064494F" w:rsidRPr="0064494F">
        <w:rPr>
          <w:noProof/>
        </w:rPr>
        <w:t xml:space="preserve"> </w:t>
      </w:r>
    </w:p>
    <w:p w14:paraId="6F2EC6BE" w14:textId="77777777" w:rsidR="00BE2CA2" w:rsidRPr="00BB4A05" w:rsidRDefault="00BE2CA2" w:rsidP="0028582B">
      <w:pPr>
        <w:pStyle w:val="Nadpis2"/>
      </w:pPr>
      <w:bookmarkStart w:id="6" w:name="_Ref2934483"/>
      <w:bookmarkStart w:id="7" w:name="_Ref2934486"/>
      <w:bookmarkStart w:id="8" w:name="_Ref2934498"/>
      <w:r>
        <w:t xml:space="preserve"> </w:t>
      </w:r>
      <w:bookmarkStart w:id="9" w:name="_Toc227833748"/>
      <w:r>
        <w:t>Postupnosť krokov vytvorenia projektu</w:t>
      </w:r>
      <w:bookmarkEnd w:id="9"/>
    </w:p>
    <w:p w14:paraId="708B68B9" w14:textId="77777777" w:rsidR="00BE2CA2" w:rsidRDefault="00BE2CA2" w:rsidP="0060788A">
      <w:pPr>
        <w:pStyle w:val="Odsekzoznamu"/>
        <w:numPr>
          <w:ilvl w:val="0"/>
          <w:numId w:val="7"/>
        </w:numPr>
        <w:spacing w:before="120"/>
        <w:contextualSpacing w:val="0"/>
      </w:pPr>
      <w:r w:rsidRPr="000946AC">
        <w:t xml:space="preserve">V prípade voľby z detailu ŽoNFP, sa zobrazí úvodný krok wizardu, kde sa nachádza </w:t>
      </w:r>
      <w:r>
        <w:t>p</w:t>
      </w:r>
      <w:r w:rsidRPr="000946AC">
        <w:t>otvrdenie výberu žiadosti o nenávratný finančný príspevok na vytvorenie projektu</w:t>
      </w:r>
      <w:r>
        <w:t xml:space="preserve">. Následne stlačením tlačidla </w:t>
      </w:r>
      <w:r w:rsidRPr="000946AC">
        <w:rPr>
          <w:b/>
        </w:rPr>
        <w:t>„Ďalej“</w:t>
      </w:r>
      <w:r>
        <w:t xml:space="preserve"> systém skopíruje schválené údaje zo ŽoNFP a posunie používateľa do zoznamu krokov wizardu. </w:t>
      </w:r>
    </w:p>
    <w:p w14:paraId="2F3D6B3B" w14:textId="77777777" w:rsidR="00BE2CA2" w:rsidRPr="00887A2C" w:rsidRDefault="00BE2CA2" w:rsidP="0060788A">
      <w:pPr>
        <w:pStyle w:val="Odsekzoznamu"/>
        <w:numPr>
          <w:ilvl w:val="0"/>
          <w:numId w:val="7"/>
        </w:numPr>
        <w:spacing w:before="120"/>
        <w:contextualSpacing w:val="0"/>
      </w:pPr>
      <w:r>
        <w:t>V prípade vytvárania projektu z evidencie Projekty sa zobrazí používateľovi výberový   zoznam ŽoNFP. Vybraním práve jednej ŽoNFP nastáva rovnaký priebeh ako v bode 1 kopírovanie schválených údajov zo ŽoNFP na vytvárajúci sa Projekt</w:t>
      </w:r>
    </w:p>
    <w:p w14:paraId="6247912C" w14:textId="77777777" w:rsidR="00BE2CA2" w:rsidRDefault="00BE2CA2" w:rsidP="0028582B">
      <w:pPr>
        <w:pStyle w:val="Nadpis2"/>
      </w:pPr>
      <w:bookmarkStart w:id="10" w:name="_Toc227833749"/>
      <w:r>
        <w:t>1.krok - Identifikácia projektu</w:t>
      </w:r>
      <w:bookmarkEnd w:id="10"/>
    </w:p>
    <w:p w14:paraId="6E991D8C" w14:textId="77777777" w:rsidR="00BE2CA2" w:rsidRDefault="00BE2CA2" w:rsidP="0060788A">
      <w:pPr>
        <w:pStyle w:val="Odsekzoznamu"/>
        <w:numPr>
          <w:ilvl w:val="0"/>
          <w:numId w:val="10"/>
        </w:numPr>
        <w:spacing w:before="120"/>
        <w:contextualSpacing w:val="0"/>
      </w:pPr>
      <w:r>
        <w:t>Po spustení sprievodcu vytvorením projektu aplikácia nastaví používateľa na prvý krok wizardu – Identifikácia projektu.</w:t>
      </w:r>
    </w:p>
    <w:p w14:paraId="030F7887" w14:textId="77777777" w:rsidR="00BE2CA2" w:rsidRPr="000C6938" w:rsidRDefault="00BE2CA2" w:rsidP="0060788A">
      <w:pPr>
        <w:pStyle w:val="Odsekzoznamu"/>
        <w:numPr>
          <w:ilvl w:val="0"/>
          <w:numId w:val="10"/>
        </w:numPr>
        <w:spacing w:before="120"/>
        <w:contextualSpacing w:val="0"/>
      </w:pPr>
      <w:r>
        <w:t xml:space="preserve">Údaje v jednotlivých krokoch wizardu projektu sú do momentu stlačenia tlačidla Zamknúť needitovateľné. Bez stlačenia tlačidla Zamknúť sú používateľovi dostupné tlačidlá nad detailom identifikácie projektu: PDF dokument, Kontrola podľa výzvy, Validácia projektu, </w:t>
      </w:r>
      <w:r w:rsidRPr="000C6938">
        <w:t>Komunikácia.</w:t>
      </w:r>
    </w:p>
    <w:p w14:paraId="038F7F7B" w14:textId="77777777" w:rsidR="00BE2CA2" w:rsidRPr="000C6938" w:rsidRDefault="00BE2CA2" w:rsidP="00BE2CA2">
      <w:pPr>
        <w:spacing w:before="120"/>
        <w:ind w:left="720"/>
      </w:pPr>
      <w:r w:rsidRPr="000C6938">
        <w:t xml:space="preserve">- </w:t>
      </w:r>
      <w:r w:rsidRPr="000C6938">
        <w:rPr>
          <w:b/>
        </w:rPr>
        <w:t>PDF dokument</w:t>
      </w:r>
      <w:r w:rsidRPr="000C6938">
        <w:t xml:space="preserve"> – možnosť generovať PDF – Predmet podpory NFP s podpoložkami a</w:t>
      </w:r>
      <w:r>
        <w:t xml:space="preserve">lebo </w:t>
      </w:r>
      <w:r w:rsidRPr="000C6938">
        <w:t>bez podpoložiek rozpočtu</w:t>
      </w:r>
      <w:r>
        <w:t>.</w:t>
      </w:r>
    </w:p>
    <w:p w14:paraId="331A3A26" w14:textId="77777777" w:rsidR="00BE2CA2" w:rsidRPr="000C6938" w:rsidRDefault="00BE2CA2" w:rsidP="00BE2CA2">
      <w:pPr>
        <w:spacing w:before="120"/>
        <w:ind w:left="720"/>
      </w:pPr>
      <w:r w:rsidRPr="000C6938">
        <w:t xml:space="preserve">- </w:t>
      </w:r>
      <w:r w:rsidRPr="000C6938">
        <w:rPr>
          <w:b/>
        </w:rPr>
        <w:t>Kontrola podľa výzvy</w:t>
      </w:r>
      <w:r w:rsidRPr="000C6938">
        <w:t xml:space="preserve"> </w:t>
      </w:r>
      <w:r>
        <w:t>–</w:t>
      </w:r>
      <w:r w:rsidRPr="000C6938">
        <w:t xml:space="preserve"> </w:t>
      </w:r>
      <w:r>
        <w:t>aktiváciou tlačidla sa vykoná kontrola údajov projektu v príprave podľa zadefinovaných parametrov na výzve.</w:t>
      </w:r>
    </w:p>
    <w:p w14:paraId="10359193" w14:textId="77777777" w:rsidR="00BE2CA2" w:rsidRDefault="00BE2CA2" w:rsidP="00BE2CA2">
      <w:pPr>
        <w:spacing w:before="120"/>
        <w:ind w:left="720"/>
      </w:pPr>
      <w:r w:rsidRPr="000C6938">
        <w:t xml:space="preserve">- </w:t>
      </w:r>
      <w:r w:rsidRPr="000C6938">
        <w:rPr>
          <w:b/>
        </w:rPr>
        <w:t>Validácia projektu</w:t>
      </w:r>
      <w:r w:rsidRPr="000C6938">
        <w:t xml:space="preserve"> </w:t>
      </w:r>
      <w:r>
        <w:t xml:space="preserve">– aktiváciou tlačidla sa vykoná kontrola vyplnených povinných polí na projekte </w:t>
      </w:r>
    </w:p>
    <w:p w14:paraId="721E6D75" w14:textId="49DB647B" w:rsidR="00BE2CA2" w:rsidRDefault="00BE2CA2" w:rsidP="00BE2CA2">
      <w:pPr>
        <w:spacing w:before="120"/>
        <w:ind w:left="720"/>
      </w:pPr>
      <w:r>
        <w:lastRenderedPageBreak/>
        <w:t xml:space="preserve">- </w:t>
      </w:r>
      <w:r w:rsidRPr="002F4790">
        <w:rPr>
          <w:b/>
        </w:rPr>
        <w:t>Komunikácia</w:t>
      </w:r>
      <w:r>
        <w:t xml:space="preserve"> – v rámci všetkých krokov</w:t>
      </w:r>
      <w:r w:rsidRPr="00C434A8">
        <w:t xml:space="preserve"> </w:t>
      </w:r>
      <w:r>
        <w:t>sprievodcu vytvorením</w:t>
      </w:r>
      <w:r w:rsidRPr="00C434A8">
        <w:t xml:space="preserve"> projektu (proj</w:t>
      </w:r>
      <w:r>
        <w:t xml:space="preserve">ekt v príprave) je </w:t>
      </w:r>
      <w:r w:rsidRPr="00C434A8">
        <w:t>tlači</w:t>
      </w:r>
      <w:r>
        <w:t xml:space="preserve">dlo Komunikácia </w:t>
      </w:r>
      <w:r w:rsidRPr="00C434A8">
        <w:t>určené na jednoduchšiu, rýchlejšiu a efektívnejšiu komunikáciu RO/SO so žiadateľom o</w:t>
      </w:r>
      <w:r>
        <w:t> </w:t>
      </w:r>
      <w:r w:rsidRPr="00C434A8">
        <w:t>NFP</w:t>
      </w:r>
      <w:r>
        <w:t xml:space="preserve"> priamo v prostredí </w:t>
      </w:r>
      <w:r w:rsidR="00AE77D1">
        <w:t>ITMS21+</w:t>
      </w:r>
      <w:r w:rsidRPr="00C434A8">
        <w:t>.</w:t>
      </w:r>
      <w:r>
        <w:t xml:space="preserve"> </w:t>
      </w:r>
      <w:r w:rsidRPr="00C434A8">
        <w:t xml:space="preserve">Komunikácia vytvorená vo fáze projektu </w:t>
      </w:r>
      <w:r>
        <w:t xml:space="preserve">sa nachádza aj </w:t>
      </w:r>
      <w:r w:rsidRPr="00C434A8">
        <w:t>v zozname komunikácie ŽoNFP, z ktorej projekt vznikol.</w:t>
      </w:r>
    </w:p>
    <w:p w14:paraId="145A1AC7" w14:textId="346150C5" w:rsidR="00BE2CA2" w:rsidRDefault="00BE2CA2" w:rsidP="0060788A">
      <w:pPr>
        <w:pStyle w:val="Odsekzoznamu"/>
        <w:numPr>
          <w:ilvl w:val="0"/>
          <w:numId w:val="10"/>
        </w:numPr>
        <w:spacing w:before="120"/>
        <w:contextualSpacing w:val="0"/>
      </w:pPr>
      <w:r>
        <w:t>Aktiváciou tlačidla „Zamknúť“  používateľ uzamkne zvolený projekt. Po uzamknutí objektu sa vo vrchnej l</w:t>
      </w:r>
      <w:r w:rsidR="009601ED">
        <w:t>ište zobrazia ďalšie tlačidlá –</w:t>
      </w:r>
      <w:r>
        <w:t>Zmluva neuzavretá, Vylúčené z financovania (viď Obrázok č. 4).</w:t>
      </w:r>
    </w:p>
    <w:p w14:paraId="5FC20A80" w14:textId="77777777" w:rsidR="00BE2CA2" w:rsidRPr="00E902E1" w:rsidRDefault="00BE2CA2" w:rsidP="00BE2CA2">
      <w:pPr>
        <w:pStyle w:val="Odsekzoznamu"/>
        <w:spacing w:before="120"/>
        <w:ind w:left="709" w:firstLine="8"/>
        <w:contextualSpacing w:val="0"/>
      </w:pPr>
      <w:r w:rsidRPr="005244C8">
        <w:rPr>
          <w:b/>
        </w:rPr>
        <w:t>- Zmluva neuzavretá</w:t>
      </w:r>
      <w:r w:rsidRPr="00E902E1">
        <w:t xml:space="preserve"> </w:t>
      </w:r>
      <w:r>
        <w:t>–</w:t>
      </w:r>
      <w:r w:rsidRPr="00E902E1">
        <w:t xml:space="preserve"> </w:t>
      </w:r>
      <w:r>
        <w:t>umožňuje používateľovi kedykoľvek počas sprievodcu    vytvorením projektu posunúť projekt do stavu zmluva neuzavretá. Pri zmene stavu je  potrebné vyplniť dátum neakceptovania zmluvy a vybrať dôvod neuzavretia zmluvy.</w:t>
      </w:r>
    </w:p>
    <w:p w14:paraId="16A658FF" w14:textId="160A8B38" w:rsidR="00BE2CA2" w:rsidRDefault="00BE2CA2" w:rsidP="009E24ED">
      <w:pPr>
        <w:pStyle w:val="Odsekzoznamu"/>
        <w:spacing w:before="120"/>
        <w:ind w:left="709" w:firstLine="8"/>
        <w:contextualSpacing w:val="0"/>
      </w:pPr>
      <w:r w:rsidRPr="007716FD">
        <w:rPr>
          <w:b/>
        </w:rPr>
        <w:t>- Vylúčené z financovania -</w:t>
      </w:r>
      <w:r w:rsidRPr="007716FD">
        <w:t xml:space="preserve"> umožňuje používateľovi kedykoľvek počas sprievodcu vytvorením projektu vylúčiť Projekt z</w:t>
      </w:r>
      <w:r w:rsidR="007716FD" w:rsidRPr="007716FD">
        <w:t> </w:t>
      </w:r>
      <w:r w:rsidRPr="007716FD">
        <w:t>financovania</w:t>
      </w:r>
      <w:r w:rsidR="007716FD" w:rsidRPr="007716FD">
        <w:t xml:space="preserve"> fondov EU</w:t>
      </w:r>
      <w:r w:rsidRPr="007716FD">
        <w:t>. Pri vylúčení z financovania je potrebné vyplniť dátum vylúčenia z financovania</w:t>
      </w:r>
      <w:r w:rsidR="00556D9F" w:rsidRPr="007716FD">
        <w:t xml:space="preserve"> a uviesť dôvod vylúčenia.</w:t>
      </w:r>
    </w:p>
    <w:p w14:paraId="06B0F11A" w14:textId="4A7909B5" w:rsidR="00BE2CA2" w:rsidRDefault="004E4A31" w:rsidP="00BE2CA2">
      <w:r>
        <w:rPr>
          <w:noProof/>
          <w:lang w:eastAsia="sk-SK"/>
        </w:rPr>
        <w:drawing>
          <wp:inline distT="0" distB="0" distL="0" distR="0" wp14:anchorId="5FF5AF55" wp14:editId="6D26AF62">
            <wp:extent cx="5758815" cy="2139950"/>
            <wp:effectExtent l="19050" t="19050" r="13335" b="12700"/>
            <wp:docPr id="119356692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815" cy="2139950"/>
                    </a:xfrm>
                    <a:prstGeom prst="rect">
                      <a:avLst/>
                    </a:prstGeom>
                    <a:noFill/>
                    <a:ln w="3175">
                      <a:solidFill>
                        <a:schemeClr val="tx1"/>
                      </a:solidFill>
                    </a:ln>
                  </pic:spPr>
                </pic:pic>
              </a:graphicData>
            </a:graphic>
          </wp:inline>
        </w:drawing>
      </w:r>
    </w:p>
    <w:p w14:paraId="194B38C7" w14:textId="458D9CD2" w:rsidR="00BE2CA2" w:rsidRPr="009601ED" w:rsidRDefault="00BE2CA2" w:rsidP="00BE2CA2">
      <w:pPr>
        <w:spacing w:before="120"/>
        <w:rPr>
          <w:sz w:val="20"/>
        </w:rPr>
      </w:pPr>
      <w:r w:rsidRPr="00560D94">
        <w:rPr>
          <w:sz w:val="20"/>
        </w:rPr>
        <w:t xml:space="preserve">Obrázok č. </w:t>
      </w:r>
      <w:r>
        <w:rPr>
          <w:sz w:val="20"/>
        </w:rPr>
        <w:t>4 Prvý krok sprievodcu vytvorenia pr</w:t>
      </w:r>
      <w:r w:rsidR="009601ED">
        <w:rPr>
          <w:sz w:val="20"/>
        </w:rPr>
        <w:t>ojektu – Identifikácia projektu</w:t>
      </w:r>
    </w:p>
    <w:p w14:paraId="75CDF6B8" w14:textId="7D2D651C" w:rsidR="00BE2CA2" w:rsidRPr="00A50179" w:rsidRDefault="00BE2CA2" w:rsidP="0060788A">
      <w:pPr>
        <w:pStyle w:val="Odsekzoznamu"/>
        <w:numPr>
          <w:ilvl w:val="0"/>
          <w:numId w:val="10"/>
        </w:numPr>
        <w:spacing w:before="120"/>
        <w:contextualSpacing w:val="0"/>
      </w:pPr>
      <w:r>
        <w:t xml:space="preserve">V prvom kroku </w:t>
      </w:r>
      <w:r w:rsidRPr="00A567A2">
        <w:t>sprievodcu vytvorením projektu</w:t>
      </w:r>
      <w:r>
        <w:t xml:space="preserve"> môže používateľ editovať názov a akronym projektu. Vie zmeniť alebo doplniť typ partnerstva, NACE projektu a vyznačiť</w:t>
      </w:r>
      <w:r w:rsidRPr="00A50179">
        <w:t xml:space="preserve">, či ide o Projekt </w:t>
      </w:r>
      <w:r w:rsidR="009E24ED">
        <w:t>so špecifickým určením pre MRK a</w:t>
      </w:r>
      <w:r w:rsidR="009601ED">
        <w:t xml:space="preserve"> či sa jedná o Projekt s </w:t>
      </w:r>
      <w:r w:rsidR="009E24ED">
        <w:t>relevanci</w:t>
      </w:r>
      <w:r w:rsidRPr="00A50179">
        <w:t>u k</w:t>
      </w:r>
      <w:r w:rsidR="009601ED">
        <w:t> Udržateľnému mestskému rozvoju.</w:t>
      </w:r>
      <w:r w:rsidRPr="00A50179">
        <w:t xml:space="preserve"> </w:t>
      </w:r>
    </w:p>
    <w:p w14:paraId="797ED52B" w14:textId="77777777" w:rsidR="00BE2CA2" w:rsidRDefault="00BE2CA2" w:rsidP="0060788A">
      <w:pPr>
        <w:pStyle w:val="Odsekzoznamu"/>
        <w:numPr>
          <w:ilvl w:val="0"/>
          <w:numId w:val="10"/>
        </w:numPr>
        <w:spacing w:before="120"/>
        <w:contextualSpacing w:val="0"/>
      </w:pPr>
      <w:r>
        <w:t>Používateľ vie prostredníctvom tlačidla „Odradiť“ alebo „Priradiť“ (viď Obrázok č. 5) zmeniť nastavenia v nasledovných sekciách identifikácie projektu:</w:t>
      </w:r>
    </w:p>
    <w:p w14:paraId="4270553B" w14:textId="3373BFAE" w:rsidR="009601ED" w:rsidRDefault="00BE2CA2" w:rsidP="009601ED">
      <w:pPr>
        <w:pStyle w:val="Odsekzoznamu"/>
        <w:spacing w:before="120"/>
        <w:ind w:left="1080" w:hanging="360"/>
        <w:contextualSpacing w:val="0"/>
      </w:pPr>
      <w:r>
        <w:t>-</w:t>
      </w:r>
      <w:r w:rsidRPr="00045CBB">
        <w:t xml:space="preserve"> Oblasť intervencie</w:t>
      </w:r>
    </w:p>
    <w:p w14:paraId="3499DDC1" w14:textId="7C75EAE1" w:rsidR="009601ED" w:rsidRDefault="009601ED" w:rsidP="00BE2CA2">
      <w:pPr>
        <w:pStyle w:val="Odsekzoznamu"/>
        <w:spacing w:before="120"/>
        <w:ind w:left="1080" w:hanging="360"/>
        <w:contextualSpacing w:val="0"/>
      </w:pPr>
      <w:r>
        <w:t>- Forma podpory</w:t>
      </w:r>
    </w:p>
    <w:p w14:paraId="52C0AF13" w14:textId="4BE833B2" w:rsidR="009601ED" w:rsidRPr="00045CBB" w:rsidRDefault="009601ED" w:rsidP="009601ED">
      <w:pPr>
        <w:pStyle w:val="Odsekzoznamu"/>
        <w:spacing w:before="120"/>
        <w:ind w:left="1080" w:hanging="360"/>
        <w:contextualSpacing w:val="0"/>
      </w:pPr>
      <w:r w:rsidRPr="00A50179">
        <w:t>- Ú</w:t>
      </w:r>
      <w:r>
        <w:t>zemný mechanizmus</w:t>
      </w:r>
      <w:r w:rsidRPr="00A50179">
        <w:t xml:space="preserve"> realizácie</w:t>
      </w:r>
      <w:r>
        <w:t xml:space="preserve"> a územné zameranie</w:t>
      </w:r>
    </w:p>
    <w:p w14:paraId="481AABEA" w14:textId="59269D07" w:rsidR="00BE2CA2" w:rsidRDefault="00BE2CA2" w:rsidP="00BE2CA2">
      <w:pPr>
        <w:pStyle w:val="Odsekzoznamu"/>
        <w:spacing w:before="120"/>
        <w:ind w:left="1080" w:hanging="360"/>
        <w:contextualSpacing w:val="0"/>
      </w:pPr>
      <w:r>
        <w:t xml:space="preserve">- </w:t>
      </w:r>
      <w:r w:rsidRPr="00045CBB">
        <w:t>Hospodárska činnosť</w:t>
      </w:r>
    </w:p>
    <w:p w14:paraId="1FD9FA7B" w14:textId="4476351B" w:rsidR="009601ED" w:rsidRDefault="009601ED" w:rsidP="009601ED">
      <w:pPr>
        <w:pStyle w:val="Odsekzoznamu"/>
        <w:spacing w:before="120"/>
        <w:ind w:left="1080" w:hanging="360"/>
        <w:contextualSpacing w:val="0"/>
      </w:pPr>
      <w:r>
        <w:t>- Rodová rovnosť</w:t>
      </w:r>
    </w:p>
    <w:p w14:paraId="41554529" w14:textId="0609405F" w:rsidR="009601ED" w:rsidRPr="009601ED" w:rsidRDefault="009601ED" w:rsidP="009601ED">
      <w:pPr>
        <w:pStyle w:val="Odsekzoznamu"/>
        <w:spacing w:before="120"/>
        <w:ind w:left="1080" w:hanging="360"/>
        <w:contextualSpacing w:val="0"/>
      </w:pPr>
      <w:r>
        <w:t>- Makroregionálne stratégie a stratégie pre morské oblasti</w:t>
      </w:r>
    </w:p>
    <w:p w14:paraId="6D2E333B" w14:textId="5A52993B" w:rsidR="00BE2CA2" w:rsidRPr="00045CBB" w:rsidRDefault="00BE2CA2" w:rsidP="00BE2CA2">
      <w:pPr>
        <w:spacing w:before="120"/>
      </w:pPr>
    </w:p>
    <w:p w14:paraId="2070630F" w14:textId="20CE4855" w:rsidR="00BE2CA2" w:rsidRDefault="009601ED" w:rsidP="00BE2CA2">
      <w:r>
        <w:rPr>
          <w:noProof/>
          <w:lang w:eastAsia="sk-SK"/>
        </w:rPr>
        <w:lastRenderedPageBreak/>
        <w:drawing>
          <wp:inline distT="0" distB="0" distL="0" distR="0" wp14:anchorId="3CD289EA" wp14:editId="310E5A82">
            <wp:extent cx="5746750" cy="1693469"/>
            <wp:effectExtent l="19050" t="19050" r="25400" b="2159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5828" cy="1699091"/>
                    </a:xfrm>
                    <a:prstGeom prst="rect">
                      <a:avLst/>
                    </a:prstGeom>
                    <a:noFill/>
                    <a:ln w="3175">
                      <a:solidFill>
                        <a:schemeClr val="tx1"/>
                      </a:solidFill>
                    </a:ln>
                  </pic:spPr>
                </pic:pic>
              </a:graphicData>
            </a:graphic>
          </wp:inline>
        </w:drawing>
      </w:r>
    </w:p>
    <w:p w14:paraId="78CA5924" w14:textId="746A5E3E" w:rsidR="00BE2CA2" w:rsidRPr="00BB4A05" w:rsidRDefault="00BE2CA2" w:rsidP="00BE2CA2">
      <w:pPr>
        <w:spacing w:before="120"/>
        <w:rPr>
          <w:sz w:val="20"/>
        </w:rPr>
      </w:pPr>
      <w:r w:rsidRPr="00560D94">
        <w:rPr>
          <w:sz w:val="20"/>
        </w:rPr>
        <w:t xml:space="preserve">Obrázok č. </w:t>
      </w:r>
      <w:r>
        <w:rPr>
          <w:sz w:val="20"/>
        </w:rPr>
        <w:t>5 Tlačidlá pre priradenie a </w:t>
      </w:r>
      <w:r w:rsidR="00DD05AE">
        <w:rPr>
          <w:sz w:val="20"/>
        </w:rPr>
        <w:t>odradenie aktuálneho nastavenia</w:t>
      </w:r>
    </w:p>
    <w:p w14:paraId="05CABC88" w14:textId="77777777" w:rsidR="00BE2CA2" w:rsidRDefault="00BE2CA2" w:rsidP="0028582B">
      <w:pPr>
        <w:pStyle w:val="Nadpis2"/>
      </w:pPr>
      <w:bookmarkStart w:id="11" w:name="_Toc227833750"/>
      <w:r>
        <w:t>2.krok - Zmluvné strany</w:t>
      </w:r>
      <w:bookmarkEnd w:id="11"/>
    </w:p>
    <w:p w14:paraId="4DAF6A06" w14:textId="77777777" w:rsidR="00BE2CA2" w:rsidRDefault="00BE2CA2" w:rsidP="0060788A">
      <w:pPr>
        <w:pStyle w:val="Odsekzoznamu"/>
        <w:numPr>
          <w:ilvl w:val="0"/>
          <w:numId w:val="11"/>
        </w:numPr>
        <w:spacing w:before="120"/>
        <w:contextualSpacing w:val="0"/>
      </w:pPr>
      <w:r>
        <w:t>Druhým krokom sprievodcu vytvorením projektu je identifikácia zmluvných strán – riadiaceho orgánu a prijímateľa.</w:t>
      </w:r>
    </w:p>
    <w:p w14:paraId="5D833FFF" w14:textId="77777777" w:rsidR="00BE2CA2" w:rsidRDefault="00BE2CA2" w:rsidP="0060788A">
      <w:pPr>
        <w:pStyle w:val="Odsekzoznamu"/>
        <w:numPr>
          <w:ilvl w:val="0"/>
          <w:numId w:val="11"/>
        </w:numPr>
        <w:spacing w:before="120"/>
        <w:contextualSpacing w:val="0"/>
      </w:pPr>
      <w:r>
        <w:t xml:space="preserve">V prvej sekcii vie používateľ prostredníctvom tlačidla „Odradiť“ odstrániť názov a kód predvyplneného riadiaceho orgánu a nadradeného subjektu orgánu zo ŽoNFP a prostredníctvom tlačidla „+Priradiť hodnotu“ doplniť nový názov riadiaceho orgánu a nadradeného subjektu orgánu (viď Obrázok č. 6). </w:t>
      </w:r>
    </w:p>
    <w:p w14:paraId="226D998A" w14:textId="33DD42B8" w:rsidR="00DA59EF" w:rsidRDefault="00BE2CA2" w:rsidP="0036516C">
      <w:pPr>
        <w:pStyle w:val="Odsekzoznamu"/>
        <w:numPr>
          <w:ilvl w:val="0"/>
          <w:numId w:val="11"/>
        </w:numPr>
        <w:spacing w:before="120"/>
        <w:contextualSpacing w:val="0"/>
      </w:pPr>
      <w:r>
        <w:t>Ak používateľ zvolí pri zmene údajov identifikácie riadiaceho orgánu najprv tlačidlo „+Priradiť hodnotu“, automaticky sa údaje vymažú a nahradia novo vybranými.</w:t>
      </w:r>
    </w:p>
    <w:p w14:paraId="13272774" w14:textId="77777777" w:rsidR="00AC0B66" w:rsidRDefault="0036516C" w:rsidP="00AC0B66">
      <w:r>
        <w:rPr>
          <w:noProof/>
          <w:lang w:eastAsia="sk-SK"/>
        </w:rPr>
        <w:drawing>
          <wp:inline distT="0" distB="0" distL="0" distR="0" wp14:anchorId="25893F1C" wp14:editId="4D77B07C">
            <wp:extent cx="5746115" cy="2618740"/>
            <wp:effectExtent l="19050" t="19050" r="26035" b="1016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6115" cy="2618740"/>
                    </a:xfrm>
                    <a:prstGeom prst="rect">
                      <a:avLst/>
                    </a:prstGeom>
                    <a:noFill/>
                    <a:ln w="3175">
                      <a:solidFill>
                        <a:schemeClr val="tx1"/>
                      </a:solidFill>
                    </a:ln>
                  </pic:spPr>
                </pic:pic>
              </a:graphicData>
            </a:graphic>
          </wp:inline>
        </w:drawing>
      </w:r>
    </w:p>
    <w:p w14:paraId="0263F83A" w14:textId="55575A11" w:rsidR="00BE2CA2" w:rsidRPr="00AC0B66" w:rsidRDefault="00BE2CA2" w:rsidP="00AC0B66">
      <w:r w:rsidRPr="00560D94">
        <w:rPr>
          <w:sz w:val="20"/>
        </w:rPr>
        <w:t xml:space="preserve">Obrázok č. </w:t>
      </w:r>
      <w:r>
        <w:rPr>
          <w:sz w:val="20"/>
        </w:rPr>
        <w:t>6 Druhý krok sprievodcu vytvorenia projektu – Zmluvné strany</w:t>
      </w:r>
    </w:p>
    <w:p w14:paraId="246C0DB3" w14:textId="77777777" w:rsidR="00DD05AE" w:rsidRPr="00832247" w:rsidRDefault="00DD05AE" w:rsidP="00BE2CA2">
      <w:pPr>
        <w:spacing w:before="120"/>
        <w:rPr>
          <w:sz w:val="20"/>
        </w:rPr>
      </w:pPr>
    </w:p>
    <w:p w14:paraId="55F8B129" w14:textId="01770146" w:rsidR="00BE2CA2" w:rsidRDefault="00BE2CA2" w:rsidP="00DD05AE">
      <w:pPr>
        <w:pStyle w:val="Odsekzoznamu"/>
        <w:numPr>
          <w:ilvl w:val="0"/>
          <w:numId w:val="11"/>
        </w:numPr>
        <w:spacing w:before="120"/>
        <w:contextualSpacing w:val="0"/>
      </w:pPr>
      <w:r>
        <w:t>V druhej sekcii Identifikácia prijímateľa je možné zmeniť štatutárneho zástupcu prostredníctvom tlačidla „Štatutárny orgán“. Po stlačení uvedeného tlačidla sa zobrazí obrazovka, ktorá ponúka obnoviť údaje zo ŽoNFP, priradiť nového štatutárneho zástupcu (prostredníctvom tlačidla +Priradiť), alebo exportovať zoznam štatutárnych zástupcov za projekt. V prípade nesprávneho výberu osôb môže používateľ osobu odradiť kliknutím na tlačidlo odradenia na konci riadku osoby, ktorú chce odradiť (viď Obrázok č. 7).</w:t>
      </w:r>
      <w:r w:rsidR="00A85CCC">
        <w:t xml:space="preserve"> Po kliknutí na tlačidlo „Rozpočtová klasifikácia“</w:t>
      </w:r>
      <w:r w:rsidR="00AD0908">
        <w:t xml:space="preserve"> (viď Obrázok č. 8). </w:t>
      </w:r>
      <w:r w:rsidR="00A85CCC">
        <w:t xml:space="preserve"> je možné zadať </w:t>
      </w:r>
      <w:r w:rsidR="00A85CCC" w:rsidRPr="00BD6AD9">
        <w:t>štruktúrované údaje rozpočtovej klasifikácie za bežné a kapitálové výdavky. Následne sa tieto údaje automaticky pred-vyplnia pri vytváraní ŽoP</w:t>
      </w:r>
      <w:r w:rsidR="00BD6AD9">
        <w:t>.</w:t>
      </w:r>
    </w:p>
    <w:p w14:paraId="08B239D4" w14:textId="77777777" w:rsidR="00DD05AE" w:rsidRDefault="00DD05AE" w:rsidP="00BE2CA2"/>
    <w:p w14:paraId="77E6917D" w14:textId="77777777" w:rsidR="00AC0B66" w:rsidRDefault="0036516C" w:rsidP="00AC0B66">
      <w:pPr>
        <w:rPr>
          <w:sz w:val="20"/>
        </w:rPr>
      </w:pPr>
      <w:r>
        <w:rPr>
          <w:noProof/>
          <w:lang w:eastAsia="sk-SK"/>
        </w:rPr>
        <w:lastRenderedPageBreak/>
        <w:drawing>
          <wp:inline distT="0" distB="0" distL="0" distR="0" wp14:anchorId="1584FCB3" wp14:editId="604FD8D4">
            <wp:extent cx="5753100" cy="1210945"/>
            <wp:effectExtent l="19050" t="19050" r="19050" b="2730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1210945"/>
                    </a:xfrm>
                    <a:prstGeom prst="rect">
                      <a:avLst/>
                    </a:prstGeom>
                    <a:noFill/>
                    <a:ln w="3175">
                      <a:solidFill>
                        <a:schemeClr val="tx1"/>
                      </a:solidFill>
                    </a:ln>
                  </pic:spPr>
                </pic:pic>
              </a:graphicData>
            </a:graphic>
          </wp:inline>
        </w:drawing>
      </w:r>
    </w:p>
    <w:p w14:paraId="6F5F5E30" w14:textId="6021487B" w:rsidR="00BE2CA2" w:rsidRPr="00AC0B66" w:rsidRDefault="00BE2CA2" w:rsidP="00AC0B66">
      <w:r w:rsidRPr="00560D94">
        <w:rPr>
          <w:sz w:val="20"/>
        </w:rPr>
        <w:t xml:space="preserve">Obrázok č. </w:t>
      </w:r>
      <w:r>
        <w:rPr>
          <w:sz w:val="20"/>
        </w:rPr>
        <w:t xml:space="preserve">7 Zmena štatutárneho zástupcu na projekte </w:t>
      </w:r>
    </w:p>
    <w:p w14:paraId="35D5D421" w14:textId="77777777" w:rsidR="00AC0B66" w:rsidRDefault="00AD0908" w:rsidP="00AD0908">
      <w:pPr>
        <w:spacing w:before="120"/>
        <w:rPr>
          <w:sz w:val="20"/>
        </w:rPr>
      </w:pPr>
      <w:r>
        <w:rPr>
          <w:noProof/>
          <w:sz w:val="20"/>
          <w:lang w:eastAsia="sk-SK"/>
        </w:rPr>
        <w:drawing>
          <wp:inline distT="0" distB="0" distL="0" distR="0" wp14:anchorId="050F5F50" wp14:editId="7CA60CBE">
            <wp:extent cx="5749925" cy="2146935"/>
            <wp:effectExtent l="19050" t="19050" r="22225" b="2476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9925" cy="2146935"/>
                    </a:xfrm>
                    <a:prstGeom prst="rect">
                      <a:avLst/>
                    </a:prstGeom>
                    <a:noFill/>
                    <a:ln w="3175">
                      <a:solidFill>
                        <a:schemeClr val="tx1"/>
                      </a:solidFill>
                    </a:ln>
                  </pic:spPr>
                </pic:pic>
              </a:graphicData>
            </a:graphic>
          </wp:inline>
        </w:drawing>
      </w:r>
    </w:p>
    <w:p w14:paraId="5EA855FA" w14:textId="63685D72" w:rsidR="00AD0908" w:rsidRDefault="00AD0908" w:rsidP="00AD0908">
      <w:pPr>
        <w:spacing w:before="120"/>
        <w:rPr>
          <w:sz w:val="20"/>
        </w:rPr>
      </w:pPr>
      <w:r w:rsidRPr="00560D94">
        <w:rPr>
          <w:sz w:val="20"/>
        </w:rPr>
        <w:t xml:space="preserve">Obrázok č. </w:t>
      </w:r>
      <w:r>
        <w:rPr>
          <w:sz w:val="20"/>
        </w:rPr>
        <w:t xml:space="preserve">8 Nastavenie rozpočtovej klasifikácie </w:t>
      </w:r>
    </w:p>
    <w:p w14:paraId="38AD4176" w14:textId="77777777" w:rsidR="00BE2CA2" w:rsidRPr="00DC75BD" w:rsidRDefault="00BE2CA2" w:rsidP="00BE2CA2">
      <w:pPr>
        <w:spacing w:before="120"/>
        <w:rPr>
          <w:sz w:val="20"/>
        </w:rPr>
      </w:pPr>
    </w:p>
    <w:p w14:paraId="69B5269A" w14:textId="47B6BFB1" w:rsidR="00BE2CA2" w:rsidRDefault="00BE2CA2" w:rsidP="0060788A">
      <w:pPr>
        <w:pStyle w:val="Odsekzoznamu"/>
        <w:numPr>
          <w:ilvl w:val="0"/>
          <w:numId w:val="11"/>
        </w:numPr>
        <w:spacing w:before="120"/>
        <w:contextualSpacing w:val="0"/>
      </w:pPr>
      <w:r>
        <w:t xml:space="preserve">Úprava údajov prijímateľa je umožnená prostredníctvom modrého tlačidla „Detail prijímateľa“. Po jeho stlačení sa používateľovi zobrazí detail subjektu (viď Obrázok č. </w:t>
      </w:r>
      <w:r w:rsidR="00AD0908">
        <w:t>9</w:t>
      </w:r>
      <w:r>
        <w:t>, ktorý môže editovať po stlačení ikony ceruzky.</w:t>
      </w:r>
    </w:p>
    <w:p w14:paraId="5F7B143C" w14:textId="77777777" w:rsidR="00AC0B66" w:rsidRDefault="00AD0908" w:rsidP="00BE2CA2">
      <w:pPr>
        <w:spacing w:before="240" w:after="240"/>
        <w:rPr>
          <w:sz w:val="20"/>
        </w:rPr>
      </w:pPr>
      <w:r>
        <w:rPr>
          <w:noProof/>
          <w:lang w:eastAsia="sk-SK"/>
        </w:rPr>
        <w:drawing>
          <wp:inline distT="0" distB="0" distL="0" distR="0" wp14:anchorId="0C555069" wp14:editId="06E95E31">
            <wp:extent cx="5746115" cy="2095500"/>
            <wp:effectExtent l="19050" t="19050" r="26035" b="1905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6115" cy="2095500"/>
                    </a:xfrm>
                    <a:prstGeom prst="rect">
                      <a:avLst/>
                    </a:prstGeom>
                    <a:noFill/>
                    <a:ln w="3175">
                      <a:solidFill>
                        <a:schemeClr val="tx1"/>
                      </a:solidFill>
                    </a:ln>
                  </pic:spPr>
                </pic:pic>
              </a:graphicData>
            </a:graphic>
          </wp:inline>
        </w:drawing>
      </w:r>
    </w:p>
    <w:p w14:paraId="51D787C2" w14:textId="6737B72D" w:rsidR="00BF3696" w:rsidRPr="00AC0B66" w:rsidRDefault="00BE2CA2" w:rsidP="00BE2CA2">
      <w:pPr>
        <w:spacing w:before="240" w:after="240"/>
      </w:pPr>
      <w:r w:rsidRPr="00560D94">
        <w:rPr>
          <w:sz w:val="20"/>
        </w:rPr>
        <w:t xml:space="preserve">Obrázok č. </w:t>
      </w:r>
      <w:r w:rsidR="00AD0908">
        <w:rPr>
          <w:sz w:val="20"/>
        </w:rPr>
        <w:t>9</w:t>
      </w:r>
      <w:r w:rsidR="00DD05AE">
        <w:rPr>
          <w:sz w:val="20"/>
        </w:rPr>
        <w:t xml:space="preserve"> Úprava údajov používateľa </w:t>
      </w:r>
    </w:p>
    <w:p w14:paraId="23EF2292" w14:textId="77777777" w:rsidR="00BE2CA2" w:rsidRPr="00A07E6A" w:rsidRDefault="00BE2CA2" w:rsidP="0060788A">
      <w:pPr>
        <w:pStyle w:val="Odsekzoznamu"/>
        <w:numPr>
          <w:ilvl w:val="0"/>
          <w:numId w:val="11"/>
        </w:numPr>
        <w:spacing w:before="120"/>
        <w:contextualSpacing w:val="0"/>
      </w:pPr>
      <w:r>
        <w:t>Použitím tlačidla</w:t>
      </w:r>
      <w:r>
        <w:tab/>
        <w:t>„</w:t>
      </w:r>
      <w:r w:rsidRPr="00EA3576">
        <w:t>Ďalej</w:t>
      </w:r>
      <w:r>
        <w:t xml:space="preserve">“ na hlavnej stránke druhého kroku sprievodcu vytvorením projektu sa používateľ dostane </w:t>
      </w:r>
      <w:r w:rsidRPr="00EA3576">
        <w:t>na ďalšiu obrazovku, resp. ďalší krok sprievodcu</w:t>
      </w:r>
    </w:p>
    <w:p w14:paraId="280E02E6" w14:textId="77777777" w:rsidR="00BE2CA2" w:rsidRPr="00EA3576" w:rsidRDefault="00BE2CA2" w:rsidP="0028582B">
      <w:pPr>
        <w:pStyle w:val="Nadpis2"/>
      </w:pPr>
      <w:bookmarkStart w:id="12" w:name="_Toc227833751"/>
      <w:r>
        <w:t>3.krok - Kontaktné osoby</w:t>
      </w:r>
      <w:bookmarkEnd w:id="12"/>
    </w:p>
    <w:p w14:paraId="3C91EC73" w14:textId="77777777" w:rsidR="00BE2CA2" w:rsidRDefault="00BE2CA2" w:rsidP="0060788A">
      <w:pPr>
        <w:pStyle w:val="Odsekzoznamu"/>
        <w:numPr>
          <w:ilvl w:val="0"/>
          <w:numId w:val="12"/>
        </w:numPr>
        <w:spacing w:before="120"/>
        <w:contextualSpacing w:val="0"/>
      </w:pPr>
      <w:r>
        <w:t>Tretí krok sprievodcu vytvorením projektu je zameraný na údaje o kontaktných osobách. Používateľ má možnosť aktualizovať údaje o kontaktných osobách, ktoré sa predvyplnili zo ŽoNFP stlačením, tlačidla „Obnoviť údaje zo ŽoNFP“.</w:t>
      </w:r>
    </w:p>
    <w:p w14:paraId="6FEE21E2" w14:textId="751255EB" w:rsidR="00BF3696" w:rsidRDefault="00BE2CA2" w:rsidP="00DD05AE">
      <w:pPr>
        <w:pStyle w:val="Odsekzoznamu"/>
        <w:numPr>
          <w:ilvl w:val="0"/>
          <w:numId w:val="12"/>
        </w:numPr>
        <w:spacing w:before="120"/>
        <w:contextualSpacing w:val="0"/>
      </w:pPr>
      <w:r>
        <w:lastRenderedPageBreak/>
        <w:t xml:space="preserve">Používateľ vie prostredníctvom tlačidla „Odradiť“ alebo „+Priradiť“ (viď Obrázok č. </w:t>
      </w:r>
      <w:r w:rsidR="00434E4D">
        <w:t>10</w:t>
      </w:r>
      <w:r>
        <w:t>) zmeniť kontaktné osoby.</w:t>
      </w:r>
    </w:p>
    <w:p w14:paraId="734AD807" w14:textId="77777777" w:rsidR="00AC0B66" w:rsidRDefault="004E4A31" w:rsidP="00AC0B66">
      <w:pPr>
        <w:spacing w:before="240" w:after="240"/>
        <w:rPr>
          <w:sz w:val="20"/>
        </w:rPr>
      </w:pPr>
      <w:r>
        <w:rPr>
          <w:noProof/>
          <w:lang w:eastAsia="sk-SK"/>
        </w:rPr>
        <w:drawing>
          <wp:inline distT="0" distB="0" distL="0" distR="0" wp14:anchorId="5D61865F" wp14:editId="34EFC35E">
            <wp:extent cx="5749925" cy="2232660"/>
            <wp:effectExtent l="19050" t="19050" r="22225" b="15240"/>
            <wp:docPr id="69025735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9925" cy="2232660"/>
                    </a:xfrm>
                    <a:prstGeom prst="rect">
                      <a:avLst/>
                    </a:prstGeom>
                    <a:noFill/>
                    <a:ln w="3175">
                      <a:solidFill>
                        <a:schemeClr val="tx1"/>
                      </a:solidFill>
                    </a:ln>
                  </pic:spPr>
                </pic:pic>
              </a:graphicData>
            </a:graphic>
          </wp:inline>
        </w:drawing>
      </w:r>
    </w:p>
    <w:p w14:paraId="6C0FF8D4" w14:textId="0FC4284D" w:rsidR="00BE2CA2" w:rsidRPr="00AC0B66" w:rsidRDefault="00BE2CA2" w:rsidP="00AC0B66">
      <w:pPr>
        <w:spacing w:before="240" w:after="240"/>
      </w:pPr>
      <w:r w:rsidRPr="00560D94">
        <w:rPr>
          <w:sz w:val="20"/>
        </w:rPr>
        <w:t xml:space="preserve">Obrázok č. </w:t>
      </w:r>
      <w:r w:rsidR="00434E4D">
        <w:rPr>
          <w:sz w:val="20"/>
        </w:rPr>
        <w:t>10</w:t>
      </w:r>
      <w:r>
        <w:rPr>
          <w:sz w:val="20"/>
        </w:rPr>
        <w:t xml:space="preserve"> Tretí krok sprievodcu vytvorenia projektu – Kontaktné osoby</w:t>
      </w:r>
    </w:p>
    <w:p w14:paraId="479ABD4C" w14:textId="77777777" w:rsidR="00BE2CA2" w:rsidRPr="006943D8" w:rsidRDefault="00BE2CA2" w:rsidP="0060788A">
      <w:pPr>
        <w:pStyle w:val="Odsekzoznamu"/>
        <w:numPr>
          <w:ilvl w:val="0"/>
          <w:numId w:val="12"/>
        </w:numPr>
        <w:spacing w:before="120"/>
        <w:contextualSpacing w:val="0"/>
      </w:pPr>
      <w:r>
        <w:t>V prípade priradenia novej kontaktnej osoby/kontaktných osôb sa otvorí výberová obrazovka, na ktorej sa zobrazí zoznam kontaktných osôb, ktoré sú nastavené na subjekte. Je možné vybrať viacero kontaktných osôb.</w:t>
      </w:r>
    </w:p>
    <w:p w14:paraId="31F1AB63" w14:textId="77777777" w:rsidR="00BE2CA2" w:rsidRPr="00EC251A" w:rsidRDefault="00BE2CA2" w:rsidP="00BE2CA2">
      <w:pPr>
        <w:spacing w:before="120"/>
        <w:rPr>
          <w:sz w:val="20"/>
        </w:rPr>
      </w:pPr>
    </w:p>
    <w:p w14:paraId="1F48C48A" w14:textId="77777777" w:rsidR="00BE2CA2" w:rsidRDefault="00BE2CA2" w:rsidP="0028582B">
      <w:pPr>
        <w:pStyle w:val="Nadpis2"/>
      </w:pPr>
      <w:bookmarkStart w:id="13" w:name="_Toc227833752"/>
      <w:r>
        <w:t>4. krok - Bankové spojenie</w:t>
      </w:r>
      <w:bookmarkEnd w:id="13"/>
    </w:p>
    <w:p w14:paraId="45A8B83A" w14:textId="77777777" w:rsidR="00BE2CA2" w:rsidRDefault="00BE2CA2" w:rsidP="0060788A">
      <w:pPr>
        <w:pStyle w:val="Odsekzoznamu"/>
        <w:numPr>
          <w:ilvl w:val="0"/>
          <w:numId w:val="13"/>
        </w:numPr>
        <w:spacing w:before="120"/>
        <w:contextualSpacing w:val="0"/>
      </w:pPr>
      <w:r>
        <w:t xml:space="preserve">Po dokončení výberu kontaktných osôb na projekte je ďalším krokom doplnenie bankového spojenia. </w:t>
      </w:r>
    </w:p>
    <w:p w14:paraId="38D6A299" w14:textId="52FD931F" w:rsidR="00BF3696" w:rsidRDefault="00BE2CA2" w:rsidP="00BE2CA2">
      <w:pPr>
        <w:pStyle w:val="Odsekzoznamu"/>
        <w:numPr>
          <w:ilvl w:val="0"/>
          <w:numId w:val="13"/>
        </w:numPr>
        <w:spacing w:before="120"/>
        <w:contextualSpacing w:val="0"/>
      </w:pPr>
      <w:r>
        <w:t>Používateľ má možnosť priradiť existujúce bankové spojenie subjektu, prostredníctvom tlačidla „+Priradiť“, alebo vytvoriť nové bankové spojenie prostredníctvom tlačidla „Bankové spojenie subjektu“.</w:t>
      </w:r>
    </w:p>
    <w:p w14:paraId="73531033" w14:textId="77777777" w:rsidR="00AC0B66" w:rsidRDefault="004E4A31" w:rsidP="000459E2">
      <w:pPr>
        <w:rPr>
          <w:sz w:val="20"/>
        </w:rPr>
      </w:pPr>
      <w:r>
        <w:rPr>
          <w:noProof/>
          <w:lang w:eastAsia="sk-SK"/>
        </w:rPr>
        <w:drawing>
          <wp:inline distT="0" distB="0" distL="0" distR="0" wp14:anchorId="11C8051D" wp14:editId="62AA28E5">
            <wp:extent cx="5749290" cy="2256790"/>
            <wp:effectExtent l="19050" t="19050" r="22860" b="10160"/>
            <wp:docPr id="86909706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9290" cy="2256790"/>
                    </a:xfrm>
                    <a:prstGeom prst="rect">
                      <a:avLst/>
                    </a:prstGeom>
                    <a:noFill/>
                    <a:ln w="3175">
                      <a:solidFill>
                        <a:schemeClr val="tx1"/>
                      </a:solidFill>
                    </a:ln>
                  </pic:spPr>
                </pic:pic>
              </a:graphicData>
            </a:graphic>
          </wp:inline>
        </w:drawing>
      </w:r>
    </w:p>
    <w:p w14:paraId="1FA93BDC" w14:textId="194E7E61" w:rsidR="00BE2CA2" w:rsidRPr="00DD05AE" w:rsidRDefault="00BE2CA2" w:rsidP="000459E2">
      <w:pPr>
        <w:rPr>
          <w:sz w:val="20"/>
        </w:rPr>
      </w:pPr>
      <w:r w:rsidRPr="00560D94">
        <w:rPr>
          <w:sz w:val="20"/>
        </w:rPr>
        <w:t xml:space="preserve">Obrázok č. </w:t>
      </w:r>
      <w:r>
        <w:rPr>
          <w:sz w:val="20"/>
        </w:rPr>
        <w:t>11 Štvrtý krok sprievodcu vytvorenia projektu – Bankové spojenie</w:t>
      </w:r>
    </w:p>
    <w:p w14:paraId="3A6A34B3" w14:textId="77777777" w:rsidR="00BE2CA2" w:rsidRDefault="00BE2CA2" w:rsidP="0060788A">
      <w:pPr>
        <w:pStyle w:val="Odsekzoznamu"/>
        <w:numPr>
          <w:ilvl w:val="0"/>
          <w:numId w:val="13"/>
        </w:numPr>
        <w:spacing w:before="120"/>
        <w:contextualSpacing w:val="0"/>
      </w:pPr>
      <w:r>
        <w:t xml:space="preserve">V prípade priradenie už existujúceho bankového spojenia sa po stlačení tlačidla „+Priradiť“ zobrazí používateľovi výberová obrazovka so všetkými bankovými spojeniami na subjekte. Po vyznačení vybraného spojenia musí používateľ definovať platnosť bankového spojenia a pre aké typy žiadostí o platbu sa bude účet na projekte používať (viď Obrázok č. 12). Po stlačení tlačidla „Dokončiť“ sa vybrané bankové spojenie priradí. </w:t>
      </w:r>
    </w:p>
    <w:p w14:paraId="17747F56" w14:textId="77777777" w:rsidR="00BE2CA2" w:rsidRDefault="00BE2CA2" w:rsidP="00BE2CA2"/>
    <w:p w14:paraId="6B45C495" w14:textId="63EB0C32" w:rsidR="00BE2CA2" w:rsidRDefault="000459E2" w:rsidP="00BE2CA2">
      <w:r>
        <w:rPr>
          <w:noProof/>
          <w:lang w:eastAsia="sk-SK"/>
        </w:rPr>
        <w:drawing>
          <wp:inline distT="0" distB="0" distL="0" distR="0" wp14:anchorId="2A8E20A6" wp14:editId="29E7183E">
            <wp:extent cx="5746115" cy="1887220"/>
            <wp:effectExtent l="19050" t="19050" r="26035" b="1778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6115" cy="1887220"/>
                    </a:xfrm>
                    <a:prstGeom prst="rect">
                      <a:avLst/>
                    </a:prstGeom>
                    <a:noFill/>
                    <a:ln w="3175">
                      <a:solidFill>
                        <a:schemeClr val="tx1"/>
                      </a:solidFill>
                    </a:ln>
                  </pic:spPr>
                </pic:pic>
              </a:graphicData>
            </a:graphic>
          </wp:inline>
        </w:drawing>
      </w:r>
    </w:p>
    <w:p w14:paraId="6E9366C3" w14:textId="4E3BEA88" w:rsidR="00BE2CA2" w:rsidRDefault="00BE2CA2" w:rsidP="00BE2CA2">
      <w:pPr>
        <w:spacing w:before="120"/>
        <w:rPr>
          <w:sz w:val="20"/>
        </w:rPr>
      </w:pPr>
      <w:r w:rsidRPr="00560D94">
        <w:rPr>
          <w:sz w:val="20"/>
        </w:rPr>
        <w:t xml:space="preserve">Obrázok č. </w:t>
      </w:r>
      <w:r>
        <w:rPr>
          <w:sz w:val="20"/>
        </w:rPr>
        <w:t>12 Priradenie bankového spojenia</w:t>
      </w:r>
    </w:p>
    <w:p w14:paraId="6BA14B71" w14:textId="77777777" w:rsidR="00BF3696" w:rsidRPr="00C00921" w:rsidRDefault="00BF3696" w:rsidP="00BE2CA2">
      <w:pPr>
        <w:spacing w:before="120"/>
        <w:rPr>
          <w:sz w:val="20"/>
        </w:rPr>
      </w:pPr>
    </w:p>
    <w:p w14:paraId="0CD366D5" w14:textId="36D1AC08" w:rsidR="000459E2" w:rsidRDefault="00BE2CA2" w:rsidP="000459E2">
      <w:pPr>
        <w:pStyle w:val="Odsekzoznamu"/>
        <w:numPr>
          <w:ilvl w:val="0"/>
          <w:numId w:val="13"/>
        </w:numPr>
        <w:spacing w:before="120"/>
        <w:contextualSpacing w:val="0"/>
      </w:pPr>
      <w:r>
        <w:t>Doplnenie nového bankového spojenia sa realizuje prostredníctvom tlačidla „Bankové spojenie subjektu“. Po jeho stlačení sa zobrazia používateľovi bankové spojenia subjektu, nad ktorými je dostupné tlačidlo „+Vytvoriť“. Nový bankový účet pridáme stlačením tlačidla „+Vytvoriť“ a zobrazených vyplnením povinných polí (viď Obrázok č. 13). Po stlačení tlačidla „Dokončiť“ sa vytvorí nové bankové spojenie. Ak ho chceme priradiť k projektu, musíme pokračovať cez tlačidlo „+Priradiť“.</w:t>
      </w:r>
    </w:p>
    <w:p w14:paraId="29D368ED" w14:textId="2172B913" w:rsidR="00BE2CA2" w:rsidRDefault="000459E2" w:rsidP="00F646F3">
      <w:pPr>
        <w:rPr>
          <w:sz w:val="20"/>
        </w:rPr>
      </w:pPr>
      <w:r>
        <w:rPr>
          <w:noProof/>
          <w:lang w:eastAsia="sk-SK"/>
        </w:rPr>
        <w:drawing>
          <wp:inline distT="0" distB="0" distL="0" distR="0" wp14:anchorId="0875F6FD" wp14:editId="285F6C91">
            <wp:extent cx="5749925" cy="1726565"/>
            <wp:effectExtent l="19050" t="19050" r="22225" b="2603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9925" cy="1726565"/>
                    </a:xfrm>
                    <a:prstGeom prst="rect">
                      <a:avLst/>
                    </a:prstGeom>
                    <a:noFill/>
                    <a:ln w="3175">
                      <a:solidFill>
                        <a:schemeClr val="tx1"/>
                      </a:solidFill>
                    </a:ln>
                  </pic:spPr>
                </pic:pic>
              </a:graphicData>
            </a:graphic>
          </wp:inline>
        </w:drawing>
      </w:r>
      <w:r w:rsidR="00BE2CA2" w:rsidRPr="00560D94">
        <w:rPr>
          <w:sz w:val="20"/>
        </w:rPr>
        <w:t xml:space="preserve">Obrázok č. </w:t>
      </w:r>
      <w:r w:rsidR="00BE2CA2">
        <w:rPr>
          <w:sz w:val="20"/>
        </w:rPr>
        <w:t>1</w:t>
      </w:r>
      <w:r w:rsidR="00DD05AE">
        <w:rPr>
          <w:sz w:val="20"/>
        </w:rPr>
        <w:t>3 Vytvorenie bankového spojenia</w:t>
      </w:r>
    </w:p>
    <w:p w14:paraId="051B7CA4" w14:textId="77777777" w:rsidR="000459E2" w:rsidRPr="00DD05AE" w:rsidRDefault="000459E2" w:rsidP="00DD05AE">
      <w:pPr>
        <w:spacing w:before="120"/>
        <w:rPr>
          <w:sz w:val="20"/>
        </w:rPr>
      </w:pPr>
    </w:p>
    <w:p w14:paraId="2E6D1168" w14:textId="77777777" w:rsidR="00BE2CA2" w:rsidRPr="00A07E6A" w:rsidRDefault="00BE2CA2" w:rsidP="0060788A">
      <w:pPr>
        <w:pStyle w:val="Odsekzoznamu"/>
        <w:numPr>
          <w:ilvl w:val="0"/>
          <w:numId w:val="13"/>
        </w:numPr>
        <w:spacing w:before="120"/>
        <w:contextualSpacing w:val="0"/>
      </w:pPr>
      <w:r>
        <w:t>V prípade nesprávneho výberu bankového spojenia má používateľ možnosť tento výber odradiť kliknutím na tlačidlo odradenia na konci riadku.</w:t>
      </w:r>
    </w:p>
    <w:p w14:paraId="29419D4C" w14:textId="77777777" w:rsidR="00BE2CA2" w:rsidRPr="00F21007" w:rsidRDefault="00BE2CA2" w:rsidP="0028582B">
      <w:pPr>
        <w:pStyle w:val="Nadpis2"/>
      </w:pPr>
      <w:bookmarkStart w:id="14" w:name="_Hlk201060586"/>
      <w:bookmarkStart w:id="15" w:name="_Toc227833753"/>
      <w:r>
        <w:t>5. krok - Miesto realizácie projektu</w:t>
      </w:r>
      <w:bookmarkEnd w:id="15"/>
    </w:p>
    <w:bookmarkEnd w:id="14"/>
    <w:p w14:paraId="553C3045" w14:textId="353A842F" w:rsidR="00BE2CA2" w:rsidRPr="00007976" w:rsidRDefault="00BE2CA2" w:rsidP="0060788A">
      <w:pPr>
        <w:pStyle w:val="Odsekzoznamu"/>
        <w:numPr>
          <w:ilvl w:val="0"/>
          <w:numId w:val="14"/>
        </w:numPr>
        <w:spacing w:before="120"/>
        <w:contextualSpacing w:val="0"/>
      </w:pPr>
      <w:r w:rsidRPr="00007976">
        <w:t>Piatym krokom sprievodcu vytvorením projektu je úprava miesta realizácie projektu</w:t>
      </w:r>
      <w:r w:rsidR="00007976" w:rsidRPr="00007976">
        <w:t>.</w:t>
      </w:r>
      <w:r w:rsidRPr="00007976">
        <w:t xml:space="preserve"> Ak používateľ nebude upravovať uvedené miesta realizácie, pokračuje vo vytváraní projektu stlačením tlačidla „Ďalej“. </w:t>
      </w:r>
    </w:p>
    <w:p w14:paraId="0114A1BC" w14:textId="77777777" w:rsidR="00BE2CA2" w:rsidRPr="00007976" w:rsidRDefault="00BE2CA2" w:rsidP="0060788A">
      <w:pPr>
        <w:pStyle w:val="Odsekzoznamu"/>
        <w:numPr>
          <w:ilvl w:val="0"/>
          <w:numId w:val="14"/>
        </w:numPr>
        <w:spacing w:before="120"/>
        <w:contextualSpacing w:val="0"/>
      </w:pPr>
      <w:r w:rsidRPr="00007976">
        <w:t>Nad sekciami Miesta realizácie projektu a Miesta realizácie projektu mimo územia OP sú dostupné nasledovné tlačidlá: „Obnoviť údaje zo ŽoNFP“, „+Vytvoriť“ a „Mapa miest realizácie v Slovenskej republike“ (viď Obrázok č. 14).</w:t>
      </w:r>
    </w:p>
    <w:p w14:paraId="3BF0B7D4" w14:textId="070C2376" w:rsidR="00BE2CA2" w:rsidRDefault="00BE2CA2" w:rsidP="00BE2CA2">
      <w:pPr>
        <w:pStyle w:val="Odsekzoznamu"/>
        <w:numPr>
          <w:ilvl w:val="0"/>
          <w:numId w:val="14"/>
        </w:numPr>
        <w:spacing w:before="120"/>
        <w:contextualSpacing w:val="0"/>
      </w:pPr>
      <w:r w:rsidRPr="00007976">
        <w:t>V prípade nesprávneho výberu miesta realizácie projektu má používateľ možnosť tento výber vymazať kliknutím na tlačidlo Vymazať na konci riadku (viď Obrázok č. 14).</w:t>
      </w:r>
    </w:p>
    <w:p w14:paraId="1CC91DDE" w14:textId="6C358BBE" w:rsidR="00BE2CA2" w:rsidRDefault="004E4A31" w:rsidP="00BE2CA2">
      <w:r>
        <w:rPr>
          <w:noProof/>
          <w:lang w:eastAsia="sk-SK"/>
        </w:rPr>
        <w:lastRenderedPageBreak/>
        <w:drawing>
          <wp:inline distT="0" distB="0" distL="0" distR="0" wp14:anchorId="57DDB63D" wp14:editId="1B609112">
            <wp:extent cx="5755640" cy="2025015"/>
            <wp:effectExtent l="19050" t="19050" r="16510" b="13335"/>
            <wp:docPr id="96287621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5640" cy="2025015"/>
                    </a:xfrm>
                    <a:prstGeom prst="rect">
                      <a:avLst/>
                    </a:prstGeom>
                    <a:noFill/>
                    <a:ln w="3175">
                      <a:solidFill>
                        <a:schemeClr val="tx1"/>
                      </a:solidFill>
                    </a:ln>
                  </pic:spPr>
                </pic:pic>
              </a:graphicData>
            </a:graphic>
          </wp:inline>
        </w:drawing>
      </w:r>
    </w:p>
    <w:p w14:paraId="04EE19EA" w14:textId="7F156F81" w:rsidR="00BE2CA2" w:rsidRPr="006367DB" w:rsidRDefault="00BE2CA2" w:rsidP="006367DB">
      <w:pPr>
        <w:spacing w:before="120"/>
        <w:rPr>
          <w:sz w:val="20"/>
        </w:rPr>
      </w:pPr>
      <w:r w:rsidRPr="00560D94">
        <w:rPr>
          <w:sz w:val="20"/>
        </w:rPr>
        <w:t xml:space="preserve">Obrázok č. </w:t>
      </w:r>
      <w:r>
        <w:rPr>
          <w:sz w:val="20"/>
        </w:rPr>
        <w:t>14 Piaty krok sprievodcu vytvorenia projektu – Miesto realizácie projektu</w:t>
      </w:r>
    </w:p>
    <w:p w14:paraId="3F97D38E" w14:textId="063FF1F1" w:rsidR="006367DB" w:rsidRPr="00007976" w:rsidRDefault="00BE2CA2" w:rsidP="006367DB">
      <w:pPr>
        <w:pStyle w:val="Odsekzoznamu"/>
        <w:numPr>
          <w:ilvl w:val="0"/>
          <w:numId w:val="14"/>
        </w:numPr>
        <w:spacing w:before="120"/>
        <w:contextualSpacing w:val="0"/>
      </w:pPr>
      <w:r w:rsidRPr="00007976">
        <w:t>Doplnenie nového miesta realizácie prebieha stlačením tlačidla „+Vytvoriť“.  Používateľovi sa zobrazí obrazovka s poľami, ktoré je potrebné vyplniť (viď Obrázok č. 15). Pre úspešné vytvorenie miesta realizácie je potrebné vyplnenie minimálne úroveň Samosprávny kraj (NUTS III). V prípade ak používateľ vyplní najprv obec zvyšné úrovne NUTS</w:t>
      </w:r>
      <w:r w:rsidR="00C70242">
        <w:t xml:space="preserve"> a</w:t>
      </w:r>
      <w:r w:rsidR="0034157F">
        <w:t> </w:t>
      </w:r>
      <w:r w:rsidR="00C70242">
        <w:t>LAU</w:t>
      </w:r>
      <w:r w:rsidR="0034157F">
        <w:t xml:space="preserve"> </w:t>
      </w:r>
      <w:r w:rsidRPr="00007976">
        <w:t>sa vyplnia automaticky. Po stlačení tlačidla „Dokončiť“ sa vybrané miesto realizácie priradí k hlavnej obrazovke miest realizácie</w:t>
      </w:r>
      <w:r w:rsidR="00007976">
        <w:t>.</w:t>
      </w:r>
    </w:p>
    <w:p w14:paraId="2A4CE135" w14:textId="416E7693" w:rsidR="00BE2CA2" w:rsidRDefault="00C70242" w:rsidP="00BE2CA2">
      <w:r>
        <w:rPr>
          <w:noProof/>
          <w:lang w:eastAsia="sk-SK"/>
        </w:rPr>
        <w:drawing>
          <wp:inline distT="0" distB="0" distL="0" distR="0" wp14:anchorId="23AF9EA2" wp14:editId="22863DF2">
            <wp:extent cx="5760720" cy="2640965"/>
            <wp:effectExtent l="19050" t="19050" r="11430" b="2603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40965"/>
                    </a:xfrm>
                    <a:prstGeom prst="rect">
                      <a:avLst/>
                    </a:prstGeom>
                    <a:noFill/>
                    <a:ln w="3175">
                      <a:solidFill>
                        <a:schemeClr val="tx1"/>
                      </a:solidFill>
                    </a:ln>
                  </pic:spPr>
                </pic:pic>
              </a:graphicData>
            </a:graphic>
          </wp:inline>
        </w:drawing>
      </w:r>
    </w:p>
    <w:p w14:paraId="5C84A1DF" w14:textId="2619FE98" w:rsidR="006367DB" w:rsidRPr="00EC251A" w:rsidRDefault="00BE2CA2" w:rsidP="00BE2CA2">
      <w:pPr>
        <w:spacing w:before="120"/>
        <w:rPr>
          <w:sz w:val="20"/>
        </w:rPr>
      </w:pPr>
      <w:r w:rsidRPr="00560D94">
        <w:rPr>
          <w:sz w:val="20"/>
        </w:rPr>
        <w:t xml:space="preserve">Obrázok č. </w:t>
      </w:r>
      <w:r>
        <w:rPr>
          <w:sz w:val="20"/>
        </w:rPr>
        <w:t>15 Vytvor</w:t>
      </w:r>
      <w:r w:rsidR="006367DB">
        <w:rPr>
          <w:sz w:val="20"/>
        </w:rPr>
        <w:t>enie miesta realizácie projektu</w:t>
      </w:r>
    </w:p>
    <w:p w14:paraId="1B729C4A" w14:textId="77777777" w:rsidR="00BE2CA2" w:rsidRDefault="00BE2CA2" w:rsidP="0028582B">
      <w:pPr>
        <w:pStyle w:val="Nadpis2"/>
      </w:pPr>
      <w:bookmarkStart w:id="16" w:name="_Toc227833754"/>
      <w:r>
        <w:t>6. krok - Popis projektu</w:t>
      </w:r>
      <w:bookmarkEnd w:id="16"/>
    </w:p>
    <w:p w14:paraId="16E282CD" w14:textId="77777777" w:rsidR="00BE2CA2" w:rsidRDefault="00BE2CA2" w:rsidP="0060788A">
      <w:pPr>
        <w:pStyle w:val="Odsekzoznamu"/>
        <w:numPr>
          <w:ilvl w:val="0"/>
          <w:numId w:val="15"/>
        </w:numPr>
        <w:spacing w:before="120"/>
        <w:contextualSpacing w:val="0"/>
      </w:pPr>
      <w:r>
        <w:t>Šiestym krokom sprievodcu vytvorením projektu je možnosť upraviť, alebo doplniť popis projektu. Ak používateľ nepovažuje za potrebné upravovať popisy načítané zo ŽoNFP, pokračuje na ďalší krok sprievodcu vo vytváraní projektu stlačením tlačidla „Ďalej“.</w:t>
      </w:r>
    </w:p>
    <w:p w14:paraId="0AC0A3A1" w14:textId="77777777" w:rsidR="00BE2CA2" w:rsidRDefault="00BE2CA2" w:rsidP="0060788A">
      <w:pPr>
        <w:pStyle w:val="Odsekzoznamu"/>
        <w:numPr>
          <w:ilvl w:val="0"/>
          <w:numId w:val="15"/>
        </w:numPr>
        <w:spacing w:before="120"/>
        <w:contextualSpacing w:val="0"/>
      </w:pPr>
      <w:r>
        <w:t>Pri každej časti z predchádzajúceho bodu 2 je možnosť obnoviť údaje zo ŽoNFP stlačením tlačidla „</w:t>
      </w:r>
      <w:r w:rsidRPr="00812B58">
        <w:t>Obnoviť údaje zo ŽoNFP</w:t>
      </w:r>
      <w:r>
        <w:t>“, ktoré sa nachádza vedľa textového poľa vpravo.</w:t>
      </w:r>
    </w:p>
    <w:p w14:paraId="307D783A" w14:textId="79273F4C" w:rsidR="006367DB" w:rsidRDefault="00BE2CA2" w:rsidP="006367DB">
      <w:pPr>
        <w:pStyle w:val="Odsekzoznamu"/>
        <w:numPr>
          <w:ilvl w:val="0"/>
          <w:numId w:val="15"/>
        </w:numPr>
        <w:spacing w:before="120"/>
        <w:contextualSpacing w:val="0"/>
      </w:pPr>
      <w:r>
        <w:t>Popisy za jednotlivé časti je možné formátovať v rámci zobrazených možností nad textom, napríklad zvýrazniť text inou farbou, podfarbením, podčiarknutím, kurzívou, boldom a podobne.</w:t>
      </w:r>
    </w:p>
    <w:p w14:paraId="232AC475" w14:textId="77777777" w:rsidR="00AC0B66" w:rsidRDefault="002168B4" w:rsidP="001E4EE5">
      <w:pPr>
        <w:rPr>
          <w:sz w:val="20"/>
        </w:rPr>
      </w:pPr>
      <w:r>
        <w:rPr>
          <w:noProof/>
          <w:lang w:eastAsia="sk-SK"/>
        </w:rPr>
        <w:lastRenderedPageBreak/>
        <w:drawing>
          <wp:inline distT="0" distB="0" distL="0" distR="0" wp14:anchorId="255B94C2" wp14:editId="733710A3">
            <wp:extent cx="5753735" cy="2280920"/>
            <wp:effectExtent l="19050" t="19050" r="18415" b="24130"/>
            <wp:docPr id="164698041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735" cy="2280920"/>
                    </a:xfrm>
                    <a:prstGeom prst="rect">
                      <a:avLst/>
                    </a:prstGeom>
                    <a:noFill/>
                    <a:ln w="3175">
                      <a:solidFill>
                        <a:schemeClr val="tx1"/>
                      </a:solidFill>
                    </a:ln>
                  </pic:spPr>
                </pic:pic>
              </a:graphicData>
            </a:graphic>
          </wp:inline>
        </w:drawing>
      </w:r>
    </w:p>
    <w:p w14:paraId="055BF0E0" w14:textId="340E499C" w:rsidR="00BE2CA2" w:rsidRDefault="00BE2CA2" w:rsidP="001E4EE5">
      <w:pPr>
        <w:rPr>
          <w:sz w:val="20"/>
        </w:rPr>
      </w:pPr>
      <w:r w:rsidRPr="00560D94">
        <w:rPr>
          <w:sz w:val="20"/>
        </w:rPr>
        <w:t xml:space="preserve">Obrázok č. </w:t>
      </w:r>
      <w:r>
        <w:rPr>
          <w:sz w:val="20"/>
        </w:rPr>
        <w:t>16  Šiesty krok sprievodcu vytvo</w:t>
      </w:r>
      <w:r w:rsidR="009A5D8C">
        <w:rPr>
          <w:sz w:val="20"/>
        </w:rPr>
        <w:t>renia projektu – Popis projektu</w:t>
      </w:r>
    </w:p>
    <w:p w14:paraId="1BF89C0D" w14:textId="77777777" w:rsidR="0064628A" w:rsidRPr="00F47B82" w:rsidRDefault="0064628A" w:rsidP="001E4EE5">
      <w:pPr>
        <w:rPr>
          <w:rFonts w:asciiTheme="majorHAnsi" w:eastAsiaTheme="majorEastAsia" w:hAnsiTheme="majorHAnsi" w:cstheme="majorBidi"/>
          <w:b/>
          <w:color w:val="2E74B5" w:themeColor="accent1" w:themeShade="BF"/>
        </w:rPr>
      </w:pPr>
    </w:p>
    <w:p w14:paraId="514154E0" w14:textId="7A12B61A" w:rsidR="0064628A" w:rsidRPr="00367F6F" w:rsidRDefault="00367F6F" w:rsidP="00F47B82">
      <w:pPr>
        <w:pStyle w:val="Nadpis2"/>
        <w:ind w:left="360"/>
      </w:pPr>
      <w:bookmarkStart w:id="17" w:name="_Toc227833755"/>
      <w:r>
        <w:t xml:space="preserve">7. </w:t>
      </w:r>
      <w:r w:rsidR="0064628A" w:rsidRPr="00F47B82">
        <w:t>krok – Popis cieľovej skupiny</w:t>
      </w:r>
      <w:bookmarkEnd w:id="17"/>
    </w:p>
    <w:p w14:paraId="10B3E886" w14:textId="77777777" w:rsidR="0064628A" w:rsidRDefault="0064628A" w:rsidP="0064628A">
      <w:pPr>
        <w:pStyle w:val="Odsekzoznamu"/>
        <w:ind w:left="360"/>
        <w:rPr>
          <w:rFonts w:asciiTheme="majorHAnsi" w:eastAsiaTheme="majorEastAsia" w:hAnsiTheme="majorHAnsi" w:cstheme="majorBidi"/>
          <w:b/>
          <w:color w:val="2E74B5" w:themeColor="accent1" w:themeShade="BF"/>
        </w:rPr>
      </w:pPr>
    </w:p>
    <w:p w14:paraId="04AC55FF" w14:textId="03FB6308" w:rsidR="003541E9" w:rsidRDefault="003541E9" w:rsidP="00F47B82">
      <w:pPr>
        <w:pStyle w:val="Odsekzoznamu"/>
        <w:numPr>
          <w:ilvl w:val="0"/>
          <w:numId w:val="31"/>
        </w:numPr>
        <w:spacing w:before="120"/>
        <w:contextualSpacing w:val="0"/>
      </w:pPr>
      <w:r>
        <w:t xml:space="preserve">Siedmym krokom sprievodcu vytvorením projektu je možnosť upraviť cieľové skupiny projektu. Prostredníctvom tlačidla Priradiť je možné pridať nové cieľové skupiny (viď Obrázok č. 17). Odradenie cieľovej skupiny je možné na úrovni konci riadka príslušnej skupiny. </w:t>
      </w:r>
    </w:p>
    <w:p w14:paraId="626BDD3E" w14:textId="77E4A676" w:rsidR="003541E9" w:rsidRDefault="003541E9" w:rsidP="00F47B82">
      <w:pPr>
        <w:pStyle w:val="Odsekzoznamu"/>
        <w:numPr>
          <w:ilvl w:val="0"/>
          <w:numId w:val="31"/>
        </w:numPr>
        <w:spacing w:before="120"/>
        <w:contextualSpacing w:val="0"/>
      </w:pPr>
      <w:r>
        <w:t>Je možnosť aj obnoviť pôvodné údaje zo ŽoNFP stlačením tlačidla „</w:t>
      </w:r>
      <w:r w:rsidRPr="00812B58">
        <w:t>Obnoviť údaje zo ŽoNFP</w:t>
      </w:r>
      <w:r>
        <w:t>“, ktoré sa nachádza nad zoznamom priradených cieľových skupín.</w:t>
      </w:r>
    </w:p>
    <w:p w14:paraId="14A36CEB" w14:textId="10FF1909" w:rsidR="001A122A" w:rsidRDefault="001A122A" w:rsidP="0064628A">
      <w:pPr>
        <w:pStyle w:val="Odsekzoznamu"/>
        <w:ind w:left="360"/>
        <w:rPr>
          <w:rFonts w:asciiTheme="majorHAnsi" w:eastAsiaTheme="majorEastAsia" w:hAnsiTheme="majorHAnsi" w:cstheme="majorBidi"/>
          <w:b/>
          <w:color w:val="2E74B5" w:themeColor="accent1" w:themeShade="BF"/>
        </w:rPr>
      </w:pPr>
      <w:r>
        <w:rPr>
          <w:rFonts w:asciiTheme="majorHAnsi" w:eastAsiaTheme="majorEastAsia" w:hAnsiTheme="majorHAnsi" w:cstheme="majorBidi"/>
          <w:b/>
          <w:noProof/>
          <w:color w:val="2E74B5" w:themeColor="accent1" w:themeShade="BF"/>
        </w:rPr>
        <w:drawing>
          <wp:inline distT="0" distB="0" distL="0" distR="0" wp14:anchorId="2DFE5EEC" wp14:editId="1BB7FBA3">
            <wp:extent cx="5744210" cy="2389505"/>
            <wp:effectExtent l="19050" t="19050" r="27940" b="10795"/>
            <wp:docPr id="113086951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4210" cy="2389505"/>
                    </a:xfrm>
                    <a:prstGeom prst="rect">
                      <a:avLst/>
                    </a:prstGeom>
                    <a:noFill/>
                    <a:ln w="3175">
                      <a:solidFill>
                        <a:schemeClr val="tx1"/>
                      </a:solidFill>
                    </a:ln>
                  </pic:spPr>
                </pic:pic>
              </a:graphicData>
            </a:graphic>
          </wp:inline>
        </w:drawing>
      </w:r>
    </w:p>
    <w:p w14:paraId="61ACEE83" w14:textId="77777777" w:rsidR="00AC0B66" w:rsidRDefault="00AC0B66" w:rsidP="00F47B82">
      <w:pPr>
        <w:pStyle w:val="Odsekzoznamu"/>
        <w:ind w:left="360"/>
        <w:rPr>
          <w:sz w:val="20"/>
        </w:rPr>
      </w:pPr>
    </w:p>
    <w:p w14:paraId="5A758183" w14:textId="3ABF8DBA" w:rsidR="001A122A" w:rsidRPr="00F47B82" w:rsidRDefault="001A122A" w:rsidP="00F47B82">
      <w:pPr>
        <w:pStyle w:val="Odsekzoznamu"/>
        <w:ind w:left="360"/>
        <w:rPr>
          <w:rFonts w:asciiTheme="majorHAnsi" w:eastAsiaTheme="majorEastAsia" w:hAnsiTheme="majorHAnsi" w:cstheme="majorBidi"/>
          <w:b/>
          <w:color w:val="2E74B5" w:themeColor="accent1" w:themeShade="BF"/>
        </w:rPr>
      </w:pPr>
      <w:r w:rsidRPr="00560D94">
        <w:rPr>
          <w:sz w:val="20"/>
        </w:rPr>
        <w:t xml:space="preserve">Obrázok č. </w:t>
      </w:r>
      <w:r>
        <w:rPr>
          <w:sz w:val="20"/>
        </w:rPr>
        <w:t>1</w:t>
      </w:r>
      <w:r w:rsidR="00DE5EEE">
        <w:rPr>
          <w:sz w:val="20"/>
        </w:rPr>
        <w:t>7</w:t>
      </w:r>
      <w:r>
        <w:rPr>
          <w:sz w:val="20"/>
        </w:rPr>
        <w:t xml:space="preserve">  Výber cieľovej skupiny – Popis cieľovej skupiny</w:t>
      </w:r>
    </w:p>
    <w:p w14:paraId="33346830" w14:textId="4FBDA92B" w:rsidR="00BE2CA2" w:rsidRDefault="0064628A" w:rsidP="00F47B82">
      <w:pPr>
        <w:pStyle w:val="Nadpis2"/>
        <w:ind w:left="0"/>
      </w:pPr>
      <w:bookmarkStart w:id="18" w:name="_Toc227833756"/>
      <w:r>
        <w:t>8</w:t>
      </w:r>
      <w:r w:rsidR="00BE2CA2">
        <w:t>. krok - Harmonogram aktivít</w:t>
      </w:r>
      <w:bookmarkEnd w:id="18"/>
    </w:p>
    <w:p w14:paraId="7C8DD6B8" w14:textId="547D940D" w:rsidR="00BE2CA2" w:rsidRDefault="00A93C00" w:rsidP="0060788A">
      <w:pPr>
        <w:pStyle w:val="Odsekzoznamu"/>
        <w:numPr>
          <w:ilvl w:val="0"/>
          <w:numId w:val="16"/>
        </w:numPr>
        <w:spacing w:before="120"/>
        <w:contextualSpacing w:val="0"/>
      </w:pPr>
      <w:r>
        <w:t>Ďalší</w:t>
      </w:r>
      <w:r w:rsidR="000132FD">
        <w:t xml:space="preserve"> </w:t>
      </w:r>
      <w:r w:rsidR="00BE2CA2">
        <w:t>krok sprievodcu vytvorením projektu popisuje harmonogram aktivít a harmonogram projektu (viď Obrázok č. 1</w:t>
      </w:r>
      <w:r w:rsidR="003541E9">
        <w:t>8</w:t>
      </w:r>
      <w:r w:rsidR="00BE2CA2">
        <w:t>). Ak používateľ nepovažuje za potrebné upravovať uvedené popisy a má vyplnené všetky povinné polia, pokračuje na ďalší krok sprievodcu vo vytváraní projektu stlačením tlačidla „Ďalej“.</w:t>
      </w:r>
    </w:p>
    <w:p w14:paraId="68735684" w14:textId="77777777" w:rsidR="00BE2CA2" w:rsidRDefault="00BE2CA2" w:rsidP="0060788A">
      <w:pPr>
        <w:pStyle w:val="Odsekzoznamu"/>
        <w:numPr>
          <w:ilvl w:val="0"/>
          <w:numId w:val="16"/>
        </w:numPr>
        <w:spacing w:before="120"/>
        <w:contextualSpacing w:val="0"/>
      </w:pPr>
      <w:r>
        <w:t>Ak je potrebné realizovať zmeny v plánovaných termínoch začiatku, či konca realizácie jednotlivých aktivít, používateľovi je to umožnené v sekcii Harmonogram projektu prostredníctvom tlačidla ceruzky.</w:t>
      </w:r>
    </w:p>
    <w:p w14:paraId="389FE400" w14:textId="77777777" w:rsidR="00AC0B66" w:rsidRDefault="002168B4" w:rsidP="001E4EE5">
      <w:pPr>
        <w:spacing w:before="240"/>
        <w:rPr>
          <w:sz w:val="20"/>
        </w:rPr>
      </w:pPr>
      <w:r>
        <w:rPr>
          <w:noProof/>
          <w:lang w:eastAsia="sk-SK"/>
        </w:rPr>
        <w:lastRenderedPageBreak/>
        <w:drawing>
          <wp:inline distT="0" distB="0" distL="0" distR="0" wp14:anchorId="7E88316F" wp14:editId="61E3977A">
            <wp:extent cx="5760720" cy="3320415"/>
            <wp:effectExtent l="19050" t="19050" r="11430" b="13335"/>
            <wp:docPr id="99774178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320415"/>
                    </a:xfrm>
                    <a:prstGeom prst="rect">
                      <a:avLst/>
                    </a:prstGeom>
                    <a:noFill/>
                    <a:ln w="3175">
                      <a:solidFill>
                        <a:schemeClr val="tx1"/>
                      </a:solidFill>
                    </a:ln>
                  </pic:spPr>
                </pic:pic>
              </a:graphicData>
            </a:graphic>
          </wp:inline>
        </w:drawing>
      </w:r>
    </w:p>
    <w:p w14:paraId="45660FA3" w14:textId="0A6813BC" w:rsidR="00BE2CA2" w:rsidRPr="009A5D8C" w:rsidRDefault="00BE2CA2" w:rsidP="001E4EE5">
      <w:pPr>
        <w:spacing w:before="240"/>
        <w:rPr>
          <w:sz w:val="20"/>
        </w:rPr>
      </w:pPr>
      <w:r w:rsidRPr="00560D94">
        <w:rPr>
          <w:sz w:val="20"/>
        </w:rPr>
        <w:t xml:space="preserve">Obrázok č. </w:t>
      </w:r>
      <w:r>
        <w:rPr>
          <w:sz w:val="20"/>
        </w:rPr>
        <w:t>1</w:t>
      </w:r>
      <w:r w:rsidR="00DE5EEE">
        <w:rPr>
          <w:sz w:val="20"/>
        </w:rPr>
        <w:t>8</w:t>
      </w:r>
      <w:r>
        <w:rPr>
          <w:sz w:val="20"/>
        </w:rPr>
        <w:t xml:space="preserve"> </w:t>
      </w:r>
      <w:r w:rsidR="000132FD">
        <w:rPr>
          <w:sz w:val="20"/>
        </w:rPr>
        <w:t>Ô</w:t>
      </w:r>
      <w:r w:rsidR="00A93C00">
        <w:rPr>
          <w:sz w:val="20"/>
        </w:rPr>
        <w:t>s</w:t>
      </w:r>
      <w:r>
        <w:rPr>
          <w:sz w:val="20"/>
        </w:rPr>
        <w:t>my krok sprievodcu vytvorenia projektu – Harmonogram aktivít</w:t>
      </w:r>
    </w:p>
    <w:p w14:paraId="7772B76E" w14:textId="5BF98F7B" w:rsidR="00BE2CA2" w:rsidRDefault="00BE2CA2" w:rsidP="0060788A">
      <w:pPr>
        <w:pStyle w:val="Odsekzoznamu"/>
        <w:numPr>
          <w:ilvl w:val="0"/>
          <w:numId w:val="16"/>
        </w:numPr>
        <w:spacing w:before="120"/>
        <w:contextualSpacing w:val="0"/>
      </w:pPr>
      <w:r>
        <w:t>V prípade podpornej aktivity systém zobrazí na konci príslušného riadku aktivity červenú ikonu „x“ v kruhu (viď. Obrázok č. 1</w:t>
      </w:r>
      <w:r w:rsidR="00D22DD4">
        <w:t>8</w:t>
      </w:r>
      <w:r>
        <w:t xml:space="preserve">) ak používateľ vyplní plánovaný začiatok a koniec podpornej aktivity, ikona zmizne a neskôr v kroku Rozpočet wizardu projektu bude aplikácia vyžadovať vyplnenie aspoň jedného výdavku za podpornú aktivitu. V opačnom prípade t.j ak sa dátumové údaje pri podpornej aktivite nevyplnia aplikácia neumožní v kroku rozpočet zadať výdavok za podpornú aktivitu. </w:t>
      </w:r>
    </w:p>
    <w:p w14:paraId="06F3E14A" w14:textId="4084576C" w:rsidR="00BE2CA2" w:rsidRDefault="00BE2CA2" w:rsidP="0060788A">
      <w:pPr>
        <w:pStyle w:val="Odsekzoznamu"/>
        <w:numPr>
          <w:ilvl w:val="0"/>
          <w:numId w:val="16"/>
        </w:numPr>
        <w:spacing w:before="120"/>
        <w:contextualSpacing w:val="0"/>
      </w:pPr>
      <w:r>
        <w:t>Ak je potrebné vytvoriť novú aktivitu do Harmonogramu projektu, používateľ tak môže spraviť stlačením tlačidla +Vytvoriť. Následne sa mu zobrazí výberová obrazovka, kde vyznačí práve jednu možnosť (viď Obrázok č. 1</w:t>
      </w:r>
      <w:r w:rsidR="00D22DD4">
        <w:t>9</w:t>
      </w:r>
      <w:r>
        <w:t xml:space="preserve">) a svoju voľbu potvrdí tlačidlom Vybrať. Potom vyplní všetky zobrazené povinné polia hlavnej aktivity na obrazovke – názov, plánovaný začiatok a koniec realizácie aktivity a svoju voľbu potvrdí stlačením tlačidla Dokončiť (viď Obrázok č. </w:t>
      </w:r>
      <w:r w:rsidR="00D22DD4">
        <w:t>20</w:t>
      </w:r>
      <w:r>
        <w:t>). Vytvorený objekt sa priradí k ostatným aktivitám projektu.</w:t>
      </w:r>
    </w:p>
    <w:p w14:paraId="11432594" w14:textId="2B898B40" w:rsidR="00BE2CA2" w:rsidRDefault="00BE2CA2" w:rsidP="00BE2CA2">
      <w:pPr>
        <w:pStyle w:val="Odsekzoznamu"/>
        <w:numPr>
          <w:ilvl w:val="0"/>
          <w:numId w:val="16"/>
        </w:numPr>
        <w:spacing w:before="120"/>
        <w:contextualSpacing w:val="0"/>
      </w:pPr>
      <w:r>
        <w:t>Zapracované zmeny sa následne automaticky zobrazia aj v sekcii Harmonogram aktivít.</w:t>
      </w:r>
    </w:p>
    <w:p w14:paraId="58056127" w14:textId="77777777" w:rsidR="00BE2CA2" w:rsidRDefault="00BE2CA2" w:rsidP="00BE2CA2"/>
    <w:p w14:paraId="616CEC75" w14:textId="6787E597" w:rsidR="00BE2CA2" w:rsidRDefault="001E4EE5" w:rsidP="00BE2CA2">
      <w:r>
        <w:rPr>
          <w:noProof/>
          <w:lang w:eastAsia="sk-SK"/>
        </w:rPr>
        <w:drawing>
          <wp:inline distT="0" distB="0" distL="0" distR="0" wp14:anchorId="4684DF74" wp14:editId="61F07C76">
            <wp:extent cx="5749925" cy="2000885"/>
            <wp:effectExtent l="19050" t="19050" r="22225" b="1841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925" cy="2000885"/>
                    </a:xfrm>
                    <a:prstGeom prst="rect">
                      <a:avLst/>
                    </a:prstGeom>
                    <a:noFill/>
                    <a:ln w="3175">
                      <a:solidFill>
                        <a:schemeClr val="tx1"/>
                      </a:solidFill>
                    </a:ln>
                  </pic:spPr>
                </pic:pic>
              </a:graphicData>
            </a:graphic>
          </wp:inline>
        </w:drawing>
      </w:r>
    </w:p>
    <w:p w14:paraId="77F49F29" w14:textId="301A98D6" w:rsidR="00BE2CA2" w:rsidRDefault="00BE2CA2" w:rsidP="009A5D8C">
      <w:pPr>
        <w:spacing w:before="120"/>
        <w:rPr>
          <w:sz w:val="20"/>
        </w:rPr>
      </w:pPr>
      <w:r w:rsidRPr="00560D94">
        <w:rPr>
          <w:sz w:val="20"/>
        </w:rPr>
        <w:t xml:space="preserve">Obrázok č. </w:t>
      </w:r>
      <w:r>
        <w:rPr>
          <w:sz w:val="20"/>
        </w:rPr>
        <w:t>1</w:t>
      </w:r>
      <w:r w:rsidR="00DE5EEE">
        <w:rPr>
          <w:sz w:val="20"/>
        </w:rPr>
        <w:t>9</w:t>
      </w:r>
      <w:r>
        <w:rPr>
          <w:sz w:val="20"/>
        </w:rPr>
        <w:t xml:space="preserve"> Vytvorenie novej ak</w:t>
      </w:r>
      <w:r w:rsidR="009A5D8C">
        <w:rPr>
          <w:sz w:val="20"/>
        </w:rPr>
        <w:t>tivity do harmonogramu projektu</w:t>
      </w:r>
    </w:p>
    <w:p w14:paraId="659828ED" w14:textId="77777777" w:rsidR="00007976" w:rsidRPr="009A5D8C" w:rsidRDefault="00007976" w:rsidP="009A5D8C">
      <w:pPr>
        <w:spacing w:before="120"/>
        <w:rPr>
          <w:sz w:val="20"/>
        </w:rPr>
      </w:pPr>
    </w:p>
    <w:p w14:paraId="7E8ACFBE" w14:textId="02A36D60" w:rsidR="00BE2CA2" w:rsidRDefault="00736819" w:rsidP="00BE2CA2">
      <w:r w:rsidRPr="00736819">
        <w:rPr>
          <w:noProof/>
          <w:lang w:eastAsia="sk-SK"/>
        </w:rPr>
        <w:drawing>
          <wp:inline distT="0" distB="0" distL="0" distR="0" wp14:anchorId="52A7ACF4" wp14:editId="1D19F72F">
            <wp:extent cx="5760720" cy="2159000"/>
            <wp:effectExtent l="19050" t="19050" r="11430" b="1270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159000"/>
                    </a:xfrm>
                    <a:prstGeom prst="rect">
                      <a:avLst/>
                    </a:prstGeom>
                    <a:noFill/>
                    <a:ln>
                      <a:solidFill>
                        <a:schemeClr val="tx1"/>
                      </a:solidFill>
                    </a:ln>
                  </pic:spPr>
                </pic:pic>
              </a:graphicData>
            </a:graphic>
          </wp:inline>
        </w:drawing>
      </w:r>
    </w:p>
    <w:p w14:paraId="2E50A2F0" w14:textId="076611FA" w:rsidR="00BE2CA2" w:rsidRDefault="00BE2CA2" w:rsidP="00BE2CA2">
      <w:pPr>
        <w:spacing w:before="120"/>
        <w:rPr>
          <w:sz w:val="20"/>
        </w:rPr>
      </w:pPr>
      <w:r w:rsidRPr="00560D94">
        <w:rPr>
          <w:sz w:val="20"/>
        </w:rPr>
        <w:t xml:space="preserve">Obrázok č. </w:t>
      </w:r>
      <w:r w:rsidR="00DE5EEE">
        <w:rPr>
          <w:sz w:val="20"/>
        </w:rPr>
        <w:t>20</w:t>
      </w:r>
      <w:r>
        <w:rPr>
          <w:sz w:val="20"/>
        </w:rPr>
        <w:t xml:space="preserve"> Vytvorenie novej aktivity – základné údaje</w:t>
      </w:r>
    </w:p>
    <w:p w14:paraId="66878EDA" w14:textId="77777777" w:rsidR="00BE2CA2" w:rsidRPr="00800B1D" w:rsidRDefault="00BE2CA2" w:rsidP="00BE2CA2">
      <w:pPr>
        <w:spacing w:before="120"/>
        <w:rPr>
          <w:sz w:val="20"/>
        </w:rPr>
      </w:pPr>
    </w:p>
    <w:p w14:paraId="4FE516DE" w14:textId="71CC5B31" w:rsidR="00BE2CA2" w:rsidRDefault="00BE2CA2" w:rsidP="00BE2CA2">
      <w:pPr>
        <w:pStyle w:val="Odsekzoznamu"/>
        <w:numPr>
          <w:ilvl w:val="0"/>
          <w:numId w:val="16"/>
        </w:numPr>
        <w:spacing w:before="120"/>
        <w:contextualSpacing w:val="0"/>
      </w:pPr>
      <w:r>
        <w:t>Kliknutím na vybranú aktivitu sa používateľovi zobrazí jej detail, ktorý je editovateľný (viď. Obrázok č.2</w:t>
      </w:r>
      <w:r w:rsidR="00D22DD4">
        <w:t>1</w:t>
      </w:r>
      <w:r>
        <w:t xml:space="preserve">). Vie upraviť názov aktivity plánovaný začiatok a koniec realizácie aktivity, ale aj poradové číslo na projekte. Zároveň je možní sa prekliknúť cez tlačidlo „Detail typu aktivity“ do detailu typu aktivity.  </w:t>
      </w:r>
    </w:p>
    <w:p w14:paraId="22AB1DD7" w14:textId="00EDA8FB" w:rsidR="00BE2CA2" w:rsidRDefault="00C86FC0" w:rsidP="00BE2CA2">
      <w:r>
        <w:rPr>
          <w:noProof/>
          <w:lang w:eastAsia="sk-SK"/>
        </w:rPr>
        <w:drawing>
          <wp:inline distT="0" distB="0" distL="0" distR="0" wp14:anchorId="5074F024" wp14:editId="72177A8B">
            <wp:extent cx="5753100" cy="1993265"/>
            <wp:effectExtent l="19050" t="19050" r="19050" b="26035"/>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993265"/>
                    </a:xfrm>
                    <a:prstGeom prst="rect">
                      <a:avLst/>
                    </a:prstGeom>
                    <a:noFill/>
                    <a:ln>
                      <a:solidFill>
                        <a:schemeClr val="tx1"/>
                      </a:solidFill>
                    </a:ln>
                  </pic:spPr>
                </pic:pic>
              </a:graphicData>
            </a:graphic>
          </wp:inline>
        </w:drawing>
      </w:r>
    </w:p>
    <w:p w14:paraId="19A476C2" w14:textId="47D3498E" w:rsidR="00BE2CA2" w:rsidRDefault="00BE2CA2" w:rsidP="00BE2CA2">
      <w:pPr>
        <w:spacing w:before="120"/>
        <w:rPr>
          <w:sz w:val="20"/>
        </w:rPr>
      </w:pPr>
      <w:r w:rsidRPr="00560D94">
        <w:rPr>
          <w:sz w:val="20"/>
        </w:rPr>
        <w:t xml:space="preserve">Obrázok č. </w:t>
      </w:r>
      <w:r>
        <w:rPr>
          <w:sz w:val="20"/>
        </w:rPr>
        <w:t>2</w:t>
      </w:r>
      <w:r w:rsidR="00DE5EEE">
        <w:rPr>
          <w:sz w:val="20"/>
        </w:rPr>
        <w:t>1</w:t>
      </w:r>
      <w:r>
        <w:rPr>
          <w:sz w:val="20"/>
        </w:rPr>
        <w:t xml:space="preserve"> Detail vybranej aktivity projektu</w:t>
      </w:r>
    </w:p>
    <w:p w14:paraId="556CA60D" w14:textId="77777777" w:rsidR="00BE2CA2" w:rsidRPr="00EC251A" w:rsidRDefault="00BE2CA2" w:rsidP="00BE2CA2">
      <w:pPr>
        <w:spacing w:before="120"/>
        <w:rPr>
          <w:sz w:val="20"/>
        </w:rPr>
      </w:pPr>
    </w:p>
    <w:p w14:paraId="442B15B1" w14:textId="0FB9B603" w:rsidR="00BE2CA2" w:rsidRPr="006D43A1" w:rsidRDefault="00367F6F" w:rsidP="0028582B">
      <w:pPr>
        <w:pStyle w:val="Nadpis2"/>
      </w:pPr>
      <w:bookmarkStart w:id="19" w:name="_Hlk201060602"/>
      <w:bookmarkStart w:id="20" w:name="_Toc227833757"/>
      <w:r>
        <w:t>9</w:t>
      </w:r>
      <w:r w:rsidR="00BE2CA2">
        <w:t xml:space="preserve">. krok </w:t>
      </w:r>
      <w:r w:rsidR="009B7601">
        <w:t>–</w:t>
      </w:r>
      <w:r w:rsidR="00BE2CA2">
        <w:t xml:space="preserve"> </w:t>
      </w:r>
      <w:r w:rsidR="009B7601">
        <w:t>Merateľné ukazovatele projektu</w:t>
      </w:r>
      <w:bookmarkEnd w:id="20"/>
    </w:p>
    <w:bookmarkEnd w:id="19"/>
    <w:p w14:paraId="43EC0064" w14:textId="62885A5E" w:rsidR="00BE2CA2" w:rsidRDefault="00BE2CA2" w:rsidP="0060788A">
      <w:pPr>
        <w:pStyle w:val="Odsekzoznamu"/>
        <w:numPr>
          <w:ilvl w:val="0"/>
          <w:numId w:val="17"/>
        </w:numPr>
        <w:spacing w:before="120"/>
        <w:contextualSpacing w:val="0"/>
      </w:pPr>
      <w:r>
        <w:t>V nasledovnom kroku sprievodcu vytvorením projektu je zobrazené zaradenie</w:t>
      </w:r>
      <w:r w:rsidR="00207577">
        <w:t xml:space="preserve"> výstupových a výsledkových</w:t>
      </w:r>
      <w:r>
        <w:t xml:space="preserve"> merateľných ukazovateľov (viď Obrázok č. 2</w:t>
      </w:r>
      <w:r w:rsidR="00D22DD4">
        <w:t>2</w:t>
      </w:r>
      <w:r>
        <w:t>). Ak používateľ nepovažuje za potrebné niečo upraviť, pokračuje na ďalší krok sprievodcu vo vytváraní projektu stlačením tlačidla „Ďalej“.</w:t>
      </w:r>
    </w:p>
    <w:p w14:paraId="4FD7D50B" w14:textId="77777777" w:rsidR="00BE2CA2" w:rsidRDefault="00BE2CA2" w:rsidP="0060788A">
      <w:pPr>
        <w:pStyle w:val="Odsekzoznamu"/>
        <w:numPr>
          <w:ilvl w:val="0"/>
          <w:numId w:val="17"/>
        </w:numPr>
        <w:spacing w:before="120"/>
        <w:contextualSpacing w:val="0"/>
      </w:pPr>
      <w:r>
        <w:t>Ak používateľ upraví zaradenie merateľných ukazovateľov a potrebuje sa vrátiť k pôvodným údajom, ktoré boli nastavené na ŽoNFP, spraví tak jednoducho stlačením tlačidla „Obnoviť údaje zo ŽoNFP“, ktoré je dostupné nad zoznamom merateľných ukazovateľov.</w:t>
      </w:r>
    </w:p>
    <w:p w14:paraId="1EF0E53A" w14:textId="47AA0570" w:rsidR="00207577" w:rsidRDefault="00BE2CA2" w:rsidP="00207577">
      <w:pPr>
        <w:pStyle w:val="Odsekzoznamu"/>
        <w:numPr>
          <w:ilvl w:val="0"/>
          <w:numId w:val="17"/>
        </w:numPr>
        <w:spacing w:before="120"/>
        <w:contextualSpacing w:val="0"/>
      </w:pPr>
      <w:r>
        <w:t xml:space="preserve">Používateľ vie odradiť, alebo zaradiť ukazovateľ </w:t>
      </w:r>
      <w:r w:rsidR="00207577">
        <w:t>stlačením príslušného tlačidla, priamo v zozname vie meniť cieľovú hodnotu ukazovateľa</w:t>
      </w:r>
      <w:r w:rsidR="00D22DD4">
        <w:t>.</w:t>
      </w:r>
    </w:p>
    <w:p w14:paraId="68DAFF64" w14:textId="31426853" w:rsidR="009A5D8C" w:rsidRDefault="002168B4" w:rsidP="00207577">
      <w:pPr>
        <w:pStyle w:val="Odsekzoznamu"/>
        <w:spacing w:before="120"/>
        <w:ind w:left="360"/>
        <w:contextualSpacing w:val="0"/>
      </w:pPr>
      <w:r>
        <w:rPr>
          <w:noProof/>
          <w:lang w:eastAsia="sk-SK"/>
        </w:rPr>
        <w:lastRenderedPageBreak/>
        <w:drawing>
          <wp:inline distT="0" distB="0" distL="0" distR="0" wp14:anchorId="732C39D2" wp14:editId="63E84D75">
            <wp:extent cx="5749290" cy="3608705"/>
            <wp:effectExtent l="19050" t="19050" r="22860" b="10795"/>
            <wp:docPr id="162176305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9290" cy="3608705"/>
                    </a:xfrm>
                    <a:prstGeom prst="rect">
                      <a:avLst/>
                    </a:prstGeom>
                    <a:noFill/>
                    <a:ln>
                      <a:solidFill>
                        <a:schemeClr val="tx1"/>
                      </a:solidFill>
                    </a:ln>
                  </pic:spPr>
                </pic:pic>
              </a:graphicData>
            </a:graphic>
          </wp:inline>
        </w:drawing>
      </w:r>
    </w:p>
    <w:p w14:paraId="1EE3748B" w14:textId="7DA472A3" w:rsidR="00BE2CA2" w:rsidRDefault="00BE2CA2" w:rsidP="00207577">
      <w:pPr>
        <w:rPr>
          <w:sz w:val="20"/>
        </w:rPr>
      </w:pPr>
      <w:r w:rsidRPr="00560D94">
        <w:rPr>
          <w:sz w:val="20"/>
        </w:rPr>
        <w:t xml:space="preserve">Obrázok č. </w:t>
      </w:r>
      <w:r>
        <w:rPr>
          <w:sz w:val="20"/>
        </w:rPr>
        <w:t>2</w:t>
      </w:r>
      <w:r w:rsidR="00DE5EEE">
        <w:rPr>
          <w:sz w:val="20"/>
        </w:rPr>
        <w:t>2</w:t>
      </w:r>
      <w:r>
        <w:rPr>
          <w:sz w:val="20"/>
        </w:rPr>
        <w:t xml:space="preserve"> </w:t>
      </w:r>
      <w:r w:rsidR="000132FD">
        <w:rPr>
          <w:sz w:val="20"/>
        </w:rPr>
        <w:t>Deviaty</w:t>
      </w:r>
      <w:r w:rsidR="000132FD">
        <w:rPr>
          <w:sz w:val="20"/>
        </w:rPr>
        <w:t xml:space="preserve"> </w:t>
      </w:r>
      <w:r>
        <w:rPr>
          <w:sz w:val="20"/>
        </w:rPr>
        <w:t xml:space="preserve">krok sprievodcu vytvorenia projektu – </w:t>
      </w:r>
      <w:r w:rsidR="0034157F">
        <w:rPr>
          <w:sz w:val="20"/>
        </w:rPr>
        <w:t>Priradenie</w:t>
      </w:r>
      <w:r>
        <w:rPr>
          <w:sz w:val="20"/>
        </w:rPr>
        <w:t xml:space="preserve"> merateľných ukazovateľov</w:t>
      </w:r>
    </w:p>
    <w:p w14:paraId="16FABC75" w14:textId="77777777" w:rsidR="00BE2CA2" w:rsidRDefault="00BE2CA2" w:rsidP="00BE2CA2"/>
    <w:p w14:paraId="76BC448A" w14:textId="6BAC2927" w:rsidR="009B7601" w:rsidRDefault="00BE2CA2" w:rsidP="00D25031">
      <w:pPr>
        <w:pStyle w:val="Odsekzoznamu"/>
        <w:numPr>
          <w:ilvl w:val="0"/>
          <w:numId w:val="17"/>
        </w:numPr>
        <w:spacing w:before="120"/>
        <w:contextualSpacing w:val="0"/>
      </w:pPr>
      <w:r>
        <w:t xml:space="preserve">Kliknutím na ukazovateľ sa používateľ dostane do detailu vybraného merateľného ukazovateľa kde </w:t>
      </w:r>
      <w:r w:rsidR="00207577">
        <w:t xml:space="preserve">sú uvedené podrobné informácie o danom ukazovateli. </w:t>
      </w:r>
      <w:r w:rsidR="00207577" w:rsidRPr="00C20A7B">
        <w:t xml:space="preserve">Zároveň </w:t>
      </w:r>
      <w:r w:rsidRPr="00C20A7B">
        <w:t>vie</w:t>
      </w:r>
      <w:r w:rsidR="00207577" w:rsidRPr="00C20A7B">
        <w:t xml:space="preserve"> používateľ tiež</w:t>
      </w:r>
      <w:r w:rsidRPr="00C20A7B">
        <w:t xml:space="preserve"> upraviť cieľovú hodnotu merateľného ukazovateľa</w:t>
      </w:r>
      <w:r w:rsidR="00207577" w:rsidRPr="00C20A7B">
        <w:t>.</w:t>
      </w:r>
      <w:r>
        <w:t xml:space="preserve"> (viď Obrázok č. 2</w:t>
      </w:r>
      <w:r w:rsidR="00A85591">
        <w:t>3</w:t>
      </w:r>
      <w:r>
        <w:t xml:space="preserve">). </w:t>
      </w:r>
    </w:p>
    <w:p w14:paraId="5F3D0C12" w14:textId="08353E68" w:rsidR="00BE2CA2" w:rsidRDefault="00207577" w:rsidP="00BE2CA2">
      <w:r>
        <w:rPr>
          <w:noProof/>
          <w:lang w:eastAsia="sk-SK"/>
        </w:rPr>
        <w:drawing>
          <wp:inline distT="0" distB="0" distL="0" distR="0" wp14:anchorId="30524F5D" wp14:editId="73310CE7">
            <wp:extent cx="5753100" cy="3679825"/>
            <wp:effectExtent l="19050" t="19050" r="19050" b="15875"/>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679825"/>
                    </a:xfrm>
                    <a:prstGeom prst="rect">
                      <a:avLst/>
                    </a:prstGeom>
                    <a:noFill/>
                    <a:ln>
                      <a:solidFill>
                        <a:schemeClr val="tx1"/>
                      </a:solidFill>
                    </a:ln>
                  </pic:spPr>
                </pic:pic>
              </a:graphicData>
            </a:graphic>
          </wp:inline>
        </w:drawing>
      </w:r>
    </w:p>
    <w:p w14:paraId="5676D15C" w14:textId="1BD276C7" w:rsidR="00BD7F1C" w:rsidRPr="009A5D8C" w:rsidRDefault="00BE2CA2" w:rsidP="009A5D8C">
      <w:pPr>
        <w:spacing w:before="120"/>
        <w:rPr>
          <w:sz w:val="20"/>
        </w:rPr>
      </w:pPr>
      <w:r w:rsidRPr="00560D94">
        <w:rPr>
          <w:sz w:val="20"/>
        </w:rPr>
        <w:t xml:space="preserve">Obrázok č. </w:t>
      </w:r>
      <w:r>
        <w:rPr>
          <w:sz w:val="20"/>
        </w:rPr>
        <w:t>2</w:t>
      </w:r>
      <w:r w:rsidR="00DE5EEE">
        <w:rPr>
          <w:sz w:val="20"/>
        </w:rPr>
        <w:t>3</w:t>
      </w:r>
      <w:r>
        <w:rPr>
          <w:sz w:val="20"/>
        </w:rPr>
        <w:t xml:space="preserve"> Detail vybraného merateľného ukazovateľa</w:t>
      </w:r>
    </w:p>
    <w:p w14:paraId="45563224" w14:textId="74237560" w:rsidR="00BE2CA2" w:rsidRPr="00EC251A" w:rsidRDefault="00367F6F" w:rsidP="0028582B">
      <w:pPr>
        <w:pStyle w:val="Nadpis2"/>
      </w:pPr>
      <w:bookmarkStart w:id="21" w:name="_Hlk201060613"/>
      <w:bookmarkStart w:id="22" w:name="_Toc227833758"/>
      <w:r>
        <w:lastRenderedPageBreak/>
        <w:t>10</w:t>
      </w:r>
      <w:r w:rsidR="00BE2CA2">
        <w:t xml:space="preserve">. krok </w:t>
      </w:r>
      <w:r w:rsidR="009B7601">
        <w:t>–</w:t>
      </w:r>
      <w:r w:rsidR="00BE2CA2">
        <w:t xml:space="preserve"> </w:t>
      </w:r>
      <w:r w:rsidR="009B7601">
        <w:t xml:space="preserve">Iné údaje </w:t>
      </w:r>
      <w:r w:rsidR="00BE2CA2">
        <w:t>projektu</w:t>
      </w:r>
      <w:bookmarkEnd w:id="22"/>
    </w:p>
    <w:bookmarkEnd w:id="21"/>
    <w:p w14:paraId="16CE7416" w14:textId="76CE6F34" w:rsidR="00BE2CA2" w:rsidRPr="00A0773F" w:rsidRDefault="00BE2CA2" w:rsidP="0060788A">
      <w:pPr>
        <w:pStyle w:val="Odsekzoznamu"/>
        <w:numPr>
          <w:ilvl w:val="0"/>
          <w:numId w:val="19"/>
        </w:numPr>
        <w:spacing w:before="120"/>
        <w:contextualSpacing w:val="0"/>
      </w:pPr>
      <w:r>
        <w:t>V </w:t>
      </w:r>
      <w:r w:rsidR="003843A1">
        <w:t xml:space="preserve">desiatom </w:t>
      </w:r>
      <w:r>
        <w:t xml:space="preserve">kroku sprievodcu vytvorením projektu je možné priradiť </w:t>
      </w:r>
      <w:r w:rsidR="009B7601">
        <w:t xml:space="preserve">iné údaje </w:t>
      </w:r>
      <w:r w:rsidR="00B1195C">
        <w:t>v </w:t>
      </w:r>
      <w:r w:rsidR="009B7601">
        <w:t>projekt</w:t>
      </w:r>
      <w:r w:rsidR="00B1195C">
        <w:t xml:space="preserve">och, kde to je relevantné v zmysle predmetnej výzvy </w:t>
      </w:r>
      <w:r>
        <w:t>. Ide o nepovinný krok sprievodcu, preto ak pre používateľa n</w:t>
      </w:r>
      <w:r w:rsidR="009B7601">
        <w:t>ie je potrebné priraďovať/odradzo</w:t>
      </w:r>
      <w:r>
        <w:t xml:space="preserve">vať dáta, pokračuje na ďalší krok sprievodcu vo </w:t>
      </w:r>
      <w:r w:rsidRPr="00A0773F">
        <w:t>vytváraní projektu stlačením tlačidla „Ďalej“.</w:t>
      </w:r>
    </w:p>
    <w:p w14:paraId="7CB5218F" w14:textId="146D615A" w:rsidR="0027331F" w:rsidRDefault="00BE2CA2" w:rsidP="006B18BD">
      <w:pPr>
        <w:pStyle w:val="Odsekzoznamu"/>
        <w:numPr>
          <w:ilvl w:val="0"/>
          <w:numId w:val="19"/>
        </w:numPr>
        <w:spacing w:before="120"/>
        <w:contextualSpacing w:val="0"/>
      </w:pPr>
      <w:r>
        <w:t xml:space="preserve">Pridanie </w:t>
      </w:r>
      <w:r w:rsidR="009B7601">
        <w:t>Iných údajov</w:t>
      </w:r>
      <w:r>
        <w:t xml:space="preserve"> prebieha stlačením tlačidla „+Priradiť“ </w:t>
      </w:r>
      <w:r w:rsidR="00770180">
        <w:t>(viď Obrázok č. 2</w:t>
      </w:r>
      <w:r w:rsidR="00C84288">
        <w:t>4</w:t>
      </w:r>
      <w:r>
        <w:t>). Následne sa používateľovi zobrazí obrazovka s dvomi krokmi. V prvom si vyberie príslušný subjekt (v prípade práve jedného subjektu nie je potrebné vyberať, je predvyplnený</w:t>
      </w:r>
      <w:r w:rsidR="00821DDB">
        <w:t xml:space="preserve"> </w:t>
      </w:r>
      <w:r>
        <w:t>V druhom kroku si prostredníctvom tlačidla „+Priradiť“ vyberie dáta k subjektu, pričom je možné vybrať viacero dát. Potvrdením výberu sa dáta priradia k subjektu a zobrazia v hlavnej obrazovke de</w:t>
      </w:r>
      <w:r w:rsidR="009B7601">
        <w:t>viateho</w:t>
      </w:r>
      <w:r>
        <w:t xml:space="preserve"> kroku sprievodcu vytvorením projektu.</w:t>
      </w:r>
    </w:p>
    <w:p w14:paraId="0661720C" w14:textId="02405FCF" w:rsidR="001C270A" w:rsidRPr="006840AE" w:rsidRDefault="001C270A" w:rsidP="00F47B82">
      <w:pPr>
        <w:pStyle w:val="Odsekzoznamu"/>
        <w:spacing w:before="120"/>
        <w:ind w:left="360"/>
        <w:contextualSpacing w:val="0"/>
        <w:rPr>
          <w:b/>
          <w:bCs/>
        </w:rPr>
      </w:pPr>
      <w:r w:rsidRPr="006840AE">
        <w:rPr>
          <w:b/>
          <w:bCs/>
        </w:rPr>
        <w:t>Iné údaje projektu špecifické pre Program Slovensko</w:t>
      </w:r>
    </w:p>
    <w:p w14:paraId="641FB862" w14:textId="77777777" w:rsidR="001C270A" w:rsidRPr="003738A5" w:rsidRDefault="001C270A" w:rsidP="001C270A">
      <w:pPr>
        <w:pStyle w:val="Odsekzoznamu"/>
        <w:numPr>
          <w:ilvl w:val="0"/>
          <w:numId w:val="19"/>
        </w:numPr>
        <w:spacing w:before="120"/>
        <w:contextualSpacing w:val="0"/>
      </w:pPr>
      <w:r>
        <w:t xml:space="preserve">Poskytovateľ priradí, resp. doplní </w:t>
      </w:r>
      <w:r w:rsidRPr="00543A39">
        <w:t>Iný údaj DPSK047 - Ďalšia skutočnosť DNSH overovaná v čase implementácie a udržateľnosti projektu</w:t>
      </w:r>
      <w:r>
        <w:t xml:space="preserve"> v súlade, resp. nad rámec vyhlásenej výzvy a v zmysle </w:t>
      </w:r>
      <w:hyperlink r:id="rId44" w:history="1">
        <w:r w:rsidRPr="00543A39">
          <w:rPr>
            <w:rStyle w:val="Hypertextovprepojenie"/>
            <w:rFonts w:cstheme="minorBidi"/>
          </w:rPr>
          <w:t>Metodick</w:t>
        </w:r>
        <w:r>
          <w:rPr>
            <w:rStyle w:val="Hypertextovprepojenie"/>
            <w:rFonts w:cstheme="minorBidi"/>
          </w:rPr>
          <w:t>ého</w:t>
        </w:r>
        <w:r w:rsidRPr="00543A39">
          <w:rPr>
            <w:rStyle w:val="Hypertextovprepojenie"/>
            <w:rFonts w:cstheme="minorBidi"/>
          </w:rPr>
          <w:t xml:space="preserve"> dokument</w:t>
        </w:r>
        <w:r>
          <w:rPr>
            <w:rStyle w:val="Hypertextovprepojenie"/>
            <w:rFonts w:cstheme="minorBidi"/>
          </w:rPr>
          <w:t>u</w:t>
        </w:r>
        <w:r w:rsidRPr="00543A39">
          <w:rPr>
            <w:rStyle w:val="Hypertextovprepojenie"/>
            <w:rFonts w:cstheme="minorBidi"/>
          </w:rPr>
          <w:t xml:space="preserve"> RO P SK</w:t>
        </w:r>
      </w:hyperlink>
      <w:r>
        <w:t xml:space="preserve"> č. 7: </w:t>
      </w:r>
      <w:r w:rsidRPr="00543A39">
        <w:t>Usmernenie k uplatňovaniu zásady „Nespôsobovať významnú škodu“</w:t>
      </w:r>
      <w:r>
        <w:t xml:space="preserve">, a to len na jednu z ľubovoľných kombinácií </w:t>
      </w:r>
      <w:r w:rsidRPr="003738A5">
        <w:t>priorít, špecifického cieľa, fondu EÚ a kategórie regiónov</w:t>
      </w:r>
      <w:r>
        <w:t xml:space="preserve">, a to iba za </w:t>
      </w:r>
      <w:r w:rsidRPr="009232B5">
        <w:rPr>
          <w:b/>
          <w:bCs/>
        </w:rPr>
        <w:t>prijímateľa</w:t>
      </w:r>
      <w:r>
        <w:t xml:space="preserve">, t. z. za partnerov sa uvedené nevypĺňa (viď Obrázok č. 25, č. 26). </w:t>
      </w:r>
      <w:r w:rsidRPr="003738A5">
        <w:t xml:space="preserve"> </w:t>
      </w:r>
      <w:r>
        <w:t>Iné údaje gestora HP</w:t>
      </w:r>
      <w:r>
        <w:rPr>
          <w:rStyle w:val="Odkaznapoznmkupodiarou"/>
        </w:rPr>
        <w:footnoteReference w:id="1"/>
      </w:r>
      <w:r>
        <w:t xml:space="preserve"> sa vypĺňajú za prijímateľa a všetkých partnerov projektu osobitne.</w:t>
      </w:r>
    </w:p>
    <w:p w14:paraId="2FF17646" w14:textId="77777777" w:rsidR="001C270A" w:rsidRDefault="001C270A" w:rsidP="001C270A">
      <w:pPr>
        <w:pStyle w:val="Odsekzoznamu"/>
        <w:numPr>
          <w:ilvl w:val="0"/>
          <w:numId w:val="19"/>
        </w:numPr>
        <w:spacing w:before="120"/>
        <w:contextualSpacing w:val="0"/>
      </w:pPr>
      <w:r>
        <w:t>D</w:t>
      </w:r>
      <w:r w:rsidRPr="00543A39">
        <w:t xml:space="preserve">oplnenie iného údaja </w:t>
      </w:r>
      <w:r>
        <w:t xml:space="preserve">je potrebné zabezpečiť </w:t>
      </w:r>
      <w:r w:rsidRPr="00543A39">
        <w:t>na všetky ŽoNFP nachádzajúce sa v etape pr</w:t>
      </w:r>
      <w:r>
        <w:t>i</w:t>
      </w:r>
      <w:r w:rsidRPr="00543A39">
        <w:t xml:space="preserve"> uza</w:t>
      </w:r>
      <w:r>
        <w:t>tvorení</w:t>
      </w:r>
      <w:r w:rsidRPr="00543A39">
        <w:t xml:space="preserve"> zmluvy o poskytnutí NFP, t.</w:t>
      </w:r>
      <w:r>
        <w:t xml:space="preserve"> </w:t>
      </w:r>
      <w:r w:rsidRPr="00543A39">
        <w:t>j poskytovateľ doplní Iný údaj DNSH v prípade rel</w:t>
      </w:r>
      <w:r>
        <w:t>evancie pri vytváraní projektov</w:t>
      </w:r>
      <w:r w:rsidRPr="00543A39">
        <w:t>.</w:t>
      </w:r>
    </w:p>
    <w:p w14:paraId="49867F8A" w14:textId="77777777" w:rsidR="009A5D8C" w:rsidRPr="009A5D8C" w:rsidRDefault="009A5D8C" w:rsidP="009A5D8C">
      <w:pPr>
        <w:pStyle w:val="Odsekzoznamu"/>
        <w:spacing w:before="120"/>
        <w:ind w:left="360"/>
        <w:contextualSpacing w:val="0"/>
      </w:pPr>
    </w:p>
    <w:p w14:paraId="2DBE9BA0" w14:textId="7E94738D" w:rsidR="00BE2CA2" w:rsidRDefault="00C24B3C" w:rsidP="00BE2CA2">
      <w:pPr>
        <w:rPr>
          <w:sz w:val="20"/>
        </w:rPr>
      </w:pPr>
      <w:r>
        <w:rPr>
          <w:noProof/>
          <w:sz w:val="20"/>
          <w:lang w:eastAsia="sk-SK"/>
        </w:rPr>
        <w:drawing>
          <wp:inline distT="0" distB="0" distL="0" distR="0" wp14:anchorId="27702940" wp14:editId="33F89E93">
            <wp:extent cx="5758815" cy="2845435"/>
            <wp:effectExtent l="19050" t="19050" r="13335" b="12065"/>
            <wp:docPr id="8023886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8815" cy="2845435"/>
                    </a:xfrm>
                    <a:prstGeom prst="rect">
                      <a:avLst/>
                    </a:prstGeom>
                    <a:noFill/>
                    <a:ln>
                      <a:solidFill>
                        <a:schemeClr val="tx1"/>
                      </a:solidFill>
                    </a:ln>
                  </pic:spPr>
                </pic:pic>
              </a:graphicData>
            </a:graphic>
          </wp:inline>
        </w:drawing>
      </w:r>
    </w:p>
    <w:p w14:paraId="33DEF33A" w14:textId="64EE8705" w:rsidR="00BE2CA2" w:rsidRDefault="00BE2CA2" w:rsidP="00BE2CA2">
      <w:pPr>
        <w:rPr>
          <w:sz w:val="20"/>
        </w:rPr>
      </w:pPr>
      <w:r w:rsidRPr="00560D94">
        <w:rPr>
          <w:sz w:val="20"/>
        </w:rPr>
        <w:t xml:space="preserve">Obrázok č. </w:t>
      </w:r>
      <w:r w:rsidR="009B7601">
        <w:rPr>
          <w:sz w:val="20"/>
        </w:rPr>
        <w:t>2</w:t>
      </w:r>
      <w:r w:rsidR="00DE5EEE">
        <w:rPr>
          <w:sz w:val="20"/>
        </w:rPr>
        <w:t>4</w:t>
      </w:r>
      <w:r w:rsidR="00770180">
        <w:rPr>
          <w:sz w:val="20"/>
        </w:rPr>
        <w:t xml:space="preserve"> De</w:t>
      </w:r>
      <w:r w:rsidR="00C24B3C">
        <w:rPr>
          <w:sz w:val="20"/>
        </w:rPr>
        <w:t>siaty</w:t>
      </w:r>
      <w:r>
        <w:rPr>
          <w:sz w:val="20"/>
        </w:rPr>
        <w:t xml:space="preserve"> krok sprievodcu vytvorenia projektu – </w:t>
      </w:r>
      <w:r w:rsidR="00C24B3C">
        <w:rPr>
          <w:sz w:val="20"/>
        </w:rPr>
        <w:t>Iné údaje</w:t>
      </w:r>
    </w:p>
    <w:p w14:paraId="676BF026" w14:textId="54DB9D2E" w:rsidR="00FE5653" w:rsidRDefault="00FE5653" w:rsidP="00BE2CA2">
      <w:pPr>
        <w:rPr>
          <w:sz w:val="20"/>
        </w:rPr>
      </w:pPr>
      <w:r>
        <w:rPr>
          <w:noProof/>
          <w:sz w:val="20"/>
          <w:lang w:eastAsia="sk-SK"/>
        </w:rPr>
        <w:lastRenderedPageBreak/>
        <w:drawing>
          <wp:inline distT="0" distB="0" distL="0" distR="0" wp14:anchorId="0829DEB5" wp14:editId="30B6FE88">
            <wp:extent cx="5760720" cy="2117090"/>
            <wp:effectExtent l="19050" t="19050" r="11430" b="165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CFDBE.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117090"/>
                    </a:xfrm>
                    <a:prstGeom prst="rect">
                      <a:avLst/>
                    </a:prstGeom>
                    <a:noFill/>
                    <a:ln>
                      <a:solidFill>
                        <a:schemeClr val="tx1"/>
                      </a:solidFill>
                    </a:ln>
                  </pic:spPr>
                </pic:pic>
              </a:graphicData>
            </a:graphic>
          </wp:inline>
        </w:drawing>
      </w:r>
    </w:p>
    <w:p w14:paraId="2B3A1C79" w14:textId="09C4A468" w:rsidR="00FE5653" w:rsidRDefault="00FE5653" w:rsidP="00FE5653">
      <w:pPr>
        <w:rPr>
          <w:sz w:val="20"/>
        </w:rPr>
      </w:pPr>
      <w:r w:rsidRPr="00560D94">
        <w:rPr>
          <w:sz w:val="20"/>
        </w:rPr>
        <w:t xml:space="preserve">Obrázok č. </w:t>
      </w:r>
      <w:r>
        <w:rPr>
          <w:sz w:val="20"/>
        </w:rPr>
        <w:t>2</w:t>
      </w:r>
      <w:r w:rsidR="00DE5EEE">
        <w:rPr>
          <w:sz w:val="20"/>
        </w:rPr>
        <w:t>5</w:t>
      </w:r>
      <w:r>
        <w:rPr>
          <w:sz w:val="20"/>
        </w:rPr>
        <w:t xml:space="preserve"> De</w:t>
      </w:r>
      <w:r w:rsidR="00C24B3C">
        <w:rPr>
          <w:sz w:val="20"/>
        </w:rPr>
        <w:t>siaty</w:t>
      </w:r>
      <w:r>
        <w:rPr>
          <w:sz w:val="20"/>
        </w:rPr>
        <w:t xml:space="preserve"> krok sprievodcu vytvorenia projektu – Dáta projektu – Priradenie Iného údaja DPSK047</w:t>
      </w:r>
    </w:p>
    <w:p w14:paraId="7DCE3F54" w14:textId="54F18029" w:rsidR="002E2544" w:rsidRDefault="002E2544" w:rsidP="00FE5653">
      <w:pPr>
        <w:rPr>
          <w:sz w:val="20"/>
        </w:rPr>
      </w:pPr>
      <w:r>
        <w:rPr>
          <w:noProof/>
          <w:sz w:val="20"/>
          <w:lang w:eastAsia="sk-SK"/>
        </w:rPr>
        <w:drawing>
          <wp:inline distT="0" distB="0" distL="0" distR="0" wp14:anchorId="4FCE8A59" wp14:editId="686A7C3A">
            <wp:extent cx="5760720" cy="2724150"/>
            <wp:effectExtent l="19050" t="19050" r="11430" b="190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C982E.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24150"/>
                    </a:xfrm>
                    <a:prstGeom prst="rect">
                      <a:avLst/>
                    </a:prstGeom>
                    <a:noFill/>
                    <a:ln>
                      <a:solidFill>
                        <a:schemeClr val="tx1"/>
                      </a:solidFill>
                    </a:ln>
                  </pic:spPr>
                </pic:pic>
              </a:graphicData>
            </a:graphic>
          </wp:inline>
        </w:drawing>
      </w:r>
    </w:p>
    <w:p w14:paraId="3C6E80FE" w14:textId="08F7550C" w:rsidR="002E2544" w:rsidRDefault="002E2544" w:rsidP="002E2544">
      <w:pPr>
        <w:rPr>
          <w:sz w:val="20"/>
        </w:rPr>
      </w:pPr>
      <w:r w:rsidRPr="00560D94">
        <w:rPr>
          <w:sz w:val="20"/>
        </w:rPr>
        <w:t xml:space="preserve">Obrázok č. </w:t>
      </w:r>
      <w:r>
        <w:rPr>
          <w:sz w:val="20"/>
        </w:rPr>
        <w:t>2</w:t>
      </w:r>
      <w:r w:rsidR="00DE5EEE">
        <w:rPr>
          <w:sz w:val="20"/>
        </w:rPr>
        <w:t>6</w:t>
      </w:r>
      <w:r>
        <w:rPr>
          <w:sz w:val="20"/>
        </w:rPr>
        <w:t xml:space="preserve"> De</w:t>
      </w:r>
      <w:r w:rsidR="00C24B3C">
        <w:rPr>
          <w:sz w:val="20"/>
        </w:rPr>
        <w:t>siaty</w:t>
      </w:r>
      <w:r>
        <w:rPr>
          <w:sz w:val="20"/>
        </w:rPr>
        <w:t xml:space="preserve"> krok sprievodcu vytvorenia projektu – Dáta projektu – Priradenie Iného údaja DPSK047 – dodatočné delenie</w:t>
      </w:r>
    </w:p>
    <w:p w14:paraId="44FC2F16" w14:textId="77777777" w:rsidR="00A873DC" w:rsidRPr="005C37AB" w:rsidRDefault="00A873DC" w:rsidP="00BE2CA2">
      <w:pPr>
        <w:rPr>
          <w:sz w:val="20"/>
        </w:rPr>
      </w:pPr>
    </w:p>
    <w:p w14:paraId="0B25C819" w14:textId="138653F3" w:rsidR="00BE2CA2" w:rsidRDefault="00BE2CA2" w:rsidP="0028582B">
      <w:pPr>
        <w:pStyle w:val="Nadpis2"/>
      </w:pPr>
      <w:r>
        <w:t xml:space="preserve"> </w:t>
      </w:r>
      <w:bookmarkStart w:id="23" w:name="_Toc227833759"/>
      <w:r w:rsidR="00770180">
        <w:t>1</w:t>
      </w:r>
      <w:r w:rsidR="00367F6F">
        <w:t>1</w:t>
      </w:r>
      <w:r>
        <w:t>. krok - Intenzity</w:t>
      </w:r>
      <w:bookmarkEnd w:id="23"/>
    </w:p>
    <w:p w14:paraId="437A1A42" w14:textId="234F59A9" w:rsidR="00BE2CA2" w:rsidRDefault="00BE2CA2" w:rsidP="0060788A">
      <w:pPr>
        <w:pStyle w:val="Odsekzoznamu"/>
        <w:numPr>
          <w:ilvl w:val="0"/>
          <w:numId w:val="20"/>
        </w:numPr>
        <w:spacing w:before="120"/>
        <w:contextualSpacing w:val="0"/>
      </w:pPr>
      <w:r>
        <w:t>V ďalšom kroku sprievodcu vytvorením projektu je potrebné zadať intenzitu na projekte. Je nutné, aby používateľ vyplnil v detaile intenzity všetky povinné polia. Následne pokračuje na ďalší krok sprievodcu vo vytvorení projektu stlačením tla</w:t>
      </w:r>
      <w:r w:rsidR="00770180">
        <w:t>čidla „Ďalej“ (viď Obrázok č. 2</w:t>
      </w:r>
      <w:r w:rsidR="003843A1">
        <w:t>7</w:t>
      </w:r>
      <w:r>
        <w:t>). Výnimkou je prípad, keď na ŽoNFP je zapnutá funkcionalita Použitie intenzít na rozpočte. Vtedy sú všetky údaje v detaile intenzity predvyplnené zo ŽoNFP a používateľ nemusí zadávať žiadne údaje, editácia je možná.</w:t>
      </w:r>
    </w:p>
    <w:p w14:paraId="3E4E3224" w14:textId="77777777" w:rsidR="00BE2CA2" w:rsidRDefault="00BE2CA2" w:rsidP="0060788A">
      <w:pPr>
        <w:pStyle w:val="Odsekzoznamu"/>
        <w:numPr>
          <w:ilvl w:val="0"/>
          <w:numId w:val="20"/>
        </w:numPr>
        <w:spacing w:before="120"/>
        <w:contextualSpacing w:val="0"/>
      </w:pPr>
      <w:r>
        <w:t>Pridanie novej intenzity je možné stlačením tlačidla „+Vytvoriť“. Zadaním všetkých povinných polí a stlačením tlačidla „Dokončiť“ vytvorí používateľ novú intenzitu.</w:t>
      </w:r>
    </w:p>
    <w:p w14:paraId="58E65296" w14:textId="77777777" w:rsidR="00BE2CA2" w:rsidRDefault="00BE2CA2" w:rsidP="0060788A">
      <w:pPr>
        <w:pStyle w:val="Odsekzoznamu"/>
        <w:numPr>
          <w:ilvl w:val="0"/>
          <w:numId w:val="20"/>
        </w:numPr>
        <w:spacing w:before="120"/>
        <w:contextualSpacing w:val="0"/>
      </w:pPr>
      <w:r>
        <w:t xml:space="preserve">Vymazanie intenzity je možné stlačením tlačidla „Vymazať“, ktoré je dostupné na konci riadku vybranej intenzity. Ak </w:t>
      </w:r>
      <w:r w:rsidRPr="00D17BA2">
        <w:t>je</w:t>
      </w:r>
      <w:r>
        <w:t xml:space="preserve"> už</w:t>
      </w:r>
      <w:r w:rsidRPr="00D17BA2">
        <w:t xml:space="preserve"> </w:t>
      </w:r>
      <w:r>
        <w:t xml:space="preserve">intenzita použitá na rozpočte, </w:t>
      </w:r>
      <w:r w:rsidRPr="00D17BA2">
        <w:t xml:space="preserve">nie je možné </w:t>
      </w:r>
      <w:r>
        <w:t xml:space="preserve">ju </w:t>
      </w:r>
      <w:r w:rsidRPr="00D17BA2">
        <w:t>vymazať.</w:t>
      </w:r>
      <w:r>
        <w:t xml:space="preserve"> Intenzitu je potrebné najprv odradiť na úrovni všetkých výdavkov v rozpočte, potom jej výmaz bude možný.</w:t>
      </w:r>
    </w:p>
    <w:p w14:paraId="52088877" w14:textId="362F6DB4" w:rsidR="00BE2CA2" w:rsidRDefault="00BE2CA2" w:rsidP="0027331F">
      <w:pPr>
        <w:pStyle w:val="Odsekzoznamu"/>
        <w:numPr>
          <w:ilvl w:val="0"/>
          <w:numId w:val="20"/>
        </w:numPr>
        <w:spacing w:before="120"/>
        <w:contextualSpacing w:val="0"/>
      </w:pPr>
      <w:r>
        <w:t>Detail intenzity je rozdelený do troch častí - Základné údaje, Zdroje a Percentá (viď Obrázok č. 2</w:t>
      </w:r>
      <w:r w:rsidR="003843A1">
        <w:t>8</w:t>
      </w:r>
      <w:r>
        <w:t>). Na to, aby sa požívateľ dostal do ďalšieho kroku, je potrebné vyplniť všetky povinné polia v detaile intenzity.</w:t>
      </w:r>
      <w:r w:rsidRPr="0072009B">
        <w:t xml:space="preserve"> </w:t>
      </w:r>
      <w:r>
        <w:t xml:space="preserve">Pole Podiel VZ sa vypĺňa podľa relevantnosti. </w:t>
      </w:r>
    </w:p>
    <w:p w14:paraId="3DF12E72" w14:textId="77777777" w:rsidR="0027331F" w:rsidRDefault="0027331F" w:rsidP="0027331F">
      <w:pPr>
        <w:pStyle w:val="Odsekzoznamu"/>
        <w:spacing w:before="120"/>
        <w:ind w:left="360"/>
        <w:contextualSpacing w:val="0"/>
      </w:pPr>
    </w:p>
    <w:p w14:paraId="2C6811D3" w14:textId="54906CE7" w:rsidR="00BE2CA2" w:rsidRDefault="00C24B3C" w:rsidP="00BE2CA2">
      <w:pPr>
        <w:spacing w:before="240"/>
      </w:pPr>
      <w:r>
        <w:rPr>
          <w:noProof/>
          <w:lang w:eastAsia="sk-SK"/>
        </w:rPr>
        <w:drawing>
          <wp:inline distT="0" distB="0" distL="0" distR="0" wp14:anchorId="2785C07D" wp14:editId="1F2A4728">
            <wp:extent cx="5753735" cy="2130425"/>
            <wp:effectExtent l="19050" t="19050" r="18415" b="22225"/>
            <wp:docPr id="159724954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735" cy="2130425"/>
                    </a:xfrm>
                    <a:prstGeom prst="rect">
                      <a:avLst/>
                    </a:prstGeom>
                    <a:noFill/>
                    <a:ln>
                      <a:solidFill>
                        <a:schemeClr val="tx1"/>
                      </a:solidFill>
                    </a:ln>
                  </pic:spPr>
                </pic:pic>
              </a:graphicData>
            </a:graphic>
          </wp:inline>
        </w:drawing>
      </w:r>
    </w:p>
    <w:p w14:paraId="05A710BC" w14:textId="67DD4293" w:rsidR="0027331F" w:rsidRDefault="00BE2CA2" w:rsidP="00BE2CA2">
      <w:pPr>
        <w:rPr>
          <w:sz w:val="20"/>
        </w:rPr>
      </w:pPr>
      <w:r w:rsidRPr="00560D94">
        <w:rPr>
          <w:sz w:val="20"/>
        </w:rPr>
        <w:t xml:space="preserve">Obrázok č. </w:t>
      </w:r>
      <w:r>
        <w:rPr>
          <w:sz w:val="20"/>
        </w:rPr>
        <w:t>2</w:t>
      </w:r>
      <w:r w:rsidR="00DE5EEE">
        <w:rPr>
          <w:sz w:val="20"/>
        </w:rPr>
        <w:t>7</w:t>
      </w:r>
      <w:r w:rsidR="00770180">
        <w:rPr>
          <w:sz w:val="20"/>
        </w:rPr>
        <w:t xml:space="preserve"> </w:t>
      </w:r>
      <w:r w:rsidR="003843A1">
        <w:rPr>
          <w:sz w:val="20"/>
        </w:rPr>
        <w:t xml:space="preserve">Jedenásty </w:t>
      </w:r>
      <w:r>
        <w:rPr>
          <w:sz w:val="20"/>
        </w:rPr>
        <w:t>krok sprievodcu vytvorenia projektu – Intenzity</w:t>
      </w:r>
    </w:p>
    <w:p w14:paraId="1AEFF74F" w14:textId="77777777" w:rsidR="00A50179" w:rsidRPr="009A5D8C" w:rsidRDefault="00A50179" w:rsidP="00BE2CA2">
      <w:pPr>
        <w:rPr>
          <w:sz w:val="20"/>
        </w:rPr>
      </w:pPr>
    </w:p>
    <w:p w14:paraId="5EF5FD08" w14:textId="223A9A4E" w:rsidR="00BE2CA2" w:rsidRDefault="00BE2CA2" w:rsidP="00BE2CA2"/>
    <w:p w14:paraId="08907EA8" w14:textId="0EC3023B" w:rsidR="00770180" w:rsidRDefault="00770180" w:rsidP="00BE2CA2">
      <w:r>
        <w:rPr>
          <w:noProof/>
          <w:lang w:eastAsia="sk-SK"/>
        </w:rPr>
        <w:drawing>
          <wp:inline distT="0" distB="0" distL="0" distR="0" wp14:anchorId="543B2307" wp14:editId="5D18E587">
            <wp:extent cx="5760720" cy="2911475"/>
            <wp:effectExtent l="19050" t="19050" r="11430" b="2222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911475"/>
                    </a:xfrm>
                    <a:prstGeom prst="rect">
                      <a:avLst/>
                    </a:prstGeom>
                    <a:noFill/>
                    <a:ln>
                      <a:solidFill>
                        <a:schemeClr val="tx1"/>
                      </a:solidFill>
                    </a:ln>
                  </pic:spPr>
                </pic:pic>
              </a:graphicData>
            </a:graphic>
          </wp:inline>
        </w:drawing>
      </w:r>
    </w:p>
    <w:p w14:paraId="772E618F" w14:textId="2E4FFA30" w:rsidR="00BE2CA2" w:rsidRDefault="00BE2CA2" w:rsidP="00BE2CA2">
      <w:pPr>
        <w:rPr>
          <w:sz w:val="20"/>
        </w:rPr>
      </w:pPr>
      <w:r w:rsidRPr="00560D94">
        <w:rPr>
          <w:sz w:val="20"/>
        </w:rPr>
        <w:t xml:space="preserve">Obrázok č. </w:t>
      </w:r>
      <w:r>
        <w:rPr>
          <w:sz w:val="20"/>
        </w:rPr>
        <w:t>2</w:t>
      </w:r>
      <w:r w:rsidR="00DE5EEE">
        <w:rPr>
          <w:sz w:val="20"/>
        </w:rPr>
        <w:t>8</w:t>
      </w:r>
      <w:r>
        <w:rPr>
          <w:sz w:val="20"/>
        </w:rPr>
        <w:t xml:space="preserve"> Vytvorenie intenzity</w:t>
      </w:r>
    </w:p>
    <w:p w14:paraId="49619FD6" w14:textId="77777777" w:rsidR="00BE2CA2" w:rsidRPr="005918BF" w:rsidRDefault="00BE2CA2" w:rsidP="00BE2CA2">
      <w:pPr>
        <w:rPr>
          <w:sz w:val="20"/>
        </w:rPr>
      </w:pPr>
    </w:p>
    <w:p w14:paraId="413DBC5E" w14:textId="4D3DD5C9" w:rsidR="00BE2CA2" w:rsidRPr="005918BF" w:rsidRDefault="00BE2CA2" w:rsidP="0028582B">
      <w:pPr>
        <w:pStyle w:val="Nadpis2"/>
      </w:pPr>
      <w:r w:rsidRPr="001A5EFE">
        <w:t xml:space="preserve"> </w:t>
      </w:r>
      <w:bookmarkStart w:id="24" w:name="_Toc227833760"/>
      <w:r w:rsidR="002A4077">
        <w:t>1</w:t>
      </w:r>
      <w:r w:rsidR="00367F6F">
        <w:t>2</w:t>
      </w:r>
      <w:r>
        <w:t>. krok - Rozpočet</w:t>
      </w:r>
      <w:bookmarkEnd w:id="24"/>
    </w:p>
    <w:p w14:paraId="78704400" w14:textId="632F24AF" w:rsidR="00BE2CA2" w:rsidRDefault="00BE2CA2" w:rsidP="0060788A">
      <w:pPr>
        <w:pStyle w:val="Odsekzoznamu"/>
        <w:numPr>
          <w:ilvl w:val="0"/>
          <w:numId w:val="21"/>
        </w:numPr>
        <w:spacing w:before="120"/>
        <w:contextualSpacing w:val="0"/>
      </w:pPr>
      <w:r>
        <w:t>V</w:t>
      </w:r>
      <w:r w:rsidR="000132FD">
        <w:t> </w:t>
      </w:r>
      <w:r w:rsidR="003843A1">
        <w:t>dvanástom</w:t>
      </w:r>
      <w:r w:rsidR="000132FD">
        <w:t xml:space="preserve"> </w:t>
      </w:r>
      <w:r>
        <w:t>kroku sprievodcu vytvorením projektu je možné upraviť rozpočet projektu a to prostredníctvom tlačidla ceruzky. Nad rozpočtom pribudlo k štandardne zobrazeným tlačidlám v každom kroku sprievodcu vytvorením projektu nové tlačidlo – „Export údajov položiek a podpolož</w:t>
      </w:r>
      <w:r w:rsidR="002A4077">
        <w:t>iek rozpočtu“ (viď Obrázok č. 2</w:t>
      </w:r>
      <w:r w:rsidR="003843A1">
        <w:t>9</w:t>
      </w:r>
      <w:r>
        <w:t>). Prostredníctvom uvedeného tlačidla je umožnené exportovať rozpočet projektu s tromi hárkami – Položky rozpočtu, Podpoložky rozpočtu a sumárny hárok Položky a podpoložky rozpočtu. Možnosť stiahnuť tento export má používateľ aj z detailu projektu v časti Rozpočet a finančný plán – Rozpočet po ukončení wizardu projektu.</w:t>
      </w:r>
    </w:p>
    <w:p w14:paraId="05EDBCBF" w14:textId="77777777" w:rsidR="00BE2CA2" w:rsidRDefault="00BE2CA2" w:rsidP="00BE2CA2">
      <w:pPr>
        <w:spacing w:before="240" w:after="240"/>
      </w:pPr>
    </w:p>
    <w:p w14:paraId="0C6EB1E6" w14:textId="716965C3" w:rsidR="00BE2CA2" w:rsidRDefault="00C24B3C" w:rsidP="00BE2CA2">
      <w:r>
        <w:rPr>
          <w:noProof/>
          <w:lang w:eastAsia="sk-SK"/>
        </w:rPr>
        <w:lastRenderedPageBreak/>
        <w:drawing>
          <wp:inline distT="0" distB="0" distL="0" distR="0" wp14:anchorId="03889AC1" wp14:editId="3FF2B50F">
            <wp:extent cx="5760720" cy="3383280"/>
            <wp:effectExtent l="19050" t="19050" r="11430" b="26670"/>
            <wp:docPr id="35389286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solidFill>
                        <a:schemeClr val="tx1"/>
                      </a:solidFill>
                    </a:ln>
                  </pic:spPr>
                </pic:pic>
              </a:graphicData>
            </a:graphic>
          </wp:inline>
        </w:drawing>
      </w:r>
    </w:p>
    <w:p w14:paraId="05B881A0" w14:textId="7371D117" w:rsidR="00BE2CA2" w:rsidRPr="008F7C5E" w:rsidRDefault="00BE2CA2" w:rsidP="00BE2CA2">
      <w:pPr>
        <w:rPr>
          <w:sz w:val="20"/>
          <w:szCs w:val="20"/>
        </w:rPr>
      </w:pPr>
      <w:r>
        <w:rPr>
          <w:sz w:val="20"/>
          <w:szCs w:val="20"/>
        </w:rPr>
        <w:t>Obrázok č. 2</w:t>
      </w:r>
      <w:r w:rsidR="003843A1">
        <w:rPr>
          <w:sz w:val="20"/>
          <w:szCs w:val="20"/>
        </w:rPr>
        <w:t>9</w:t>
      </w:r>
      <w:r>
        <w:rPr>
          <w:sz w:val="20"/>
          <w:szCs w:val="20"/>
        </w:rPr>
        <w:t xml:space="preserve"> Dvan</w:t>
      </w:r>
      <w:r w:rsidRPr="008F7C5E">
        <w:rPr>
          <w:sz w:val="20"/>
          <w:szCs w:val="20"/>
        </w:rPr>
        <w:t>ásty krok sprievodcu vytvorenia projektu –</w:t>
      </w:r>
      <w:r>
        <w:rPr>
          <w:sz w:val="20"/>
          <w:szCs w:val="20"/>
        </w:rPr>
        <w:t xml:space="preserve"> Rozpočet</w:t>
      </w:r>
    </w:p>
    <w:p w14:paraId="1251916C" w14:textId="77777777" w:rsidR="00BE2CA2" w:rsidRDefault="00BE2CA2" w:rsidP="00BE2CA2"/>
    <w:p w14:paraId="5E449BD9" w14:textId="77777777" w:rsidR="00BE2CA2" w:rsidRDefault="00BE2CA2" w:rsidP="0060788A">
      <w:pPr>
        <w:pStyle w:val="Odsekzoznamu"/>
        <w:numPr>
          <w:ilvl w:val="0"/>
          <w:numId w:val="21"/>
        </w:numPr>
        <w:spacing w:before="120"/>
        <w:contextualSpacing w:val="0"/>
      </w:pPr>
      <w:r>
        <w:t>Obrazovka pre rozpočet je samostatná pre každý subjekt a je rozdelená na Priame a Nepriame výdavky. Nad sekciami sú dostupné nasledovné tlačidlá:</w:t>
      </w:r>
    </w:p>
    <w:p w14:paraId="091BB5D8" w14:textId="77777777" w:rsidR="00BE2CA2" w:rsidRDefault="00BE2CA2" w:rsidP="00BE2CA2">
      <w:pPr>
        <w:spacing w:after="240"/>
        <w:ind w:left="709"/>
      </w:pPr>
      <w:r w:rsidRPr="0082574E">
        <w:rPr>
          <w:b/>
        </w:rPr>
        <w:t>- „Obnoviť údaje zo ŽoNFP“</w:t>
      </w:r>
      <w:r>
        <w:t xml:space="preserve"> - je určené na obnovu pôvodných údajov zo ŽoNFP. </w:t>
      </w:r>
    </w:p>
    <w:p w14:paraId="071BC310" w14:textId="1BC19753" w:rsidR="00BE2CA2" w:rsidRDefault="00BE2CA2" w:rsidP="00BE2CA2">
      <w:pPr>
        <w:spacing w:after="240"/>
        <w:ind w:left="709"/>
      </w:pPr>
      <w:r w:rsidRPr="0082574E">
        <w:rPr>
          <w:b/>
        </w:rPr>
        <w:t>- „Rozpočtová klasifikácia subjektu</w:t>
      </w:r>
      <w:r>
        <w:t xml:space="preserve">“ – Po stlačení tlačidla je možné zadať rozpočtovú klasifikáciu pre daný subjekt v štyroch oblastiach: bežné výdavky, kapitálové výdavky, zálohová platba–bežné výdavky a zálohová platba–kapitálové výdavky. Tieto údaje je možné vyplniť aj keď je už v stave Zmluva uzavretá v jeho detaile. Výhodou je, že nastavené údaje rozpočtovej klasifikácie sa predvyplnia  pri vytváraní každého deklarovaného výdavku  na ŽoP už na verejnej časti aplikácie </w:t>
      </w:r>
      <w:r w:rsidR="00AE77D1">
        <w:t>ITMS21+</w:t>
      </w:r>
      <w:r>
        <w:t xml:space="preserve"> a nie je potrebné ich vypĺňať prijímateľom alebo zamestnancom RO/SO.</w:t>
      </w:r>
    </w:p>
    <w:p w14:paraId="4F16FB01" w14:textId="77777777" w:rsidR="00BE2CA2" w:rsidRDefault="00BE2CA2" w:rsidP="00BE2CA2">
      <w:pPr>
        <w:spacing w:after="240"/>
        <w:ind w:left="709"/>
      </w:pPr>
      <w:r w:rsidRPr="0082574E">
        <w:rPr>
          <w:b/>
        </w:rPr>
        <w:t>- „Exportovať“</w:t>
      </w:r>
      <w:r>
        <w:t xml:space="preserve"> – Možnosť stiahnuť si rozpočet vo formáte xls do svojho počítača, slúži ako šablóna na import rozpočtu v špecifických prípadoch.</w:t>
      </w:r>
    </w:p>
    <w:p w14:paraId="3FA82610" w14:textId="77777777" w:rsidR="00BE2CA2" w:rsidRDefault="00BE2CA2" w:rsidP="00BE2CA2">
      <w:pPr>
        <w:spacing w:after="240"/>
        <w:ind w:left="709"/>
      </w:pPr>
      <w:r w:rsidRPr="0082574E">
        <w:rPr>
          <w:b/>
        </w:rPr>
        <w:t>- „Importovať“</w:t>
      </w:r>
      <w:r>
        <w:t xml:space="preserve"> - Možnosť importovať už hotový rozpočet projektu prostredníctvom vyplnenej šablóny rozpočtu. </w:t>
      </w:r>
      <w:r w:rsidRPr="00991950">
        <w:t xml:space="preserve">Importovaním súboru </w:t>
      </w:r>
      <w:r>
        <w:t>sa prepíšu</w:t>
      </w:r>
      <w:r w:rsidRPr="00991950">
        <w:t xml:space="preserve"> pôvodne zadané údaje.</w:t>
      </w:r>
    </w:p>
    <w:p w14:paraId="28B5D929" w14:textId="445FFE46" w:rsidR="00946E83" w:rsidRDefault="00BE2CA2" w:rsidP="009A5D8C">
      <w:pPr>
        <w:pStyle w:val="Odsekzoznamu"/>
        <w:numPr>
          <w:ilvl w:val="0"/>
          <w:numId w:val="21"/>
        </w:numPr>
        <w:spacing w:before="120"/>
        <w:contextualSpacing w:val="0"/>
      </w:pPr>
      <w:r>
        <w:t>Ak používateľ vyplnil všetky povinné polia, pokračuje na ďalší krok sprievodcu vo vytvorení projektu stlačením tlačidla „Ďalej“.</w:t>
      </w:r>
    </w:p>
    <w:p w14:paraId="7475654C" w14:textId="77777777" w:rsidR="00D25031" w:rsidRPr="00A07E6A" w:rsidRDefault="00D25031" w:rsidP="00D25031">
      <w:pPr>
        <w:pStyle w:val="Odsekzoznamu"/>
        <w:spacing w:before="120"/>
        <w:ind w:left="360"/>
        <w:contextualSpacing w:val="0"/>
      </w:pPr>
    </w:p>
    <w:p w14:paraId="7B7A2121" w14:textId="706F44E1" w:rsidR="00BE2CA2" w:rsidRPr="00FB01E8" w:rsidRDefault="00BE2CA2" w:rsidP="0028582B">
      <w:pPr>
        <w:pStyle w:val="Nadpis2"/>
      </w:pPr>
      <w:r>
        <w:t xml:space="preserve"> </w:t>
      </w:r>
      <w:bookmarkStart w:id="25" w:name="_Toc227833761"/>
      <w:r w:rsidRPr="00FB01E8">
        <w:t>1</w:t>
      </w:r>
      <w:r w:rsidR="00367F6F">
        <w:t>3</w:t>
      </w:r>
      <w:r w:rsidRPr="00FB01E8">
        <w:t>. krok -  Intenzity a finančný plán</w:t>
      </w:r>
      <w:bookmarkEnd w:id="25"/>
    </w:p>
    <w:p w14:paraId="1755F590" w14:textId="11756826" w:rsidR="00BE2CA2" w:rsidRPr="00FB01E8" w:rsidRDefault="00BE2CA2" w:rsidP="0060788A">
      <w:pPr>
        <w:pStyle w:val="Odsekzoznamu"/>
        <w:numPr>
          <w:ilvl w:val="0"/>
          <w:numId w:val="22"/>
        </w:numPr>
        <w:spacing w:before="120"/>
        <w:contextualSpacing w:val="0"/>
      </w:pPr>
      <w:r w:rsidRPr="00FB01E8">
        <w:t>V</w:t>
      </w:r>
      <w:r w:rsidR="000132FD">
        <w:t> </w:t>
      </w:r>
      <w:r w:rsidR="003843A1">
        <w:t>trinástom</w:t>
      </w:r>
      <w:r w:rsidR="000132FD">
        <w:t xml:space="preserve"> </w:t>
      </w:r>
      <w:r w:rsidRPr="00FB01E8">
        <w:t>kroku sprievodcu vytvor</w:t>
      </w:r>
      <w:r w:rsidR="00FF2030" w:rsidRPr="00FB01E8">
        <w:t xml:space="preserve">ením projektu (viď Obrázok č. </w:t>
      </w:r>
      <w:r w:rsidR="003843A1">
        <w:t>30</w:t>
      </w:r>
      <w:r w:rsidRPr="00FB01E8">
        <w:t xml:space="preserve">) je zobrazený prehľad o celkovej zazmluvnenej sume projektu na základe vyplnenia rozpočtu za všetky subjekty v  predchádzajúcom kroku. </w:t>
      </w:r>
      <w:r w:rsidR="00FB01E8" w:rsidRPr="00FB01E8">
        <w:t>V tomto detaile</w:t>
      </w:r>
      <w:r w:rsidRPr="00FB01E8">
        <w:t xml:space="preserve">, </w:t>
      </w:r>
      <w:r w:rsidR="00FB01E8" w:rsidRPr="00FB01E8">
        <w:t>je potrebné vyplniť pole Prvok štátneho rozpočtu poskytovateľa a ak je relevantné nastaviť, že projekt prispieva k Splneniu základnej podmienky  na špecifickom cieli a či je na projekte financovanie spojené s nákladmi.</w:t>
      </w:r>
      <w:r w:rsidRPr="00FB01E8">
        <w:t xml:space="preserve"> </w:t>
      </w:r>
    </w:p>
    <w:p w14:paraId="57BA517B" w14:textId="77777777" w:rsidR="00BE2CA2" w:rsidRDefault="00BE2CA2" w:rsidP="0060788A">
      <w:pPr>
        <w:pStyle w:val="Odsekzoznamu"/>
        <w:numPr>
          <w:ilvl w:val="0"/>
          <w:numId w:val="22"/>
        </w:numPr>
        <w:spacing w:before="120"/>
        <w:contextualSpacing w:val="0"/>
      </w:pPr>
      <w:r>
        <w:lastRenderedPageBreak/>
        <w:t>Intenzity je možné upraviť kliknutím na vybraný riadok intenzity a úpravou vybraných častí v jej detaile.</w:t>
      </w:r>
    </w:p>
    <w:p w14:paraId="21D4B00E" w14:textId="77777777" w:rsidR="00BE2CA2" w:rsidRPr="005C37AB" w:rsidRDefault="00BE2CA2" w:rsidP="0060788A">
      <w:pPr>
        <w:pStyle w:val="Odsekzoznamu"/>
        <w:numPr>
          <w:ilvl w:val="0"/>
          <w:numId w:val="22"/>
        </w:numPr>
        <w:spacing w:before="120"/>
        <w:contextualSpacing w:val="0"/>
      </w:pPr>
      <w:r>
        <w:t>S</w:t>
      </w:r>
      <w:r w:rsidRPr="00C70548">
        <w:t>tlačením tlačidla „Ďalej“</w:t>
      </w:r>
      <w:r>
        <w:t xml:space="preserve"> sa používateľ dostane na ďalší krok sprievodcu </w:t>
      </w:r>
      <w:r w:rsidRPr="00C70548">
        <w:t>vytváraní</w:t>
      </w:r>
      <w:r>
        <w:t>m</w:t>
      </w:r>
      <w:r w:rsidRPr="00C70548">
        <w:t xml:space="preserve"> projektu.</w:t>
      </w:r>
    </w:p>
    <w:p w14:paraId="7772D0CA" w14:textId="77777777" w:rsidR="00BE2CA2" w:rsidRDefault="00BE2CA2" w:rsidP="00BE2CA2">
      <w:pPr>
        <w:rPr>
          <w:sz w:val="20"/>
          <w:szCs w:val="20"/>
        </w:rPr>
      </w:pPr>
    </w:p>
    <w:p w14:paraId="0AC0CF12" w14:textId="15FDF60C" w:rsidR="00BE2CA2" w:rsidRDefault="00130737" w:rsidP="00BE2CA2">
      <w:pPr>
        <w:rPr>
          <w:sz w:val="20"/>
          <w:szCs w:val="20"/>
        </w:rPr>
      </w:pPr>
      <w:r>
        <w:rPr>
          <w:noProof/>
        </w:rPr>
        <w:drawing>
          <wp:inline distT="0" distB="0" distL="0" distR="0" wp14:anchorId="25F3FE6A" wp14:editId="25E0E660">
            <wp:extent cx="5755640" cy="3259455"/>
            <wp:effectExtent l="19050" t="19050" r="16510" b="17145"/>
            <wp:docPr id="291306681" name="Obrázok 14" descr="Obrázok, na ktorom je text, snímka obrazovky, softvér,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06681" name="Obrázok 14" descr="Obrázok, na ktorom je text, snímka obrazovky, softvér, číslo&#10;&#10;Obsah vygenerovaný pomocou AI môže byť nesprávn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5640" cy="3259455"/>
                    </a:xfrm>
                    <a:prstGeom prst="rect">
                      <a:avLst/>
                    </a:prstGeom>
                    <a:noFill/>
                    <a:ln>
                      <a:solidFill>
                        <a:schemeClr val="tx1"/>
                      </a:solidFill>
                    </a:ln>
                  </pic:spPr>
                </pic:pic>
              </a:graphicData>
            </a:graphic>
          </wp:inline>
        </w:drawing>
      </w:r>
      <w:r>
        <w:rPr>
          <w:noProof/>
          <w:sz w:val="20"/>
          <w:szCs w:val="20"/>
          <w:lang w:eastAsia="sk-SK"/>
        </w:rPr>
        <w:t xml:space="preserve"> </w:t>
      </w:r>
    </w:p>
    <w:p w14:paraId="268155E4" w14:textId="7C1510B5" w:rsidR="00BE2CA2" w:rsidRDefault="00BE2CA2" w:rsidP="00BE2CA2">
      <w:pPr>
        <w:rPr>
          <w:sz w:val="20"/>
          <w:szCs w:val="20"/>
        </w:rPr>
      </w:pPr>
      <w:r>
        <w:rPr>
          <w:sz w:val="20"/>
          <w:szCs w:val="20"/>
        </w:rPr>
        <w:t xml:space="preserve">Obrázok č. </w:t>
      </w:r>
      <w:r w:rsidR="003843A1">
        <w:rPr>
          <w:sz w:val="20"/>
          <w:szCs w:val="20"/>
        </w:rPr>
        <w:t>30</w:t>
      </w:r>
      <w:r>
        <w:rPr>
          <w:sz w:val="20"/>
          <w:szCs w:val="20"/>
        </w:rPr>
        <w:t xml:space="preserve"> </w:t>
      </w:r>
      <w:r w:rsidR="000132FD">
        <w:rPr>
          <w:sz w:val="20"/>
          <w:szCs w:val="20"/>
        </w:rPr>
        <w:t>Trinásty</w:t>
      </w:r>
      <w:r w:rsidRPr="008F7C5E">
        <w:rPr>
          <w:sz w:val="20"/>
          <w:szCs w:val="20"/>
        </w:rPr>
        <w:t xml:space="preserve"> krok sprievodcu vytvorenia projektu –</w:t>
      </w:r>
      <w:r>
        <w:rPr>
          <w:sz w:val="20"/>
          <w:szCs w:val="20"/>
        </w:rPr>
        <w:t xml:space="preserve"> Intenzity a finančný plán</w:t>
      </w:r>
    </w:p>
    <w:p w14:paraId="05160851" w14:textId="77777777" w:rsidR="00D25031" w:rsidRPr="009A5D8C" w:rsidRDefault="00D25031" w:rsidP="00BE2CA2">
      <w:pPr>
        <w:rPr>
          <w:sz w:val="20"/>
          <w:szCs w:val="20"/>
        </w:rPr>
      </w:pPr>
    </w:p>
    <w:p w14:paraId="4AC8D721" w14:textId="085F86F2" w:rsidR="00BE2CA2" w:rsidRPr="00162B27" w:rsidRDefault="00BE2CA2" w:rsidP="0028582B">
      <w:pPr>
        <w:pStyle w:val="Nadpis2"/>
      </w:pPr>
      <w:r>
        <w:t xml:space="preserve"> </w:t>
      </w:r>
      <w:bookmarkStart w:id="26" w:name="_Toc227833762"/>
      <w:r>
        <w:t>1</w:t>
      </w:r>
      <w:r w:rsidR="00367F6F">
        <w:t>4</w:t>
      </w:r>
      <w:r>
        <w:t>. krok - Verejné obstarávanie</w:t>
      </w:r>
      <w:bookmarkEnd w:id="26"/>
    </w:p>
    <w:p w14:paraId="15F1FBE3" w14:textId="77777777" w:rsidR="00BE2CA2" w:rsidRPr="00162B27" w:rsidRDefault="00BE2CA2" w:rsidP="0060788A">
      <w:pPr>
        <w:pStyle w:val="Odsekzoznamu"/>
        <w:numPr>
          <w:ilvl w:val="0"/>
          <w:numId w:val="23"/>
        </w:numPr>
        <w:spacing w:before="120"/>
        <w:contextualSpacing w:val="0"/>
      </w:pPr>
      <w:r>
        <w:t xml:space="preserve">Ďalší krok sprievodcu vytvorením projektu je zameraný na úpravy v oblasti verejného obstarávania. Ak pre používateľa nie sú potrebné žiadne úpravy, pokračuje na ďalší krok sprievodcu vo </w:t>
      </w:r>
      <w:r w:rsidRPr="00A0773F">
        <w:t>vytváraní projektu stlačením tlačidla „Ďalej“.</w:t>
      </w:r>
    </w:p>
    <w:p w14:paraId="0FBC66DF" w14:textId="53C8A550" w:rsidR="00BE2CA2" w:rsidRDefault="00BE2CA2" w:rsidP="0027331F">
      <w:pPr>
        <w:pStyle w:val="Odsekzoznamu"/>
        <w:numPr>
          <w:ilvl w:val="0"/>
          <w:numId w:val="23"/>
        </w:numPr>
        <w:spacing w:before="120"/>
        <w:contextualSpacing w:val="0"/>
      </w:pPr>
      <w:r>
        <w:t>Ak používateľ potrebuje vymazať priradené verejné obstarávanie, spraví tak stlačením ikony Vymazať, ktoré je zobrazené na konci riadku vybraného verejného</w:t>
      </w:r>
      <w:r w:rsidR="001876F2">
        <w:t xml:space="preserve"> obstarávania (viď Obrázok č. </w:t>
      </w:r>
      <w:r w:rsidR="0033124D">
        <w:t>31</w:t>
      </w:r>
      <w:r>
        <w:t xml:space="preserve">). </w:t>
      </w:r>
    </w:p>
    <w:p w14:paraId="49C33434" w14:textId="2BCED280" w:rsidR="00BE2CA2" w:rsidRDefault="00BE2CA2" w:rsidP="0060788A">
      <w:pPr>
        <w:pStyle w:val="Odsekzoznamu"/>
        <w:numPr>
          <w:ilvl w:val="0"/>
          <w:numId w:val="23"/>
        </w:numPr>
        <w:spacing w:before="120"/>
        <w:contextualSpacing w:val="0"/>
      </w:pPr>
      <w:r>
        <w:t>Ak používateľ potrebuje priradiť k projektu nové verejné obstarávanie, spraví tak stlačením tlačidl</w:t>
      </w:r>
      <w:r w:rsidR="001876F2">
        <w:t xml:space="preserve">a „+Priradiť“ (viď Obrázok č. </w:t>
      </w:r>
      <w:r w:rsidR="0033124D">
        <w:t>31</w:t>
      </w:r>
      <w:r>
        <w:t xml:space="preserve">). Používateľovi sa zobrazí obrazovka so zoznamom verejných obstarávaní, ktorých zadávateľom, obstarávateľom, zodpovedným subjektom je prijímateľ alebo partneri na projekte a toto verejné obstarávanie ešte nie je priradené k projektu. Po potvrdení výberu zvoleného verejného obstarávania stlačením tlačidla „Vybrať“ sa používateľovi zobrazí dvojkrokový sprievodca vytvorením verejného obstarávania (viď Obrázok č. </w:t>
      </w:r>
      <w:r w:rsidR="0033124D">
        <w:t>32</w:t>
      </w:r>
      <w:r>
        <w:t>). V prvom kroku je možné upraviť základné údaje – Hodnota zákazky na projekte a Doplňujúci stav verejného obstarávania, prípadne doplniť Poznámku. V druhom kroku je potrebné priradiť k verejnému obstarávaniu aktivity projektu, ktorých sa týka.</w:t>
      </w:r>
    </w:p>
    <w:p w14:paraId="60B69BC2" w14:textId="77777777" w:rsidR="00BE2CA2" w:rsidRDefault="00BE2CA2" w:rsidP="00BE2CA2">
      <w:pPr>
        <w:pStyle w:val="Odsekzoznamu"/>
        <w:spacing w:before="120"/>
        <w:ind w:left="360"/>
        <w:contextualSpacing w:val="0"/>
      </w:pPr>
    </w:p>
    <w:p w14:paraId="678DC5CF" w14:textId="77777777" w:rsidR="00D25031" w:rsidRDefault="00D25031" w:rsidP="00BE2CA2">
      <w:pPr>
        <w:pStyle w:val="Odsekzoznamu"/>
        <w:spacing w:before="120"/>
        <w:ind w:left="360"/>
        <w:contextualSpacing w:val="0"/>
      </w:pPr>
    </w:p>
    <w:p w14:paraId="71DE9589" w14:textId="77777777" w:rsidR="00D25031" w:rsidRDefault="00D25031" w:rsidP="00BE2CA2">
      <w:pPr>
        <w:pStyle w:val="Odsekzoznamu"/>
        <w:spacing w:before="120"/>
        <w:ind w:left="360"/>
        <w:contextualSpacing w:val="0"/>
      </w:pPr>
    </w:p>
    <w:p w14:paraId="52A7BE3F" w14:textId="77777777" w:rsidR="00D25031" w:rsidRDefault="00D25031" w:rsidP="00BE2CA2">
      <w:pPr>
        <w:pStyle w:val="Odsekzoznamu"/>
        <w:spacing w:before="120"/>
        <w:ind w:left="360"/>
        <w:contextualSpacing w:val="0"/>
      </w:pPr>
    </w:p>
    <w:p w14:paraId="65C1E8A9" w14:textId="77777777" w:rsidR="00D25031" w:rsidRPr="00162B27" w:rsidRDefault="00D25031" w:rsidP="00BE2CA2">
      <w:pPr>
        <w:pStyle w:val="Odsekzoznamu"/>
        <w:spacing w:before="120"/>
        <w:ind w:left="360"/>
        <w:contextualSpacing w:val="0"/>
      </w:pPr>
    </w:p>
    <w:p w14:paraId="58825EC1" w14:textId="386E465A" w:rsidR="00BE2CA2" w:rsidRDefault="00130737" w:rsidP="00BE2CA2">
      <w:pPr>
        <w:rPr>
          <w:sz w:val="20"/>
          <w:szCs w:val="20"/>
        </w:rPr>
      </w:pPr>
      <w:r>
        <w:rPr>
          <w:noProof/>
          <w:sz w:val="20"/>
          <w:szCs w:val="20"/>
          <w:lang w:eastAsia="sk-SK"/>
        </w:rPr>
        <w:drawing>
          <wp:inline distT="0" distB="0" distL="0" distR="0" wp14:anchorId="35FEE796" wp14:editId="21ADDC15">
            <wp:extent cx="5749290" cy="3326765"/>
            <wp:effectExtent l="19050" t="19050" r="22860" b="26035"/>
            <wp:docPr id="17688700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9290" cy="3326765"/>
                    </a:xfrm>
                    <a:prstGeom prst="rect">
                      <a:avLst/>
                    </a:prstGeom>
                    <a:noFill/>
                    <a:ln>
                      <a:solidFill>
                        <a:schemeClr val="tx1"/>
                      </a:solidFill>
                    </a:ln>
                  </pic:spPr>
                </pic:pic>
              </a:graphicData>
            </a:graphic>
          </wp:inline>
        </w:drawing>
      </w:r>
    </w:p>
    <w:p w14:paraId="16D2DC18" w14:textId="3949B2D7" w:rsidR="00BE2CA2" w:rsidRDefault="00BE2CA2" w:rsidP="00BE2CA2">
      <w:pPr>
        <w:rPr>
          <w:sz w:val="20"/>
          <w:szCs w:val="20"/>
        </w:rPr>
      </w:pPr>
      <w:r>
        <w:rPr>
          <w:sz w:val="20"/>
          <w:szCs w:val="20"/>
        </w:rPr>
        <w:t xml:space="preserve">Obrázok č. </w:t>
      </w:r>
      <w:r w:rsidR="00DE5EEE">
        <w:rPr>
          <w:sz w:val="20"/>
          <w:szCs w:val="20"/>
        </w:rPr>
        <w:t>3</w:t>
      </w:r>
      <w:r w:rsidR="0033124D">
        <w:rPr>
          <w:sz w:val="20"/>
          <w:szCs w:val="20"/>
        </w:rPr>
        <w:t>1</w:t>
      </w:r>
      <w:r>
        <w:rPr>
          <w:sz w:val="20"/>
          <w:szCs w:val="20"/>
        </w:rPr>
        <w:t xml:space="preserve"> </w:t>
      </w:r>
      <w:r w:rsidR="0033124D">
        <w:rPr>
          <w:sz w:val="20"/>
          <w:szCs w:val="20"/>
        </w:rPr>
        <w:t>Štrnásty</w:t>
      </w:r>
      <w:r w:rsidR="00D25031">
        <w:rPr>
          <w:sz w:val="20"/>
          <w:szCs w:val="20"/>
        </w:rPr>
        <w:t xml:space="preserve"> </w:t>
      </w:r>
      <w:r w:rsidRPr="008F7C5E">
        <w:rPr>
          <w:sz w:val="20"/>
          <w:szCs w:val="20"/>
        </w:rPr>
        <w:t>krok sprievodcu vytvorenia projektu –</w:t>
      </w:r>
      <w:r w:rsidR="009A5D8C">
        <w:rPr>
          <w:sz w:val="20"/>
          <w:szCs w:val="20"/>
        </w:rPr>
        <w:t xml:space="preserve"> verejné obstarávanie</w:t>
      </w:r>
    </w:p>
    <w:p w14:paraId="240A8D24" w14:textId="77777777" w:rsidR="009A5D8C" w:rsidRDefault="009A5D8C" w:rsidP="00BE2CA2">
      <w:pPr>
        <w:rPr>
          <w:sz w:val="20"/>
          <w:szCs w:val="20"/>
        </w:rPr>
      </w:pPr>
    </w:p>
    <w:p w14:paraId="3252405D" w14:textId="77777777" w:rsidR="00BE2CA2" w:rsidRDefault="00BE2CA2" w:rsidP="00BE2CA2">
      <w:pPr>
        <w:rPr>
          <w:sz w:val="20"/>
          <w:szCs w:val="20"/>
        </w:rPr>
      </w:pPr>
      <w:r>
        <w:rPr>
          <w:noProof/>
          <w:sz w:val="20"/>
          <w:szCs w:val="20"/>
          <w:lang w:eastAsia="sk-SK"/>
        </w:rPr>
        <w:drawing>
          <wp:inline distT="0" distB="0" distL="0" distR="0" wp14:anchorId="34BD59CF" wp14:editId="0B3C419D">
            <wp:extent cx="5589873" cy="2830982"/>
            <wp:effectExtent l="19050" t="19050" r="11430" b="2667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5435" cy="2848992"/>
                    </a:xfrm>
                    <a:prstGeom prst="rect">
                      <a:avLst/>
                    </a:prstGeom>
                    <a:noFill/>
                    <a:ln>
                      <a:solidFill>
                        <a:schemeClr val="tx1"/>
                      </a:solidFill>
                    </a:ln>
                  </pic:spPr>
                </pic:pic>
              </a:graphicData>
            </a:graphic>
          </wp:inline>
        </w:drawing>
      </w:r>
    </w:p>
    <w:p w14:paraId="1E638AAE" w14:textId="0307113D" w:rsidR="00BE2CA2" w:rsidRDefault="00BE2CA2" w:rsidP="00BE2CA2">
      <w:pPr>
        <w:rPr>
          <w:sz w:val="20"/>
          <w:szCs w:val="20"/>
        </w:rPr>
      </w:pPr>
      <w:r>
        <w:rPr>
          <w:sz w:val="20"/>
          <w:szCs w:val="20"/>
        </w:rPr>
        <w:t>Ob</w:t>
      </w:r>
      <w:r w:rsidR="009B7601">
        <w:rPr>
          <w:sz w:val="20"/>
          <w:szCs w:val="20"/>
        </w:rPr>
        <w:t xml:space="preserve">rázok č. </w:t>
      </w:r>
      <w:r w:rsidR="00DE5EEE">
        <w:rPr>
          <w:sz w:val="20"/>
          <w:szCs w:val="20"/>
        </w:rPr>
        <w:t>3</w:t>
      </w:r>
      <w:r w:rsidR="0033124D">
        <w:rPr>
          <w:sz w:val="20"/>
          <w:szCs w:val="20"/>
        </w:rPr>
        <w:t>2</w:t>
      </w:r>
      <w:r>
        <w:rPr>
          <w:sz w:val="20"/>
          <w:szCs w:val="20"/>
        </w:rPr>
        <w:t xml:space="preserve"> Priradenie vy</w:t>
      </w:r>
      <w:r w:rsidR="00A50179">
        <w:rPr>
          <w:sz w:val="20"/>
          <w:szCs w:val="20"/>
        </w:rPr>
        <w:t>tvoreného verejného obstarávania</w:t>
      </w:r>
    </w:p>
    <w:p w14:paraId="3B043ED3" w14:textId="77777777" w:rsidR="00A50179" w:rsidRPr="009A5D8C" w:rsidRDefault="00A50179" w:rsidP="00BE2CA2">
      <w:pPr>
        <w:rPr>
          <w:sz w:val="20"/>
          <w:szCs w:val="20"/>
        </w:rPr>
      </w:pPr>
    </w:p>
    <w:p w14:paraId="2E02629A" w14:textId="2A9A0606" w:rsidR="0027331F" w:rsidRDefault="00BE2CA2" w:rsidP="00BE2CA2">
      <w:pPr>
        <w:pStyle w:val="Odsekzoznamu"/>
        <w:numPr>
          <w:ilvl w:val="0"/>
          <w:numId w:val="23"/>
        </w:numPr>
        <w:spacing w:before="120"/>
        <w:contextualSpacing w:val="0"/>
      </w:pPr>
      <w:r>
        <w:t>Nad zoznamom verejných obstarávaní je dostupné tlačidlo „Exportovať“, ktorým si používateľ vie vytvoriť export zoznamu priradených verejných obstarávaní na projekte vo formáte xls.</w:t>
      </w:r>
    </w:p>
    <w:p w14:paraId="66529369" w14:textId="77777777" w:rsidR="00D25031" w:rsidRDefault="00D25031" w:rsidP="00D25031">
      <w:pPr>
        <w:spacing w:before="120"/>
      </w:pPr>
    </w:p>
    <w:p w14:paraId="0681EC6A" w14:textId="77777777" w:rsidR="00D25031" w:rsidRDefault="00D25031" w:rsidP="00D25031">
      <w:pPr>
        <w:spacing w:before="120"/>
      </w:pPr>
    </w:p>
    <w:p w14:paraId="4C8F7220" w14:textId="77777777" w:rsidR="00D25031" w:rsidRDefault="00D25031" w:rsidP="00D25031">
      <w:pPr>
        <w:spacing w:before="120"/>
      </w:pPr>
    </w:p>
    <w:p w14:paraId="21F82C95" w14:textId="77777777" w:rsidR="00D25031" w:rsidRPr="00FA7E3C" w:rsidRDefault="00D25031" w:rsidP="00D25031">
      <w:pPr>
        <w:spacing w:before="120"/>
      </w:pPr>
    </w:p>
    <w:p w14:paraId="304D803F" w14:textId="6932785F" w:rsidR="00CB1031" w:rsidRPr="00D25031" w:rsidRDefault="00367F6F" w:rsidP="00D25031">
      <w:pPr>
        <w:pStyle w:val="Nadpis2"/>
      </w:pPr>
      <w:bookmarkStart w:id="27" w:name="_Toc227833763"/>
      <w:r w:rsidRPr="00D25031">
        <w:t>15. krok Doplňujúce informácie</w:t>
      </w:r>
      <w:bookmarkEnd w:id="27"/>
    </w:p>
    <w:p w14:paraId="5C11BCD4" w14:textId="77777777" w:rsidR="00CB1031" w:rsidRDefault="00CB1031" w:rsidP="00BE2CA2">
      <w:pPr>
        <w:rPr>
          <w:sz w:val="20"/>
          <w:szCs w:val="20"/>
        </w:rPr>
      </w:pPr>
    </w:p>
    <w:p w14:paraId="2E441B1E" w14:textId="6A1B5D26" w:rsidR="00367F6F" w:rsidRDefault="00CB1031" w:rsidP="00BE2CA2">
      <w:pPr>
        <w:rPr>
          <w:sz w:val="20"/>
          <w:szCs w:val="20"/>
        </w:rPr>
      </w:pPr>
      <w:r>
        <w:rPr>
          <w:noProof/>
          <w:sz w:val="20"/>
          <w:szCs w:val="20"/>
        </w:rPr>
        <w:drawing>
          <wp:inline distT="0" distB="0" distL="0" distR="0" wp14:anchorId="12F9D092" wp14:editId="4CA09B02">
            <wp:extent cx="5744210" cy="2703830"/>
            <wp:effectExtent l="19050" t="19050" r="27940" b="20320"/>
            <wp:docPr id="167774292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4210" cy="2703830"/>
                    </a:xfrm>
                    <a:prstGeom prst="rect">
                      <a:avLst/>
                    </a:prstGeom>
                    <a:noFill/>
                    <a:ln>
                      <a:solidFill>
                        <a:schemeClr val="tx1"/>
                      </a:solidFill>
                    </a:ln>
                  </pic:spPr>
                </pic:pic>
              </a:graphicData>
            </a:graphic>
          </wp:inline>
        </w:drawing>
      </w:r>
    </w:p>
    <w:p w14:paraId="7D41BBDC" w14:textId="255E5A45" w:rsidR="00DE5EEE" w:rsidRDefault="00DE5EEE" w:rsidP="00DE5EEE">
      <w:pPr>
        <w:rPr>
          <w:sz w:val="20"/>
          <w:szCs w:val="20"/>
        </w:rPr>
      </w:pPr>
      <w:r>
        <w:rPr>
          <w:sz w:val="20"/>
          <w:szCs w:val="20"/>
        </w:rPr>
        <w:t>Obrázok č. 3</w:t>
      </w:r>
      <w:r w:rsidR="003E471D">
        <w:rPr>
          <w:sz w:val="20"/>
          <w:szCs w:val="20"/>
        </w:rPr>
        <w:t>3</w:t>
      </w:r>
      <w:r>
        <w:rPr>
          <w:sz w:val="20"/>
          <w:szCs w:val="20"/>
        </w:rPr>
        <w:t xml:space="preserve"> Vyplnenie špecifických polí</w:t>
      </w:r>
    </w:p>
    <w:p w14:paraId="1FD6548D" w14:textId="77777777" w:rsidR="00ED36EE" w:rsidRDefault="00ED36EE" w:rsidP="00DE5EEE">
      <w:pPr>
        <w:rPr>
          <w:sz w:val="20"/>
          <w:szCs w:val="20"/>
        </w:rPr>
      </w:pPr>
    </w:p>
    <w:p w14:paraId="5745DEC9" w14:textId="53057327" w:rsidR="00D821A0" w:rsidRPr="00162B27" w:rsidRDefault="00D821A0" w:rsidP="00F47B82">
      <w:pPr>
        <w:pStyle w:val="Odsekzoznamu"/>
        <w:numPr>
          <w:ilvl w:val="0"/>
          <w:numId w:val="32"/>
        </w:numPr>
        <w:spacing w:before="120"/>
        <w:contextualSpacing w:val="0"/>
      </w:pPr>
      <w:r>
        <w:t>Ďalší krok sprievodcu vytvorením projektu je zameraný na vyplnenie dodatočných informácii o ŽoNFP alebo projekte. Sú to špecifické polia, ktoré poskytovateľ nastavil na výzve a používateľ má možnosť v tomto kroku tiet</w:t>
      </w:r>
      <w:r w:rsidR="003E471D">
        <w:t>o</w:t>
      </w:r>
      <w:r>
        <w:t xml:space="preserve"> údaje editovať</w:t>
      </w:r>
      <w:r w:rsidR="003E471D">
        <w:t xml:space="preserve"> </w:t>
      </w:r>
      <w:r w:rsidR="003E471D">
        <w:t>(viď Obrázok č.3</w:t>
      </w:r>
      <w:r w:rsidR="003E471D">
        <w:t>3</w:t>
      </w:r>
      <w:r w:rsidR="003E471D">
        <w:t>)</w:t>
      </w:r>
      <w:r>
        <w:t xml:space="preserve">. Ak pre používateľa nie sú potrebné žiadne úpravy, pokračuje na ďalší krok sprievodcu vo </w:t>
      </w:r>
      <w:r w:rsidRPr="00A0773F">
        <w:t>vytváraní projektu stlačením tlačidla „Ďalej“.</w:t>
      </w:r>
    </w:p>
    <w:p w14:paraId="0C2A0C9C" w14:textId="76EC94D3" w:rsidR="00BE2CA2" w:rsidRDefault="00BE2CA2" w:rsidP="0028582B">
      <w:pPr>
        <w:pStyle w:val="Nadpis2"/>
      </w:pPr>
      <w:bookmarkStart w:id="28" w:name="_Hlk201060653"/>
      <w:bookmarkStart w:id="29" w:name="_Toc227833764"/>
      <w:r>
        <w:t>1</w:t>
      </w:r>
      <w:r w:rsidR="00367F6F">
        <w:t>6</w:t>
      </w:r>
      <w:r>
        <w:t>. krok -  Monitorovanie projektu</w:t>
      </w:r>
      <w:bookmarkEnd w:id="29"/>
    </w:p>
    <w:bookmarkEnd w:id="28"/>
    <w:p w14:paraId="2E99C73A" w14:textId="77777777" w:rsidR="009F66B2" w:rsidRPr="00C20A7B" w:rsidRDefault="009F66B2" w:rsidP="009F66B2">
      <w:pPr>
        <w:pStyle w:val="Odsekzoznamu"/>
        <w:numPr>
          <w:ilvl w:val="0"/>
          <w:numId w:val="25"/>
        </w:numPr>
        <w:spacing w:before="120"/>
        <w:contextualSpacing w:val="0"/>
      </w:pPr>
      <w:r w:rsidRPr="00C20A7B">
        <w:t xml:space="preserve">V ďalšom kroku sprievodcu vytvorením projektu je potrebné vytvoriť monitorovacie termíny projektu. Projektový manažér vytvára </w:t>
      </w:r>
      <w:r>
        <w:t xml:space="preserve">minimálne jeden z </w:t>
      </w:r>
      <w:r w:rsidRPr="00C20A7B">
        <w:t>nasledovn</w:t>
      </w:r>
      <w:r>
        <w:t>ých</w:t>
      </w:r>
      <w:r w:rsidRPr="00C20A7B">
        <w:t xml:space="preserve"> typ</w:t>
      </w:r>
      <w:r>
        <w:t>ov</w:t>
      </w:r>
      <w:r w:rsidRPr="00C20A7B">
        <w:t xml:space="preserve"> monitorovacích termínov:</w:t>
      </w:r>
    </w:p>
    <w:p w14:paraId="5C7CC772" w14:textId="77777777" w:rsidR="009F66B2" w:rsidRPr="00C20A7B" w:rsidRDefault="009F66B2" w:rsidP="009F66B2">
      <w:pPr>
        <w:pStyle w:val="Odsekzoznamu"/>
        <w:spacing w:before="120"/>
        <w:ind w:left="360"/>
        <w:contextualSpacing w:val="0"/>
      </w:pPr>
      <w:r w:rsidRPr="00C20A7B">
        <w:t xml:space="preserve">• termín pre prvú </w:t>
      </w:r>
      <w:r w:rsidRPr="00E67C9E">
        <w:rPr>
          <w:b/>
          <w:bCs/>
        </w:rPr>
        <w:t>výročnú monitorovaciu správu</w:t>
      </w:r>
      <w:r w:rsidRPr="00C20A7B">
        <w:t>, ktorý sa vytvorí pre rok, ktorý nasleduje po roku, v ktorom nadobudla účinnosť Zmluva o poskytnutí NFP a zároveň došlo k začatiu realizácie hlavných aktivít projektu</w:t>
      </w:r>
      <w:r>
        <w:t>,</w:t>
      </w:r>
      <w:r w:rsidRPr="00C20A7B">
        <w:t xml:space="preserve"> </w:t>
      </w:r>
    </w:p>
    <w:p w14:paraId="39FC5647" w14:textId="77777777" w:rsidR="009F66B2" w:rsidRPr="00C20A7B" w:rsidRDefault="009F66B2" w:rsidP="009F66B2">
      <w:pPr>
        <w:pStyle w:val="Odsekzoznamu"/>
        <w:spacing w:before="120"/>
        <w:ind w:left="360"/>
        <w:contextualSpacing w:val="0"/>
      </w:pPr>
      <w:r w:rsidRPr="00C20A7B">
        <w:t xml:space="preserve">• projektový manažér vytvorí </w:t>
      </w:r>
      <w:r>
        <w:t>termín</w:t>
      </w:r>
      <w:r w:rsidRPr="00C20A7B">
        <w:t xml:space="preserve"> monitorovacej správy „</w:t>
      </w:r>
      <w:r w:rsidRPr="00E67C9E">
        <w:rPr>
          <w:b/>
          <w:bCs/>
        </w:rPr>
        <w:t>výročná</w:t>
      </w:r>
      <w:r w:rsidRPr="00C20A7B">
        <w:t>“ pre všetky roky realizácie projektu</w:t>
      </w:r>
      <w:r>
        <w:t>,</w:t>
      </w:r>
      <w:r w:rsidRPr="00C20A7B">
        <w:t xml:space="preserve"> </w:t>
      </w:r>
    </w:p>
    <w:p w14:paraId="2086B0EB" w14:textId="77777777" w:rsidR="009F66B2" w:rsidRPr="00C20A7B" w:rsidRDefault="009F66B2" w:rsidP="009F66B2">
      <w:pPr>
        <w:pStyle w:val="Odsekzoznamu"/>
        <w:spacing w:before="120"/>
        <w:ind w:left="360"/>
        <w:contextualSpacing w:val="0"/>
      </w:pPr>
      <w:r w:rsidRPr="00C20A7B">
        <w:t>• termín monitorovacej správy „</w:t>
      </w:r>
      <w:r w:rsidRPr="00E67C9E">
        <w:rPr>
          <w:b/>
          <w:bCs/>
        </w:rPr>
        <w:t>záverečná</w:t>
      </w:r>
      <w:r w:rsidRPr="00C20A7B">
        <w:t>“, ktorá sa predkladá po ukončení realizácie aktivít projektu</w:t>
      </w:r>
      <w:r>
        <w:t xml:space="preserve">, </w:t>
      </w:r>
      <w:r w:rsidRPr="00C20A7B">
        <w:t>resp. v zmysle predloženého harmonogramu realizácie aktivít projektu zo strany prijímateľa</w:t>
      </w:r>
      <w:r>
        <w:t>,</w:t>
      </w:r>
      <w:r w:rsidRPr="00C20A7B">
        <w:t xml:space="preserve"> </w:t>
      </w:r>
    </w:p>
    <w:p w14:paraId="6A3DFA04" w14:textId="77777777" w:rsidR="009F66B2" w:rsidRPr="00C20A7B" w:rsidRDefault="009F66B2" w:rsidP="009F66B2">
      <w:pPr>
        <w:pStyle w:val="Odsekzoznamu"/>
        <w:spacing w:before="120"/>
        <w:ind w:left="360"/>
        <w:contextualSpacing w:val="0"/>
      </w:pPr>
      <w:r w:rsidRPr="00C20A7B">
        <w:t xml:space="preserve">• V prípade, ak sa na projekt vzťahuje povinnosť udržateľnosti, resp. ak tak určí poskytovateľ, vytvára projektový manažér taktiež termín pre </w:t>
      </w:r>
      <w:r w:rsidRPr="00E67C9E">
        <w:rPr>
          <w:b/>
          <w:bCs/>
        </w:rPr>
        <w:t>následnú monitorovaciu správu</w:t>
      </w:r>
      <w:r>
        <w:t>,</w:t>
      </w:r>
    </w:p>
    <w:p w14:paraId="66AD52B4" w14:textId="77777777" w:rsidR="009F66B2" w:rsidRDefault="009F66B2" w:rsidP="009F66B2">
      <w:pPr>
        <w:pStyle w:val="Odsekzoznamu"/>
        <w:spacing w:before="120"/>
        <w:ind w:left="360"/>
        <w:contextualSpacing w:val="0"/>
      </w:pPr>
      <w:r w:rsidRPr="00C20A7B">
        <w:t xml:space="preserve">• v prípade ak Poskytovateľ určil prijímateľovi </w:t>
      </w:r>
      <w:r w:rsidRPr="00E67C9E">
        <w:rPr>
          <w:b/>
          <w:bCs/>
        </w:rPr>
        <w:t>mimoriadny monitorovací termín</w:t>
      </w:r>
      <w:r w:rsidRPr="00C20A7B">
        <w:t xml:space="preserve"> na predloženie mimoriadnej monitorovacej správy, vytvorí projektový manažér aj tento termín.</w:t>
      </w:r>
      <w:r>
        <w:rPr>
          <w:rStyle w:val="Odkaznapoznmkupodiarou"/>
        </w:rPr>
        <w:footnoteReference w:id="2"/>
      </w:r>
    </w:p>
    <w:p w14:paraId="224AA8C5" w14:textId="77777777" w:rsidR="009F66B2" w:rsidRPr="00162B27" w:rsidRDefault="009F66B2" w:rsidP="009F66B2">
      <w:pPr>
        <w:pStyle w:val="Odsekzoznamu"/>
        <w:spacing w:before="120"/>
        <w:ind w:left="360"/>
        <w:contextualSpacing w:val="0"/>
      </w:pPr>
      <w:r>
        <w:lastRenderedPageBreak/>
        <w:t xml:space="preserve">Po vytvorení používateľ pokračuje </w:t>
      </w:r>
      <w:r w:rsidRPr="00A0773F">
        <w:t>stlačením tlačidla „Ďalej“.</w:t>
      </w:r>
    </w:p>
    <w:p w14:paraId="5BDD4C4E" w14:textId="7211BD90" w:rsidR="00BE2CA2" w:rsidRDefault="00BE2CA2" w:rsidP="0060788A">
      <w:pPr>
        <w:pStyle w:val="Odsekzoznamu"/>
        <w:numPr>
          <w:ilvl w:val="0"/>
          <w:numId w:val="25"/>
        </w:numPr>
        <w:spacing w:before="120"/>
        <w:contextualSpacing w:val="0"/>
      </w:pPr>
      <w:r>
        <w:t>Pre vytvorenie nového monitorovacieho termínu je potrebné stlačiť tlačidlo „Vytvoriť“ (viď Obrázok č.</w:t>
      </w:r>
      <w:r w:rsidR="00BA618F">
        <w:t>3</w:t>
      </w:r>
      <w:r w:rsidR="003E471D">
        <w:t>4</w:t>
      </w:r>
      <w:r>
        <w:t>). a vyplniť všetky povinné polia (viď Obrázok č.</w:t>
      </w:r>
      <w:r w:rsidR="00BA618F">
        <w:t>3</w:t>
      </w:r>
      <w:r w:rsidR="003E471D">
        <w:t>5</w:t>
      </w:r>
      <w:r>
        <w:t xml:space="preserve">). </w:t>
      </w:r>
    </w:p>
    <w:p w14:paraId="53C53DB4" w14:textId="77777777" w:rsidR="00BE2CA2" w:rsidRDefault="00BE2CA2" w:rsidP="0060788A">
      <w:pPr>
        <w:pStyle w:val="Odsekzoznamu"/>
        <w:numPr>
          <w:ilvl w:val="0"/>
          <w:numId w:val="25"/>
        </w:numPr>
        <w:spacing w:before="120"/>
        <w:contextualSpacing w:val="0"/>
      </w:pPr>
      <w:r>
        <w:t xml:space="preserve">Pre vymazanie monitorovacieho termínu je potrebné stlačiť tlačidlo „Vymazať“, ktoré je dostupné na konci riadku vybraného konkrétneho monitorovacieho termínu. </w:t>
      </w:r>
    </w:p>
    <w:p w14:paraId="50DCF569" w14:textId="77777777" w:rsidR="00BE2CA2" w:rsidRDefault="00BE2CA2" w:rsidP="00BE2CA2"/>
    <w:p w14:paraId="47BFA0E0" w14:textId="78CD9BED" w:rsidR="00BE2CA2" w:rsidRDefault="00130737" w:rsidP="00BE2CA2">
      <w:r>
        <w:rPr>
          <w:noProof/>
          <w:lang w:eastAsia="sk-SK"/>
        </w:rPr>
        <w:drawing>
          <wp:inline distT="0" distB="0" distL="0" distR="0" wp14:anchorId="5BBF6DAE" wp14:editId="64221994">
            <wp:extent cx="5753735" cy="2291080"/>
            <wp:effectExtent l="19050" t="19050" r="18415" b="13970"/>
            <wp:docPr id="175846065"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735" cy="2291080"/>
                    </a:xfrm>
                    <a:prstGeom prst="rect">
                      <a:avLst/>
                    </a:prstGeom>
                    <a:noFill/>
                    <a:ln>
                      <a:solidFill>
                        <a:schemeClr val="tx1"/>
                      </a:solidFill>
                    </a:ln>
                  </pic:spPr>
                </pic:pic>
              </a:graphicData>
            </a:graphic>
          </wp:inline>
        </w:drawing>
      </w:r>
    </w:p>
    <w:p w14:paraId="0FD49B3F" w14:textId="45F219F5" w:rsidR="00BE2CA2" w:rsidRDefault="00BE2CA2" w:rsidP="00BE2CA2">
      <w:pPr>
        <w:rPr>
          <w:sz w:val="20"/>
          <w:szCs w:val="20"/>
        </w:rPr>
      </w:pPr>
      <w:r w:rsidRPr="003C09EE">
        <w:rPr>
          <w:sz w:val="20"/>
          <w:szCs w:val="20"/>
        </w:rPr>
        <w:t>Obrázok č.</w:t>
      </w:r>
      <w:r w:rsidR="009B7601">
        <w:rPr>
          <w:sz w:val="20"/>
          <w:szCs w:val="20"/>
        </w:rPr>
        <w:t xml:space="preserve"> 3</w:t>
      </w:r>
      <w:r w:rsidR="003E471D">
        <w:rPr>
          <w:sz w:val="20"/>
          <w:szCs w:val="20"/>
        </w:rPr>
        <w:t>4</w:t>
      </w:r>
      <w:r>
        <w:rPr>
          <w:sz w:val="20"/>
          <w:szCs w:val="20"/>
        </w:rPr>
        <w:t xml:space="preserve"> </w:t>
      </w:r>
      <w:r w:rsidR="00D25031">
        <w:rPr>
          <w:sz w:val="20"/>
          <w:szCs w:val="20"/>
        </w:rPr>
        <w:t>Šestnásty</w:t>
      </w:r>
      <w:r w:rsidR="00130737">
        <w:rPr>
          <w:sz w:val="20"/>
          <w:szCs w:val="20"/>
        </w:rPr>
        <w:t xml:space="preserve"> </w:t>
      </w:r>
      <w:r w:rsidRPr="003C09EE">
        <w:rPr>
          <w:sz w:val="20"/>
          <w:szCs w:val="20"/>
        </w:rPr>
        <w:t>krok sprievodcu vytvorenia projektu –</w:t>
      </w:r>
      <w:r>
        <w:rPr>
          <w:sz w:val="20"/>
          <w:szCs w:val="20"/>
        </w:rPr>
        <w:t xml:space="preserve"> Monitorovanie projektu</w:t>
      </w:r>
    </w:p>
    <w:p w14:paraId="460A3A87" w14:textId="77777777" w:rsidR="00A50179" w:rsidRPr="009A5D8C" w:rsidRDefault="00A50179" w:rsidP="00BE2CA2">
      <w:pPr>
        <w:rPr>
          <w:sz w:val="20"/>
          <w:szCs w:val="20"/>
        </w:rPr>
      </w:pPr>
    </w:p>
    <w:p w14:paraId="6A547E00" w14:textId="77777777" w:rsidR="00BE2CA2" w:rsidRDefault="00BE2CA2" w:rsidP="00BE2CA2">
      <w:r>
        <w:rPr>
          <w:noProof/>
          <w:lang w:eastAsia="sk-SK"/>
        </w:rPr>
        <w:drawing>
          <wp:inline distT="0" distB="0" distL="0" distR="0" wp14:anchorId="4C0CBBEA" wp14:editId="09CEF88E">
            <wp:extent cx="5753100" cy="2000250"/>
            <wp:effectExtent l="19050" t="19050" r="19050" b="1905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solidFill>
                        <a:schemeClr val="tx1"/>
                      </a:solidFill>
                    </a:ln>
                  </pic:spPr>
                </pic:pic>
              </a:graphicData>
            </a:graphic>
          </wp:inline>
        </w:drawing>
      </w:r>
    </w:p>
    <w:p w14:paraId="39C0865E" w14:textId="2FA28209" w:rsidR="00BE2CA2" w:rsidRDefault="00BE2CA2" w:rsidP="00BE2CA2">
      <w:pPr>
        <w:rPr>
          <w:sz w:val="20"/>
          <w:szCs w:val="20"/>
        </w:rPr>
      </w:pPr>
      <w:r w:rsidRPr="003C09EE">
        <w:rPr>
          <w:sz w:val="20"/>
          <w:szCs w:val="20"/>
        </w:rPr>
        <w:t>Obrázok č.</w:t>
      </w:r>
      <w:r w:rsidR="009B7601">
        <w:rPr>
          <w:sz w:val="20"/>
          <w:szCs w:val="20"/>
        </w:rPr>
        <w:t xml:space="preserve"> 3</w:t>
      </w:r>
      <w:r w:rsidR="003E471D">
        <w:rPr>
          <w:sz w:val="20"/>
          <w:szCs w:val="20"/>
        </w:rPr>
        <w:t>5</w:t>
      </w:r>
      <w:r>
        <w:rPr>
          <w:sz w:val="20"/>
          <w:szCs w:val="20"/>
        </w:rPr>
        <w:t xml:space="preserve"> Vytvorenie monitorovacieho termínu</w:t>
      </w:r>
    </w:p>
    <w:p w14:paraId="0DD60381" w14:textId="77777777" w:rsidR="00637045" w:rsidRPr="0066251D" w:rsidRDefault="00637045" w:rsidP="00BE2CA2">
      <w:pPr>
        <w:rPr>
          <w:sz w:val="20"/>
          <w:szCs w:val="20"/>
        </w:rPr>
      </w:pPr>
    </w:p>
    <w:p w14:paraId="29EFA136" w14:textId="194F4392" w:rsidR="00BE2CA2" w:rsidRDefault="00BE2CA2" w:rsidP="0028582B">
      <w:pPr>
        <w:pStyle w:val="Nadpis2"/>
      </w:pPr>
      <w:r>
        <w:t xml:space="preserve"> </w:t>
      </w:r>
      <w:bookmarkStart w:id="30" w:name="_Toc227833765"/>
      <w:r>
        <w:t>1</w:t>
      </w:r>
      <w:r w:rsidR="00367F6F">
        <w:t>7</w:t>
      </w:r>
      <w:r>
        <w:t xml:space="preserve">. krok </w:t>
      </w:r>
      <w:r w:rsidR="00A027FC">
        <w:t>–</w:t>
      </w:r>
      <w:r>
        <w:t xml:space="preserve"> </w:t>
      </w:r>
      <w:r w:rsidR="00A027FC">
        <w:t>Rozdelenie kategórií intervencie</w:t>
      </w:r>
      <w:bookmarkEnd w:id="30"/>
    </w:p>
    <w:p w14:paraId="72CD8BAA" w14:textId="4D1CA20A" w:rsidR="00637045" w:rsidRPr="00162B27" w:rsidRDefault="00637045" w:rsidP="00637045">
      <w:pPr>
        <w:pStyle w:val="Odsekzoznamu"/>
        <w:numPr>
          <w:ilvl w:val="0"/>
          <w:numId w:val="29"/>
        </w:numPr>
        <w:spacing w:before="120"/>
        <w:contextualSpacing w:val="0"/>
      </w:pPr>
      <w:r>
        <w:t xml:space="preserve">V ďalšom kroku sprievodcu vytvorením projektu je potrebné rozdeliť celkové oprávnené náklady za jednotlivé kategórie intervencie. Ak je za každú položku kategórie intervencie práve jedna </w:t>
      </w:r>
      <w:r>
        <w:lastRenderedPageBreak/>
        <w:t>položka, aplikácia automaticky pridelí celkovú oprávnenú sumu</w:t>
      </w:r>
      <w:r w:rsidR="00AB0FD1">
        <w:t xml:space="preserve"> nákladov na túto položku.</w:t>
      </w:r>
      <w:r w:rsidR="0034157F">
        <w:t xml:space="preserve"> </w:t>
      </w:r>
      <w:r>
        <w:t>Po vy</w:t>
      </w:r>
      <w:r w:rsidR="00AB0FD1">
        <w:t>plnení údajov</w:t>
      </w:r>
      <w:r>
        <w:t xml:space="preserve"> používateľ pokračuje </w:t>
      </w:r>
      <w:r w:rsidRPr="00A0773F">
        <w:t>stlačením tlačidla „Ďalej“.</w:t>
      </w:r>
    </w:p>
    <w:p w14:paraId="55DC5692" w14:textId="10E00571" w:rsidR="00A027FC" w:rsidRDefault="00130737" w:rsidP="00A027FC">
      <w:r>
        <w:rPr>
          <w:noProof/>
          <w:lang w:eastAsia="sk-SK"/>
        </w:rPr>
        <w:drawing>
          <wp:inline distT="0" distB="0" distL="0" distR="0" wp14:anchorId="037746D9" wp14:editId="005CF927">
            <wp:extent cx="5755640" cy="3152775"/>
            <wp:effectExtent l="19050" t="19050" r="16510" b="28575"/>
            <wp:docPr id="1040958906"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5640" cy="3152775"/>
                    </a:xfrm>
                    <a:prstGeom prst="rect">
                      <a:avLst/>
                    </a:prstGeom>
                    <a:noFill/>
                    <a:ln>
                      <a:solidFill>
                        <a:schemeClr val="tx1"/>
                      </a:solidFill>
                    </a:ln>
                  </pic:spPr>
                </pic:pic>
              </a:graphicData>
            </a:graphic>
          </wp:inline>
        </w:drawing>
      </w:r>
    </w:p>
    <w:p w14:paraId="35480E46" w14:textId="7F76C996" w:rsidR="00637045" w:rsidRDefault="00637045" w:rsidP="00A027FC">
      <w:pPr>
        <w:rPr>
          <w:sz w:val="20"/>
          <w:szCs w:val="20"/>
        </w:rPr>
      </w:pPr>
      <w:r w:rsidRPr="003C09EE">
        <w:rPr>
          <w:sz w:val="20"/>
          <w:szCs w:val="20"/>
        </w:rPr>
        <w:t>Obrázok č.</w:t>
      </w:r>
      <w:r>
        <w:rPr>
          <w:sz w:val="20"/>
          <w:szCs w:val="20"/>
        </w:rPr>
        <w:t xml:space="preserve"> 3</w:t>
      </w:r>
      <w:r w:rsidR="003E471D">
        <w:rPr>
          <w:sz w:val="20"/>
          <w:szCs w:val="20"/>
        </w:rPr>
        <w:t>6</w:t>
      </w:r>
      <w:r>
        <w:rPr>
          <w:sz w:val="20"/>
          <w:szCs w:val="20"/>
        </w:rPr>
        <w:t xml:space="preserve"> Rozdelenie kategórie intervencie</w:t>
      </w:r>
    </w:p>
    <w:p w14:paraId="61E3E2F4" w14:textId="77777777" w:rsidR="00D25031" w:rsidRPr="00D25031" w:rsidRDefault="00D25031" w:rsidP="00A027FC">
      <w:pPr>
        <w:rPr>
          <w:sz w:val="20"/>
          <w:szCs w:val="20"/>
        </w:rPr>
      </w:pPr>
    </w:p>
    <w:p w14:paraId="5D76D17E" w14:textId="052F35E3" w:rsidR="00A027FC" w:rsidRPr="00A027FC" w:rsidRDefault="00A027FC" w:rsidP="00D25031">
      <w:pPr>
        <w:pStyle w:val="Nadpis2"/>
      </w:pPr>
      <w:bookmarkStart w:id="31" w:name="_Toc227833766"/>
      <w:r>
        <w:t>1</w:t>
      </w:r>
      <w:r w:rsidR="00367F6F">
        <w:t>8</w:t>
      </w:r>
      <w:r>
        <w:t>. krok – Zmluva</w:t>
      </w:r>
      <w:bookmarkEnd w:id="31"/>
    </w:p>
    <w:p w14:paraId="69085F05" w14:textId="3BB23D9D" w:rsidR="00BE2CA2" w:rsidRDefault="00BE2CA2" w:rsidP="0060788A">
      <w:pPr>
        <w:pStyle w:val="Odsekzoznamu"/>
        <w:numPr>
          <w:ilvl w:val="0"/>
          <w:numId w:val="26"/>
        </w:numPr>
        <w:spacing w:before="120"/>
        <w:contextualSpacing w:val="0"/>
      </w:pPr>
      <w:r>
        <w:t xml:space="preserve">Posledný krok sprievodcu vytvorením projektu je zameraný na nahratie Zmluvy o NFP a doplnenie povinných polí so základnými údajmi o zmluve ako je číslo zmluvy, dátum platnosti a účinnosti zmluvy, nahratie samotného dokumentu a doplnenie URL adresy zverejnenej Zmluvy o NFP, ak je dostupná (viď Obrázok č. </w:t>
      </w:r>
      <w:r w:rsidR="00BA618F">
        <w:t>3</w:t>
      </w:r>
      <w:r w:rsidR="003E471D">
        <w:t>7</w:t>
      </w:r>
      <w:r>
        <w:t xml:space="preserve">). </w:t>
      </w:r>
    </w:p>
    <w:p w14:paraId="01322AD2" w14:textId="77777777" w:rsidR="00BE2CA2" w:rsidRDefault="00BE2CA2" w:rsidP="0060788A">
      <w:pPr>
        <w:pStyle w:val="Odsekzoznamu"/>
        <w:numPr>
          <w:ilvl w:val="0"/>
          <w:numId w:val="26"/>
        </w:numPr>
        <w:spacing w:before="120"/>
        <w:contextualSpacing w:val="0"/>
      </w:pPr>
      <w:r>
        <w:t>V prípade potreby dodania podkladov pre vytvorenie Zmluvy o NFP od žiadateľa je možné použiť tlačidlo „Komunikácia“ a dožiadať doplnenie potrebných náležitostí. Toto tlačidlo je dostupné počas celého procesu vytvorenia projektu.</w:t>
      </w:r>
    </w:p>
    <w:p w14:paraId="7CA17242" w14:textId="77777777" w:rsidR="00BE2CA2" w:rsidRDefault="00BE2CA2" w:rsidP="0060788A">
      <w:pPr>
        <w:pStyle w:val="Odsekzoznamu"/>
        <w:numPr>
          <w:ilvl w:val="0"/>
          <w:numId w:val="26"/>
        </w:numPr>
        <w:spacing w:before="120"/>
        <w:contextualSpacing w:val="0"/>
      </w:pPr>
      <w:r>
        <w:t>Stlačením tlačidla „Dokončiť“ sa Projekt posúva do stavu spracovania „Zmluva uzavretá“. Od tohto momentu už prijímateľ môže predkladať ŽoP a monitorovacie správy.</w:t>
      </w:r>
    </w:p>
    <w:p w14:paraId="58A9421E" w14:textId="06CBA703" w:rsidR="00BE2CA2" w:rsidRDefault="00312BF4" w:rsidP="00BE2CA2">
      <w:pPr>
        <w:pStyle w:val="Odsekzoznamu"/>
        <w:ind w:left="360"/>
      </w:pPr>
      <w:r>
        <w:rPr>
          <w:noProof/>
          <w:lang w:eastAsia="sk-SK"/>
        </w:rPr>
        <w:lastRenderedPageBreak/>
        <w:drawing>
          <wp:inline distT="0" distB="0" distL="0" distR="0" wp14:anchorId="76FDC709" wp14:editId="5B098528">
            <wp:extent cx="5749925" cy="2731980"/>
            <wp:effectExtent l="19050" t="19050" r="22225" b="11430"/>
            <wp:docPr id="2084498547"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8174" cy="2735899"/>
                    </a:xfrm>
                    <a:prstGeom prst="rect">
                      <a:avLst/>
                    </a:prstGeom>
                    <a:noFill/>
                    <a:ln>
                      <a:solidFill>
                        <a:schemeClr val="tx1"/>
                      </a:solidFill>
                    </a:ln>
                  </pic:spPr>
                </pic:pic>
              </a:graphicData>
            </a:graphic>
          </wp:inline>
        </w:drawing>
      </w:r>
    </w:p>
    <w:p w14:paraId="11BDD3D5" w14:textId="6E16B685" w:rsidR="00A50179" w:rsidRPr="00D25031" w:rsidRDefault="00D25031" w:rsidP="009A5D8C">
      <w:pPr>
        <w:rPr>
          <w:sz w:val="20"/>
          <w:szCs w:val="20"/>
        </w:rPr>
      </w:pPr>
      <w:r>
        <w:rPr>
          <w:sz w:val="20"/>
          <w:szCs w:val="20"/>
        </w:rPr>
        <w:t xml:space="preserve">        </w:t>
      </w:r>
      <w:r w:rsidR="009B7601">
        <w:rPr>
          <w:sz w:val="20"/>
          <w:szCs w:val="20"/>
        </w:rPr>
        <w:t>Obrázok č. 3</w:t>
      </w:r>
      <w:r w:rsidR="003E471D">
        <w:rPr>
          <w:sz w:val="20"/>
          <w:szCs w:val="20"/>
        </w:rPr>
        <w:t>7</w:t>
      </w:r>
      <w:r w:rsidR="00CC6BC4">
        <w:rPr>
          <w:sz w:val="20"/>
          <w:szCs w:val="20"/>
        </w:rPr>
        <w:t xml:space="preserve"> </w:t>
      </w:r>
      <w:r w:rsidR="00BA618F">
        <w:rPr>
          <w:sz w:val="20"/>
          <w:szCs w:val="20"/>
        </w:rPr>
        <w:t>Osemnásty</w:t>
      </w:r>
      <w:r w:rsidR="00BA618F" w:rsidRPr="003C09EE">
        <w:rPr>
          <w:sz w:val="20"/>
          <w:szCs w:val="20"/>
        </w:rPr>
        <w:t xml:space="preserve"> </w:t>
      </w:r>
      <w:r w:rsidR="00BE2CA2" w:rsidRPr="003C09EE">
        <w:rPr>
          <w:sz w:val="20"/>
          <w:szCs w:val="20"/>
        </w:rPr>
        <w:t>krok sprievodcu vytvorenia projektu –</w:t>
      </w:r>
      <w:r w:rsidR="00BE2CA2">
        <w:rPr>
          <w:sz w:val="20"/>
          <w:szCs w:val="20"/>
        </w:rPr>
        <w:t xml:space="preserve"> Zmluva</w:t>
      </w:r>
    </w:p>
    <w:p w14:paraId="69C56C42" w14:textId="1334A726" w:rsidR="00BE2CA2" w:rsidRPr="005B1C6E" w:rsidRDefault="00BE2CA2" w:rsidP="00C37948">
      <w:pPr>
        <w:pStyle w:val="Nadpis1"/>
        <w:rPr>
          <w:rFonts w:asciiTheme="majorHAnsi" w:hAnsiTheme="majorHAnsi"/>
        </w:rPr>
      </w:pPr>
      <w:bookmarkStart w:id="32" w:name="_Toc227833767"/>
      <w:r w:rsidRPr="005B1C6E">
        <w:rPr>
          <w:rFonts w:asciiTheme="majorHAnsi" w:hAnsiTheme="majorHAnsi"/>
        </w:rPr>
        <w:t xml:space="preserve">Podpora procesu zazmluvnenia projektu v systéme </w:t>
      </w:r>
      <w:bookmarkEnd w:id="6"/>
      <w:bookmarkEnd w:id="7"/>
      <w:bookmarkEnd w:id="8"/>
      <w:r w:rsidR="00AE77D1">
        <w:rPr>
          <w:rFonts w:asciiTheme="majorHAnsi" w:hAnsiTheme="majorHAnsi"/>
        </w:rPr>
        <w:t>ITMS21+</w:t>
      </w:r>
      <w:bookmarkEnd w:id="32"/>
    </w:p>
    <w:p w14:paraId="55D711DE" w14:textId="7A02AE42" w:rsidR="00BE2CA2" w:rsidRPr="001D148B" w:rsidRDefault="0028582B" w:rsidP="0028582B">
      <w:pPr>
        <w:pStyle w:val="Nadpis2"/>
      </w:pPr>
      <w:bookmarkStart w:id="33" w:name="_Toc227833768"/>
      <w:r>
        <w:t>5.1</w:t>
      </w:r>
      <w:r w:rsidR="00BE2CA2">
        <w:t xml:space="preserve"> Možnosť</w:t>
      </w:r>
      <w:r w:rsidR="00BE2CA2" w:rsidRPr="001D148B">
        <w:t xml:space="preserve"> hromadného generovania zmlúv o NF</w:t>
      </w:r>
      <w:r w:rsidR="00BE2CA2">
        <w:t>P</w:t>
      </w:r>
      <w:bookmarkEnd w:id="33"/>
    </w:p>
    <w:p w14:paraId="36D54F16" w14:textId="4CC9126B" w:rsidR="00BE2CA2" w:rsidRDefault="00BE2CA2" w:rsidP="00BE2CA2">
      <w:pPr>
        <w:spacing w:before="240"/>
      </w:pPr>
      <w:r>
        <w:t>V detaile každej</w:t>
      </w:r>
      <w:r w:rsidRPr="001D148B">
        <w:t xml:space="preserve"> výzvy, v časti Súvisiace ev</w:t>
      </w:r>
      <w:r>
        <w:t>id</w:t>
      </w:r>
      <w:r w:rsidRPr="001D148B">
        <w:t xml:space="preserve">encie </w:t>
      </w:r>
      <w:r>
        <w:t xml:space="preserve">sa nachádza </w:t>
      </w:r>
      <w:r w:rsidRPr="001D148B">
        <w:t>Súhrnný prehľad ŽoNFP</w:t>
      </w:r>
      <w:r>
        <w:t xml:space="preserve"> (viď Obrázok č.</w:t>
      </w:r>
      <w:r w:rsidR="00BA618F">
        <w:t>3</w:t>
      </w:r>
      <w:r w:rsidR="00442200">
        <w:t>8</w:t>
      </w:r>
      <w:r>
        <w:t>)</w:t>
      </w:r>
      <w:r w:rsidRPr="001D148B">
        <w:t>. V</w:t>
      </w:r>
      <w:r>
        <w:t xml:space="preserve"> rámci uvedeného prehľadu </w:t>
      </w:r>
      <w:r w:rsidRPr="001D148B">
        <w:t>sú</w:t>
      </w:r>
      <w:r>
        <w:t xml:space="preserve"> v záložke Schválené ŽoNFP </w:t>
      </w:r>
      <w:r w:rsidRPr="001D148B">
        <w:t>nad zoznamom tlačidlá – Export údajov pre generovanie zmlúv a Technická predloha pre vytvorenie Zmluvy o</w:t>
      </w:r>
      <w:r>
        <w:t> </w:t>
      </w:r>
      <w:r w:rsidRPr="001D148B">
        <w:t>NFP</w:t>
      </w:r>
      <w:r>
        <w:t xml:space="preserve"> (viď Obrázok č.</w:t>
      </w:r>
      <w:r w:rsidR="00BA618F">
        <w:t>3</w:t>
      </w:r>
      <w:r w:rsidR="00442200">
        <w:t>9</w:t>
      </w:r>
      <w:r>
        <w:t>).</w:t>
      </w:r>
      <w:r w:rsidRPr="001D148B">
        <w:t xml:space="preserve"> Používateľ </w:t>
      </w:r>
      <w:r>
        <w:t xml:space="preserve">neverejnej časti </w:t>
      </w:r>
      <w:r w:rsidR="00AE77D1">
        <w:t>ITMS21+</w:t>
      </w:r>
      <w:r>
        <w:t xml:space="preserve"> </w:t>
      </w:r>
      <w:r w:rsidRPr="001D148B">
        <w:t>má možnosť si stiahnuť</w:t>
      </w:r>
      <w:r>
        <w:t xml:space="preserve"> </w:t>
      </w:r>
      <w:r w:rsidRPr="004816F2">
        <w:t>túto</w:t>
      </w:r>
      <w:r w:rsidRPr="001D148B">
        <w:t xml:space="preserve"> Technickú predlohu pre vytvorenie Zmluvy o NFP (</w:t>
      </w:r>
      <w:r>
        <w:t xml:space="preserve">formát word) a zároveň si vygenerovať zdrojový súbor - </w:t>
      </w:r>
      <w:r w:rsidRPr="001D148B">
        <w:t>Export údajov pre generovanie zmlúv (</w:t>
      </w:r>
      <w:r>
        <w:t xml:space="preserve">formát </w:t>
      </w:r>
      <w:r w:rsidRPr="001D148B">
        <w:t xml:space="preserve">excel). </w:t>
      </w:r>
      <w:r>
        <w:t xml:space="preserve">Následne spustením hromadnej korešpondencie v Technickej predlohe pre vytvorenie zmluvy o NFP a jej prepojením so zdrojovým súborom </w:t>
      </w:r>
      <w:r w:rsidRPr="001D148B">
        <w:t>Export údajov pre generovanie zmlúv</w:t>
      </w:r>
      <w:r>
        <w:t xml:space="preserve"> sú </w:t>
      </w:r>
      <w:r w:rsidRPr="001D148B">
        <w:t>používateľovi jednoducho a rýchlo predvypln</w:t>
      </w:r>
      <w:r>
        <w:t xml:space="preserve">ené </w:t>
      </w:r>
      <w:r w:rsidRPr="001D148B">
        <w:t>do predlohy Zmluvy o NFP údaje všetkých schválených ŽoNFP na vybranej výzve.</w:t>
      </w:r>
      <w:r>
        <w:t xml:space="preserve"> Tento spôsob vyplnenia eliminuje chyby, ktoré je možné spôsobiť manuálnym zadávaním dát to predlohy zmluvy o NFP.</w:t>
      </w:r>
    </w:p>
    <w:p w14:paraId="3047C5E0" w14:textId="77777777" w:rsidR="00BE2CA2" w:rsidRDefault="00BE2CA2" w:rsidP="00BE2CA2">
      <w:pPr>
        <w:spacing w:before="240"/>
      </w:pPr>
    </w:p>
    <w:p w14:paraId="4C7EF5C5" w14:textId="4128BEBF" w:rsidR="00BE2CA2" w:rsidRDefault="000600EB" w:rsidP="00BE2CA2">
      <w:pPr>
        <w:spacing w:before="120"/>
      </w:pPr>
      <w:r>
        <w:rPr>
          <w:noProof/>
          <w:lang w:eastAsia="sk-SK"/>
        </w:rPr>
        <w:drawing>
          <wp:inline distT="0" distB="0" distL="0" distR="0" wp14:anchorId="713F7666" wp14:editId="03087779">
            <wp:extent cx="5751195" cy="2256155"/>
            <wp:effectExtent l="19050" t="19050" r="20955" b="10795"/>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1195" cy="2256155"/>
                    </a:xfrm>
                    <a:prstGeom prst="rect">
                      <a:avLst/>
                    </a:prstGeom>
                    <a:noFill/>
                    <a:ln>
                      <a:solidFill>
                        <a:schemeClr val="tx1"/>
                      </a:solidFill>
                    </a:ln>
                  </pic:spPr>
                </pic:pic>
              </a:graphicData>
            </a:graphic>
          </wp:inline>
        </w:drawing>
      </w:r>
    </w:p>
    <w:p w14:paraId="3DA766C6" w14:textId="2214A55A" w:rsidR="00BE2CA2" w:rsidRDefault="000600EB" w:rsidP="00BE2CA2">
      <w:pPr>
        <w:rPr>
          <w:sz w:val="20"/>
          <w:szCs w:val="20"/>
        </w:rPr>
      </w:pPr>
      <w:r>
        <w:rPr>
          <w:sz w:val="20"/>
          <w:szCs w:val="20"/>
        </w:rPr>
        <w:t>Obrázok č. 3</w:t>
      </w:r>
      <w:r w:rsidR="00442200">
        <w:rPr>
          <w:sz w:val="20"/>
          <w:szCs w:val="20"/>
        </w:rPr>
        <w:t>8</w:t>
      </w:r>
      <w:r w:rsidR="00BE2CA2">
        <w:rPr>
          <w:sz w:val="20"/>
          <w:szCs w:val="20"/>
        </w:rPr>
        <w:t xml:space="preserve"> Výzva – Súvisiace evidencie- Súhrnný prehľad ŽoNFP</w:t>
      </w:r>
    </w:p>
    <w:p w14:paraId="5ABC5E3C" w14:textId="38B0E797" w:rsidR="00BE2CA2" w:rsidRDefault="00BE2CA2" w:rsidP="00BE2CA2">
      <w:pPr>
        <w:rPr>
          <w:sz w:val="20"/>
          <w:szCs w:val="20"/>
        </w:rPr>
      </w:pPr>
    </w:p>
    <w:p w14:paraId="07781A0A" w14:textId="4F04720C" w:rsidR="00BE2CA2" w:rsidRDefault="000600EB" w:rsidP="00BE2CA2">
      <w:pPr>
        <w:spacing w:before="120"/>
      </w:pPr>
      <w:r>
        <w:rPr>
          <w:noProof/>
          <w:lang w:eastAsia="sk-SK"/>
        </w:rPr>
        <w:lastRenderedPageBreak/>
        <w:drawing>
          <wp:inline distT="0" distB="0" distL="0" distR="0" wp14:anchorId="41E6A299" wp14:editId="11A280B8">
            <wp:extent cx="5758180" cy="1871345"/>
            <wp:effectExtent l="19050" t="19050" r="13970" b="14605"/>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8180" cy="1871345"/>
                    </a:xfrm>
                    <a:prstGeom prst="rect">
                      <a:avLst/>
                    </a:prstGeom>
                    <a:noFill/>
                    <a:ln>
                      <a:solidFill>
                        <a:schemeClr val="tx1"/>
                      </a:solidFill>
                    </a:ln>
                  </pic:spPr>
                </pic:pic>
              </a:graphicData>
            </a:graphic>
          </wp:inline>
        </w:drawing>
      </w:r>
    </w:p>
    <w:p w14:paraId="7727CD6A" w14:textId="7606939E" w:rsidR="00BE2CA2" w:rsidRPr="00146D25" w:rsidRDefault="009B7601" w:rsidP="00BE2CA2">
      <w:pPr>
        <w:rPr>
          <w:sz w:val="20"/>
          <w:szCs w:val="20"/>
        </w:rPr>
      </w:pPr>
      <w:r>
        <w:rPr>
          <w:sz w:val="20"/>
          <w:szCs w:val="20"/>
        </w:rPr>
        <w:t>Obrázok č. 3</w:t>
      </w:r>
      <w:r w:rsidR="00442200">
        <w:rPr>
          <w:sz w:val="20"/>
          <w:szCs w:val="20"/>
        </w:rPr>
        <w:t>9</w:t>
      </w:r>
      <w:r w:rsidR="00BE2CA2">
        <w:rPr>
          <w:sz w:val="20"/>
          <w:szCs w:val="20"/>
        </w:rPr>
        <w:t xml:space="preserve"> Možnosť hro</w:t>
      </w:r>
      <w:r w:rsidR="009A5D8C">
        <w:rPr>
          <w:sz w:val="20"/>
          <w:szCs w:val="20"/>
        </w:rPr>
        <w:t>madného generovania zmlúv o NFP</w:t>
      </w:r>
    </w:p>
    <w:p w14:paraId="4D0044A2" w14:textId="1F6D0311" w:rsidR="00BE2CA2" w:rsidRPr="004C2872" w:rsidRDefault="0028582B" w:rsidP="0028582B">
      <w:pPr>
        <w:pStyle w:val="Nadpis2"/>
      </w:pPr>
      <w:bookmarkStart w:id="34" w:name="_Toc227833769"/>
      <w:r>
        <w:t>5.2</w:t>
      </w:r>
      <w:r w:rsidR="00BE2CA2">
        <w:t xml:space="preserve">  Možnosť generovať predmet podpory na ŽoNFP</w:t>
      </w:r>
      <w:bookmarkEnd w:id="34"/>
    </w:p>
    <w:p w14:paraId="5CE76651" w14:textId="442808D1" w:rsidR="00BE2CA2" w:rsidRDefault="00BE2CA2" w:rsidP="00BE2CA2">
      <w:pPr>
        <w:spacing w:before="240"/>
      </w:pPr>
      <w:r>
        <w:t xml:space="preserve">V praxi existujú prípady, kedy sa nepodpisuje zmluva o NFP ale vydáva sa tzv. Rozhodnutie o schválení, ktorého prílohou je Predmet podpory. </w:t>
      </w:r>
      <w:r w:rsidRPr="002B193B">
        <w:t>Predmet podpory</w:t>
      </w:r>
      <w:r>
        <w:t xml:space="preserve"> je možné generovať priamo</w:t>
      </w:r>
      <w:r w:rsidRPr="002B193B">
        <w:t xml:space="preserve"> </w:t>
      </w:r>
      <w:r>
        <w:t>zo</w:t>
      </w:r>
      <w:r w:rsidRPr="002B193B">
        <w:t xml:space="preserve"> schválenej ŽoNFP</w:t>
      </w:r>
      <w:r>
        <w:t xml:space="preserve"> prostredníctvom reportu nachádzajúceho sa v detaile ŽoNFP - záložka Reporty (viď Obrázok č.</w:t>
      </w:r>
      <w:r w:rsidR="00442200">
        <w:t>40</w:t>
      </w:r>
      <w:r>
        <w:t>)</w:t>
      </w:r>
      <w:r w:rsidRPr="002B193B">
        <w:t>.</w:t>
      </w:r>
    </w:p>
    <w:p w14:paraId="344D2198" w14:textId="146B9ED2" w:rsidR="00BE2CA2" w:rsidRDefault="00ED13D2" w:rsidP="00BE2CA2">
      <w:pPr>
        <w:spacing w:before="120"/>
      </w:pPr>
      <w:r>
        <w:rPr>
          <w:noProof/>
          <w:lang w:eastAsia="sk-SK"/>
        </w:rPr>
        <w:drawing>
          <wp:inline distT="0" distB="0" distL="0" distR="0" wp14:anchorId="6E156496" wp14:editId="35B217F9">
            <wp:extent cx="5755005" cy="1899285"/>
            <wp:effectExtent l="19050" t="19050" r="17145" b="24765"/>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5005" cy="1899285"/>
                    </a:xfrm>
                    <a:prstGeom prst="rect">
                      <a:avLst/>
                    </a:prstGeom>
                    <a:noFill/>
                    <a:ln>
                      <a:solidFill>
                        <a:schemeClr val="tx1"/>
                      </a:solidFill>
                    </a:ln>
                  </pic:spPr>
                </pic:pic>
              </a:graphicData>
            </a:graphic>
          </wp:inline>
        </w:drawing>
      </w:r>
    </w:p>
    <w:p w14:paraId="7EFCF105" w14:textId="7D6718B8" w:rsidR="009A5D8C" w:rsidRDefault="00BE2CA2" w:rsidP="00BE2CA2">
      <w:pPr>
        <w:rPr>
          <w:sz w:val="20"/>
          <w:szCs w:val="20"/>
        </w:rPr>
      </w:pPr>
      <w:r>
        <w:rPr>
          <w:sz w:val="20"/>
          <w:szCs w:val="20"/>
        </w:rPr>
        <w:t>Obr</w:t>
      </w:r>
      <w:r w:rsidR="00ED13D2">
        <w:rPr>
          <w:sz w:val="20"/>
          <w:szCs w:val="20"/>
        </w:rPr>
        <w:t xml:space="preserve">ázok č. </w:t>
      </w:r>
      <w:r w:rsidR="00442200">
        <w:rPr>
          <w:sz w:val="20"/>
          <w:szCs w:val="20"/>
        </w:rPr>
        <w:t>40</w:t>
      </w:r>
      <w:r w:rsidR="00ED13D2">
        <w:rPr>
          <w:sz w:val="20"/>
          <w:szCs w:val="20"/>
        </w:rPr>
        <w:t xml:space="preserve"> </w:t>
      </w:r>
      <w:r>
        <w:rPr>
          <w:sz w:val="20"/>
          <w:szCs w:val="20"/>
        </w:rPr>
        <w:t>Generovanie Predmetu podpory zo záložky Reporty na schválenej ŽoNFP</w:t>
      </w:r>
    </w:p>
    <w:p w14:paraId="50FB6111" w14:textId="77777777" w:rsidR="00BE2CA2" w:rsidRPr="005B1C6E" w:rsidRDefault="00BE2CA2" w:rsidP="00C37948">
      <w:pPr>
        <w:pStyle w:val="Nadpis1"/>
        <w:rPr>
          <w:rFonts w:asciiTheme="majorHAnsi" w:hAnsiTheme="majorHAnsi"/>
        </w:rPr>
      </w:pPr>
      <w:bookmarkStart w:id="35" w:name="_Toc227833770"/>
      <w:r w:rsidRPr="005B1C6E">
        <w:rPr>
          <w:rFonts w:asciiTheme="majorHAnsi" w:hAnsiTheme="majorHAnsi"/>
        </w:rPr>
        <w:t>Zmena projektu</w:t>
      </w:r>
      <w:bookmarkEnd w:id="35"/>
    </w:p>
    <w:p w14:paraId="56C7B9F1" w14:textId="250346CD" w:rsidR="00BE2CA2" w:rsidRPr="0069058E" w:rsidRDefault="00BE2CA2" w:rsidP="00BE2CA2">
      <w:pPr>
        <w:pStyle w:val="Odsekzoznamu"/>
        <w:spacing w:before="120"/>
        <w:ind w:left="360"/>
        <w:contextualSpacing w:val="0"/>
      </w:pPr>
      <w:r>
        <w:t xml:space="preserve">Životný cyklus projektov prebieha v prostredí ovplyvňovanom internými a externými rizikovými faktormi viac či menej ovplyvňujúcimi schopnosť projektu spĺňať povinnosti vyplývajúce zo Zmluvy, čo v praxi generuje potrebu vykonávať zmeny na projektoch jednak v čase ich realizácie, ako aj počas obdobia ich udržateľnosti. Zmenu, ktorá na projekte reálne prebehne je potrebné zaznamenať aj v aplikácii </w:t>
      </w:r>
      <w:r w:rsidR="00AE77D1">
        <w:t>ITMS21+</w:t>
      </w:r>
      <w:r>
        <w:t>.</w:t>
      </w:r>
    </w:p>
    <w:p w14:paraId="47353A8D" w14:textId="63DFA881" w:rsidR="00BE2CA2" w:rsidRPr="001F2B08" w:rsidRDefault="0028582B" w:rsidP="0028582B">
      <w:pPr>
        <w:pStyle w:val="Nadpis2"/>
      </w:pPr>
      <w:bookmarkStart w:id="36" w:name="_Toc227833771"/>
      <w:r>
        <w:t>6.1</w:t>
      </w:r>
      <w:r w:rsidR="00BE2CA2">
        <w:t xml:space="preserve">  Vytvorenie zmeny projektu v neverejnej časti</w:t>
      </w:r>
      <w:bookmarkEnd w:id="36"/>
    </w:p>
    <w:p w14:paraId="6014118E" w14:textId="1CA53564" w:rsidR="00BE2CA2" w:rsidRPr="00486385" w:rsidRDefault="00BE2CA2" w:rsidP="00BE2CA2">
      <w:pPr>
        <w:pStyle w:val="Odsekzoznamu"/>
        <w:spacing w:before="120"/>
        <w:ind w:left="360"/>
        <w:contextualSpacing w:val="0"/>
      </w:pPr>
      <w:r>
        <w:t>Zmena na projekte v neverejnej časti sa vytvára v detaile projektu prostredníctvom tlačidla Zmeniť projekt v hornej lište (viď Obrázok č.</w:t>
      </w:r>
      <w:r w:rsidR="00BA618F">
        <w:t>4</w:t>
      </w:r>
      <w:r w:rsidR="00442200">
        <w:t>1</w:t>
      </w:r>
      <w:r>
        <w:t>)</w:t>
      </w:r>
      <w:r w:rsidRPr="002B193B">
        <w:t>.</w:t>
      </w:r>
      <w:r>
        <w:t xml:space="preserve"> Podmienkou je uzamknutie projektu.</w:t>
      </w:r>
    </w:p>
    <w:p w14:paraId="7CF268B9" w14:textId="77777777" w:rsidR="00BE2CA2" w:rsidRDefault="00BE2CA2" w:rsidP="00BE2CA2"/>
    <w:p w14:paraId="7AA86FDF" w14:textId="614F42CE" w:rsidR="00BE2CA2" w:rsidRDefault="00E65B01" w:rsidP="00BE2CA2">
      <w:r>
        <w:rPr>
          <w:noProof/>
          <w:lang w:eastAsia="sk-SK"/>
        </w:rPr>
        <w:lastRenderedPageBreak/>
        <w:drawing>
          <wp:inline distT="0" distB="0" distL="0" distR="0" wp14:anchorId="05AEF1EC" wp14:editId="36DA05F8">
            <wp:extent cx="5755005" cy="2185670"/>
            <wp:effectExtent l="19050" t="19050" r="17145" b="2413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5005" cy="2185670"/>
                    </a:xfrm>
                    <a:prstGeom prst="rect">
                      <a:avLst/>
                    </a:prstGeom>
                    <a:noFill/>
                    <a:ln>
                      <a:solidFill>
                        <a:schemeClr val="tx1"/>
                      </a:solidFill>
                    </a:ln>
                  </pic:spPr>
                </pic:pic>
              </a:graphicData>
            </a:graphic>
          </wp:inline>
        </w:drawing>
      </w:r>
    </w:p>
    <w:p w14:paraId="2217F53A" w14:textId="7F70C114" w:rsidR="00007976" w:rsidRDefault="009B7601" w:rsidP="00BE2CA2">
      <w:r>
        <w:rPr>
          <w:sz w:val="20"/>
          <w:szCs w:val="20"/>
        </w:rPr>
        <w:t xml:space="preserve">Obrázok č. </w:t>
      </w:r>
      <w:r w:rsidR="00DE5EEE">
        <w:rPr>
          <w:sz w:val="20"/>
          <w:szCs w:val="20"/>
        </w:rPr>
        <w:t>4</w:t>
      </w:r>
      <w:r w:rsidR="00442200">
        <w:rPr>
          <w:sz w:val="20"/>
          <w:szCs w:val="20"/>
        </w:rPr>
        <w:t>1</w:t>
      </w:r>
      <w:r w:rsidR="00BE2CA2">
        <w:rPr>
          <w:sz w:val="20"/>
          <w:szCs w:val="20"/>
        </w:rPr>
        <w:t xml:space="preserve"> Vytvorenie zmeny projektu</w:t>
      </w:r>
    </w:p>
    <w:p w14:paraId="2C25122C" w14:textId="02B3C528" w:rsidR="00BE2CA2" w:rsidRDefault="00BE2CA2" w:rsidP="00BE2CA2">
      <w:r>
        <w:t>Po stlačení tlačidla „Zmeniť projekt“ sa používateľ dostane do detailu Zmeny (viď Obrázok č.4</w:t>
      </w:r>
      <w:r w:rsidR="00442200">
        <w:t>2</w:t>
      </w:r>
      <w:r>
        <w:t>), kde je potrebné vybrať relevantný typ zmeny, určiť či sa jedná o zmenu s dodatkom a dostatočne popísať predmet zmeny v príslušnom editačnom poli. V dolnej časti obrazovky sa nachádza výberové pole Vytvoriť právneho nástupcu, prednastavené na hodnotu Nie. V prípade ak zmena projektu súvisí s vytvorením právneho nástupcu na projekte, je potrebné uvedené pole nastaviť na hodnotu Áno. V prípade, ak používateľ označí checkbox s názvom Zmena s dodatkom, štruktúra detailu Zmeny sa zmení. Pribudne pole Číslo dodatku a pole s názvom Predmet zmeny sa zmení na Predmet dodatku (viď Obrázok č.4</w:t>
      </w:r>
      <w:r w:rsidR="00442200">
        <w:t>3</w:t>
      </w:r>
      <w:r>
        <w:t>)</w:t>
      </w:r>
      <w:r w:rsidRPr="002B193B">
        <w:t>.</w:t>
      </w:r>
      <w:r>
        <w:t xml:space="preserve"> V oboch prípadoch musí používateľ vyplniť všetky povinné polia. Po vyplnení stlačí tlačidlo „Dokončiť“.</w:t>
      </w:r>
    </w:p>
    <w:p w14:paraId="3B02886C" w14:textId="0BF48A29" w:rsidR="00BE2CA2" w:rsidRDefault="00BE2CA2" w:rsidP="00BE2CA2"/>
    <w:p w14:paraId="20272E1A" w14:textId="51FEB1DA" w:rsidR="00BE2CA2" w:rsidRDefault="00E65B01" w:rsidP="00BE2CA2">
      <w:r>
        <w:rPr>
          <w:noProof/>
          <w:lang w:eastAsia="sk-SK"/>
        </w:rPr>
        <w:drawing>
          <wp:inline distT="0" distB="0" distL="0" distR="0" wp14:anchorId="497780E0" wp14:editId="3A6EEB95">
            <wp:extent cx="5751195" cy="2460625"/>
            <wp:effectExtent l="19050" t="19050" r="20955" b="1587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1195" cy="2460625"/>
                    </a:xfrm>
                    <a:prstGeom prst="rect">
                      <a:avLst/>
                    </a:prstGeom>
                    <a:noFill/>
                    <a:ln>
                      <a:solidFill>
                        <a:schemeClr val="tx1"/>
                      </a:solidFill>
                    </a:ln>
                  </pic:spPr>
                </pic:pic>
              </a:graphicData>
            </a:graphic>
          </wp:inline>
        </w:drawing>
      </w:r>
    </w:p>
    <w:p w14:paraId="6729C6C1" w14:textId="5FFB670A" w:rsidR="00BE2CA2" w:rsidRDefault="009B7601" w:rsidP="00BE2CA2">
      <w:r>
        <w:rPr>
          <w:sz w:val="20"/>
          <w:szCs w:val="20"/>
        </w:rPr>
        <w:t>Obrázok č. 4</w:t>
      </w:r>
      <w:r w:rsidR="00442200">
        <w:rPr>
          <w:sz w:val="20"/>
          <w:szCs w:val="20"/>
        </w:rPr>
        <w:t>2</w:t>
      </w:r>
      <w:r w:rsidR="00BE2CA2">
        <w:rPr>
          <w:sz w:val="20"/>
          <w:szCs w:val="20"/>
        </w:rPr>
        <w:t xml:space="preserve"> Detail zmeny projektu bez dodatku</w:t>
      </w:r>
    </w:p>
    <w:p w14:paraId="48BAC842" w14:textId="77777777" w:rsidR="00BE2CA2" w:rsidRDefault="00BE2CA2" w:rsidP="00BE2CA2"/>
    <w:p w14:paraId="40A16644" w14:textId="751E9921" w:rsidR="00BE2CA2" w:rsidRDefault="00E65B01" w:rsidP="00BE2CA2">
      <w:r>
        <w:rPr>
          <w:noProof/>
          <w:lang w:eastAsia="sk-SK"/>
        </w:rPr>
        <w:lastRenderedPageBreak/>
        <w:drawing>
          <wp:inline distT="0" distB="0" distL="0" distR="0" wp14:anchorId="6B397EAB" wp14:editId="3BE81CEA">
            <wp:extent cx="5747385" cy="2538730"/>
            <wp:effectExtent l="19050" t="19050" r="24765" b="1397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7385" cy="2538730"/>
                    </a:xfrm>
                    <a:prstGeom prst="rect">
                      <a:avLst/>
                    </a:prstGeom>
                    <a:noFill/>
                    <a:ln>
                      <a:solidFill>
                        <a:schemeClr val="tx1"/>
                      </a:solidFill>
                    </a:ln>
                  </pic:spPr>
                </pic:pic>
              </a:graphicData>
            </a:graphic>
          </wp:inline>
        </w:drawing>
      </w:r>
    </w:p>
    <w:p w14:paraId="5D24163C" w14:textId="74391F3A" w:rsidR="00BE2CA2" w:rsidRDefault="00E65B01" w:rsidP="00BE2CA2">
      <w:r>
        <w:rPr>
          <w:sz w:val="20"/>
          <w:szCs w:val="20"/>
        </w:rPr>
        <w:t>Obrázok č. 4</w:t>
      </w:r>
      <w:r w:rsidR="00442200">
        <w:rPr>
          <w:sz w:val="20"/>
          <w:szCs w:val="20"/>
        </w:rPr>
        <w:t>3</w:t>
      </w:r>
      <w:r w:rsidR="00BE2CA2">
        <w:rPr>
          <w:sz w:val="20"/>
          <w:szCs w:val="20"/>
        </w:rPr>
        <w:t xml:space="preserve"> Detail zmeny projektu s</w:t>
      </w:r>
      <w:r w:rsidR="00A50179">
        <w:rPr>
          <w:sz w:val="20"/>
          <w:szCs w:val="20"/>
        </w:rPr>
        <w:t> </w:t>
      </w:r>
      <w:r w:rsidR="00BE2CA2">
        <w:rPr>
          <w:sz w:val="20"/>
          <w:szCs w:val="20"/>
        </w:rPr>
        <w:t>dodatkom</w:t>
      </w:r>
    </w:p>
    <w:p w14:paraId="24E61D53" w14:textId="7373D93F" w:rsidR="00A50179" w:rsidRDefault="00A20BFE" w:rsidP="00BE2CA2">
      <w:r>
        <w:rPr>
          <w:noProof/>
          <w:lang w:eastAsia="sk-SK"/>
        </w:rPr>
        <w:drawing>
          <wp:inline distT="0" distB="0" distL="0" distR="0" wp14:anchorId="07A1B344" wp14:editId="772DE5E9">
            <wp:extent cx="5747385" cy="2432685"/>
            <wp:effectExtent l="19050" t="19050" r="24765" b="24765"/>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7385" cy="2432685"/>
                    </a:xfrm>
                    <a:prstGeom prst="rect">
                      <a:avLst/>
                    </a:prstGeom>
                    <a:noFill/>
                    <a:ln>
                      <a:solidFill>
                        <a:schemeClr val="tx1"/>
                      </a:solidFill>
                    </a:ln>
                  </pic:spPr>
                </pic:pic>
              </a:graphicData>
            </a:graphic>
          </wp:inline>
        </w:drawing>
      </w:r>
    </w:p>
    <w:p w14:paraId="040F08BF" w14:textId="2EEF8BE8" w:rsidR="00A50179" w:rsidRPr="00D25031" w:rsidRDefault="009B7601" w:rsidP="00BE2CA2">
      <w:r>
        <w:rPr>
          <w:sz w:val="20"/>
          <w:szCs w:val="20"/>
        </w:rPr>
        <w:t>Obrázok č. 4</w:t>
      </w:r>
      <w:r w:rsidR="00442200">
        <w:rPr>
          <w:sz w:val="20"/>
          <w:szCs w:val="20"/>
        </w:rPr>
        <w:t>4</w:t>
      </w:r>
      <w:r w:rsidR="00BE2CA2">
        <w:rPr>
          <w:sz w:val="20"/>
          <w:szCs w:val="20"/>
        </w:rPr>
        <w:t xml:space="preserve"> Detail rozpracovanej verz</w:t>
      </w:r>
      <w:r w:rsidR="009A5D8C">
        <w:rPr>
          <w:sz w:val="20"/>
          <w:szCs w:val="20"/>
        </w:rPr>
        <w:t>ie projektu na neverejnej časti</w:t>
      </w:r>
    </w:p>
    <w:p w14:paraId="430952A0" w14:textId="56E732C1" w:rsidR="00EB38FF" w:rsidRDefault="00BE2CA2" w:rsidP="00BE2CA2">
      <w:r>
        <w:t>Používateľ sa automaticky dostáva do detailu rozpracovanej verzie projektu. Nad hornou lištou v detaile je uvedená informácia o Otvorenej zmene na projekte a ikona s ceruzou v jednotlivých záložkách potvrdzuje, že rozpracovaná verzia projektu je v edit móde, čo umožňuje vykonať úpravy podľa predmetu zmeny alebo dodatku (viď Obrázok č.4</w:t>
      </w:r>
      <w:r w:rsidR="00442200">
        <w:t>4</w:t>
      </w:r>
      <w:r>
        <w:t xml:space="preserve">). </w:t>
      </w:r>
    </w:p>
    <w:p w14:paraId="46ACCD5E" w14:textId="638366BD" w:rsidR="002D4AD8" w:rsidRDefault="00BE2CA2" w:rsidP="00BE2CA2">
      <w:r>
        <w:t xml:space="preserve">Na projekte môže byť v jednom momente rozpracovaná iba jedna verzia projektu </w:t>
      </w:r>
      <w:r w:rsidRPr="006F4324">
        <w:t>resp. otvorená iba jedná zmena.</w:t>
      </w:r>
      <w:r>
        <w:t xml:space="preserve"> Po vykonaní úprav má používateľ možnosť vygenero</w:t>
      </w:r>
      <w:r w:rsidR="002D4AD8">
        <w:t>vať Predmet podpory a následne:</w:t>
      </w:r>
    </w:p>
    <w:p w14:paraId="5DEE0AA0" w14:textId="539E5D3F" w:rsidR="00BE2CA2" w:rsidRDefault="00BE2CA2" w:rsidP="00BE2CA2">
      <w:pPr>
        <w:pStyle w:val="Odsekzoznamu"/>
        <w:numPr>
          <w:ilvl w:val="0"/>
          <w:numId w:val="8"/>
        </w:numPr>
        <w:spacing w:after="0"/>
      </w:pPr>
      <w:r>
        <w:t>Ukončiť zmenu a o zmene informovať prijímateľa prostredníctvom komunikácie</w:t>
      </w:r>
    </w:p>
    <w:p w14:paraId="7D6C0D5A" w14:textId="77777777" w:rsidR="009A5D8C" w:rsidRDefault="009A5D8C" w:rsidP="009A5D8C">
      <w:pPr>
        <w:pStyle w:val="Odsekzoznamu"/>
        <w:spacing w:after="0"/>
      </w:pPr>
    </w:p>
    <w:p w14:paraId="101A77C4" w14:textId="5F85623E" w:rsidR="00BE2CA2" w:rsidRDefault="00BE2CA2" w:rsidP="00BE2CA2">
      <w:r>
        <w:t xml:space="preserve">Pre ukončenie zmeny je potrebné </w:t>
      </w:r>
      <w:r w:rsidR="00A20BFE">
        <w:t xml:space="preserve">stlačiť </w:t>
      </w:r>
      <w:r>
        <w:t xml:space="preserve">tlačidlo </w:t>
      </w:r>
      <w:r w:rsidR="00B94301">
        <w:t>Ukončiť zmenu</w:t>
      </w:r>
      <w:r>
        <w:t xml:space="preserve">, </w:t>
      </w:r>
      <w:r w:rsidR="00B94301">
        <w:t xml:space="preserve">tlačidlo je prístupne z rozpracovanej aj aktuálnej verzie projektu. </w:t>
      </w:r>
      <w:r>
        <w:t>(viď Obrázok č.4</w:t>
      </w:r>
      <w:r w:rsidR="00442200">
        <w:t>5</w:t>
      </w:r>
      <w:r>
        <w:t>)</w:t>
      </w:r>
    </w:p>
    <w:p w14:paraId="6271534C" w14:textId="77777777" w:rsidR="00BE2CA2" w:rsidRDefault="00BE2CA2" w:rsidP="00BE2CA2">
      <w:pPr>
        <w:pStyle w:val="Odsekzoznamu"/>
      </w:pPr>
    </w:p>
    <w:p w14:paraId="15117951" w14:textId="60372720" w:rsidR="002D4AD8" w:rsidRDefault="00B94301" w:rsidP="00BE2CA2">
      <w:pPr>
        <w:rPr>
          <w:sz w:val="20"/>
          <w:szCs w:val="20"/>
        </w:rPr>
      </w:pPr>
      <w:r>
        <w:rPr>
          <w:noProof/>
          <w:sz w:val="20"/>
          <w:szCs w:val="20"/>
          <w:lang w:eastAsia="sk-SK"/>
        </w:rPr>
        <w:lastRenderedPageBreak/>
        <w:drawing>
          <wp:inline distT="0" distB="0" distL="0" distR="0" wp14:anchorId="100FA589" wp14:editId="55C4BA5A">
            <wp:extent cx="5758180" cy="1955800"/>
            <wp:effectExtent l="19050" t="19050" r="13970" b="2540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8180" cy="1955800"/>
                    </a:xfrm>
                    <a:prstGeom prst="rect">
                      <a:avLst/>
                    </a:prstGeom>
                    <a:noFill/>
                    <a:ln>
                      <a:solidFill>
                        <a:schemeClr val="tx1"/>
                      </a:solidFill>
                    </a:ln>
                  </pic:spPr>
                </pic:pic>
              </a:graphicData>
            </a:graphic>
          </wp:inline>
        </w:drawing>
      </w:r>
    </w:p>
    <w:p w14:paraId="0A21CCDD" w14:textId="777BCC03" w:rsidR="00723C60" w:rsidRDefault="009B7601" w:rsidP="00BE2CA2">
      <w:r>
        <w:rPr>
          <w:sz w:val="20"/>
          <w:szCs w:val="20"/>
        </w:rPr>
        <w:t>Obrázok č. 4</w:t>
      </w:r>
      <w:r w:rsidR="00442200">
        <w:rPr>
          <w:sz w:val="20"/>
          <w:szCs w:val="20"/>
        </w:rPr>
        <w:t>5</w:t>
      </w:r>
      <w:r w:rsidR="00BE2CA2">
        <w:rPr>
          <w:sz w:val="20"/>
          <w:szCs w:val="20"/>
        </w:rPr>
        <w:t xml:space="preserve"> </w:t>
      </w:r>
      <w:r w:rsidR="00334AB4">
        <w:rPr>
          <w:sz w:val="20"/>
          <w:szCs w:val="20"/>
        </w:rPr>
        <w:t>Ukončenie</w:t>
      </w:r>
      <w:r w:rsidR="00BE2CA2">
        <w:rPr>
          <w:sz w:val="20"/>
          <w:szCs w:val="20"/>
        </w:rPr>
        <w:t xml:space="preserve"> verzie projektu</w:t>
      </w:r>
    </w:p>
    <w:p w14:paraId="0AAE67BB" w14:textId="2DBB80D1" w:rsidR="00BE2CA2" w:rsidRDefault="00BE2CA2" w:rsidP="00BE2CA2">
      <w:r>
        <w:t>V</w:t>
      </w:r>
      <w:r w:rsidR="00334AB4">
        <w:t> aktuálnej verzii pribudlo tlačidlo</w:t>
      </w:r>
      <w:r>
        <w:t xml:space="preserve"> „Pokračovať v zmene projektu“ a tlačidlo „Odoslať zmenu projektu“</w:t>
      </w:r>
      <w:r w:rsidR="00723C60">
        <w:t>.</w:t>
      </w:r>
      <w:r w:rsidR="00334AB4">
        <w:t xml:space="preserve"> </w:t>
      </w:r>
      <w:r>
        <w:t>Tlačidlá sa zobrazujú len ak je na projekte otvorená zmena resp. existuje rozpracovaná verzia v neverejnej časti. Systém zobrazuje aj modrú modálnu hlášku o možnosti vzájomne porovnať verzie projektu</w:t>
      </w:r>
      <w:r w:rsidR="00723C60">
        <w:t xml:space="preserve"> a informáciu o tom v akej verzii projektu sa používateľ nachádza</w:t>
      </w:r>
      <w:r>
        <w:t xml:space="preserve"> (viď Obrázok č.4</w:t>
      </w:r>
      <w:r w:rsidR="00442200">
        <w:t>6</w:t>
      </w:r>
      <w:r>
        <w:t>).</w:t>
      </w:r>
    </w:p>
    <w:p w14:paraId="5FCE175F" w14:textId="77777777" w:rsidR="00BE2CA2" w:rsidRDefault="00BE2CA2" w:rsidP="00BE2CA2"/>
    <w:p w14:paraId="00637853" w14:textId="22D964B7" w:rsidR="00BE2CA2" w:rsidRDefault="00334AB4" w:rsidP="00BE2CA2">
      <w:r>
        <w:rPr>
          <w:noProof/>
          <w:lang w:eastAsia="sk-SK"/>
        </w:rPr>
        <w:drawing>
          <wp:inline distT="0" distB="0" distL="0" distR="0" wp14:anchorId="49107A31" wp14:editId="650D9973">
            <wp:extent cx="5747385" cy="1973580"/>
            <wp:effectExtent l="19050" t="19050" r="24765" b="2667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7385" cy="1973580"/>
                    </a:xfrm>
                    <a:prstGeom prst="rect">
                      <a:avLst/>
                    </a:prstGeom>
                    <a:noFill/>
                    <a:ln>
                      <a:solidFill>
                        <a:schemeClr val="tx1"/>
                      </a:solidFill>
                    </a:ln>
                  </pic:spPr>
                </pic:pic>
              </a:graphicData>
            </a:graphic>
          </wp:inline>
        </w:drawing>
      </w:r>
    </w:p>
    <w:p w14:paraId="6093F397" w14:textId="54364F3A" w:rsidR="00BE2CA2" w:rsidRDefault="009B7601" w:rsidP="00007976">
      <w:r>
        <w:rPr>
          <w:sz w:val="20"/>
          <w:szCs w:val="20"/>
        </w:rPr>
        <w:t>Obrázok č. 4</w:t>
      </w:r>
      <w:r w:rsidR="00442200">
        <w:rPr>
          <w:sz w:val="20"/>
          <w:szCs w:val="20"/>
        </w:rPr>
        <w:t>6</w:t>
      </w:r>
      <w:r w:rsidR="00BE2CA2">
        <w:rPr>
          <w:sz w:val="20"/>
          <w:szCs w:val="20"/>
        </w:rPr>
        <w:t xml:space="preserve"> Možnosti v procese zmeny</w:t>
      </w:r>
    </w:p>
    <w:p w14:paraId="31EDFFCC" w14:textId="2615F2E5" w:rsidR="00BE2CA2" w:rsidRDefault="00BE2CA2" w:rsidP="009A5D8C">
      <w:r>
        <w:t xml:space="preserve">Tlačidlo „Pokračovať v zmene“ vráti používateľa do rozpracovanej verzie, kde môže v zmene projektu pokračovať ďalej. Výhodou je, že používateľ sa k rozpracovanej zmene môže kedykoľvek vrátiť a dokončiť ju. </w:t>
      </w:r>
      <w:r>
        <w:rPr>
          <w:b/>
        </w:rPr>
        <w:t>Zmena</w:t>
      </w:r>
      <w:r w:rsidRPr="00C13B18">
        <w:rPr>
          <w:b/>
        </w:rPr>
        <w:t xml:space="preserve"> sa do aktuálnej verzie projektu </w:t>
      </w:r>
      <w:r>
        <w:rPr>
          <w:b/>
        </w:rPr>
        <w:t xml:space="preserve">prenesie </w:t>
      </w:r>
      <w:r w:rsidRPr="00C13B18">
        <w:rPr>
          <w:b/>
        </w:rPr>
        <w:t>až po jej schválení, čo by ma byť deň jej účinnosti! V tomto momente sa rozpracovaná verzia projektu stáva aktuálnou.</w:t>
      </w:r>
      <w:r w:rsidRPr="00FC494D">
        <w:t xml:space="preserve"> Funkcionalita </w:t>
      </w:r>
      <w:r>
        <w:t>tlačidla</w:t>
      </w:r>
      <w:r w:rsidRPr="00C13B18">
        <w:t xml:space="preserve"> </w:t>
      </w:r>
      <w:r>
        <w:t>„Odoslať zmenu“ je vysvetlená v časti B) a f</w:t>
      </w:r>
      <w:r w:rsidRPr="00FC494D">
        <w:t>unkcionalita</w:t>
      </w:r>
      <w:r>
        <w:t xml:space="preserve"> tlačidla „Porovnania verzií projektu“ v samostatnej kapitole 6.3 Porovnanie verzií projektu. Zmenu projektu používateľ ukončí prostredníctvom</w:t>
      </w:r>
      <w:r w:rsidR="00457BC2">
        <w:t xml:space="preserve"> tlačidla ukončiť zmenu</w:t>
      </w:r>
      <w:r>
        <w:t>, čím sa dostane do jej detailu, kde má v záložke Ukončiť Zmenu možnosť výberu: Schválenie zmeny, Neschválenie zmeny, Mylná zmena (viď Obrázok č.4</w:t>
      </w:r>
      <w:r w:rsidR="00442200">
        <w:t>7</w:t>
      </w:r>
      <w:r>
        <w:t xml:space="preserve">). </w:t>
      </w:r>
      <w:r w:rsidRPr="008A627C">
        <w:rPr>
          <w:b/>
        </w:rPr>
        <w:t>Výberom Neschválenie zmeny alebo Mylná zmena sa dáta z rozpracovanej verzie neprenesú do aktuálnej verzie projektu,</w:t>
      </w:r>
      <w:r>
        <w:t xml:space="preserve"> verzia ktorá bolo rozpracovaná zostáva v zozname verzií projektu, avšak aktuálna verzia zostáva pôvodná, ktorá bola aj pred zmenou. V prípade neschválenia zmeny je možnosť prijímateľa informovať prostredníctvom komunikácie. V prípade výberu Mylná zmena je táto možnosť irelevantná a nie je potrebné informovať používateľa.</w:t>
      </w:r>
      <w:r w:rsidR="009A5D8C">
        <w:t xml:space="preserve"> </w:t>
      </w:r>
    </w:p>
    <w:p w14:paraId="337CFBB3" w14:textId="77777777" w:rsidR="009A5D8C" w:rsidRDefault="009A5D8C" w:rsidP="009A5D8C"/>
    <w:p w14:paraId="127B02E3" w14:textId="174134B2" w:rsidR="00BE2CA2" w:rsidRDefault="00457BC2" w:rsidP="00BE2CA2">
      <w:r>
        <w:rPr>
          <w:noProof/>
          <w:lang w:eastAsia="sk-SK"/>
        </w:rPr>
        <w:lastRenderedPageBreak/>
        <w:drawing>
          <wp:inline distT="0" distB="0" distL="0" distR="0" wp14:anchorId="0A2F9E9C" wp14:editId="0905B946">
            <wp:extent cx="5751195" cy="1768475"/>
            <wp:effectExtent l="19050" t="19050" r="20955" b="22225"/>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1195" cy="1768475"/>
                    </a:xfrm>
                    <a:prstGeom prst="rect">
                      <a:avLst/>
                    </a:prstGeom>
                    <a:noFill/>
                    <a:ln>
                      <a:solidFill>
                        <a:schemeClr val="tx1"/>
                      </a:solidFill>
                    </a:ln>
                  </pic:spPr>
                </pic:pic>
              </a:graphicData>
            </a:graphic>
          </wp:inline>
        </w:drawing>
      </w:r>
    </w:p>
    <w:p w14:paraId="3E811845" w14:textId="7AD62A44" w:rsidR="00BE2CA2" w:rsidRDefault="00BE2CA2" w:rsidP="00BE2CA2">
      <w:pPr>
        <w:rPr>
          <w:sz w:val="20"/>
          <w:szCs w:val="20"/>
        </w:rPr>
      </w:pPr>
      <w:r w:rsidRPr="0068784A">
        <w:rPr>
          <w:sz w:val="20"/>
          <w:szCs w:val="20"/>
        </w:rPr>
        <w:t>Obrázok č. 4</w:t>
      </w:r>
      <w:r w:rsidR="00442200">
        <w:rPr>
          <w:sz w:val="20"/>
          <w:szCs w:val="20"/>
        </w:rPr>
        <w:t>7</w:t>
      </w:r>
      <w:r w:rsidR="00457BC2">
        <w:rPr>
          <w:sz w:val="20"/>
          <w:szCs w:val="20"/>
        </w:rPr>
        <w:t xml:space="preserve"> </w:t>
      </w:r>
      <w:r>
        <w:rPr>
          <w:sz w:val="20"/>
          <w:szCs w:val="20"/>
        </w:rPr>
        <w:t>Výber m</w:t>
      </w:r>
      <w:r w:rsidRPr="0068784A">
        <w:rPr>
          <w:sz w:val="20"/>
          <w:szCs w:val="20"/>
        </w:rPr>
        <w:t xml:space="preserve">ožnosti </w:t>
      </w:r>
      <w:r>
        <w:rPr>
          <w:sz w:val="20"/>
          <w:szCs w:val="20"/>
        </w:rPr>
        <w:t xml:space="preserve">ukončenia </w:t>
      </w:r>
      <w:r w:rsidRPr="0068784A">
        <w:rPr>
          <w:sz w:val="20"/>
          <w:szCs w:val="20"/>
        </w:rPr>
        <w:t>Zmeny</w:t>
      </w:r>
    </w:p>
    <w:p w14:paraId="798CEDB3" w14:textId="77777777" w:rsidR="00BE2CA2" w:rsidRDefault="00BE2CA2" w:rsidP="00BE2CA2">
      <w:pPr>
        <w:rPr>
          <w:sz w:val="20"/>
          <w:szCs w:val="20"/>
        </w:rPr>
      </w:pPr>
    </w:p>
    <w:p w14:paraId="63D67780" w14:textId="1003C263" w:rsidR="00BE2CA2" w:rsidRDefault="00BE2CA2" w:rsidP="002D4AD8">
      <w:r w:rsidRPr="009063CE">
        <w:t xml:space="preserve">V prípade voľby Schválenie zmeny sa zobrazí modálne okno v ktorom používateľ vyberie možnosť </w:t>
      </w:r>
      <w:r>
        <w:t>„</w:t>
      </w:r>
      <w:r w:rsidRPr="009063CE">
        <w:t>Áno</w:t>
      </w:r>
      <w:r>
        <w:t>“</w:t>
      </w:r>
      <w:r w:rsidRPr="009063CE">
        <w:t xml:space="preserve"> ak chce zmenu skutočne schváliť</w:t>
      </w:r>
      <w:r w:rsidR="002D4AD8">
        <w:t xml:space="preserve"> (viď Obrázok č.4</w:t>
      </w:r>
      <w:r w:rsidR="00442200">
        <w:t>8</w:t>
      </w:r>
      <w:r w:rsidR="002D4AD8">
        <w:t>).</w:t>
      </w:r>
    </w:p>
    <w:p w14:paraId="02091D83" w14:textId="77777777" w:rsidR="002D4AD8" w:rsidRDefault="002D4AD8" w:rsidP="002D4AD8"/>
    <w:p w14:paraId="35B34E48" w14:textId="66105486" w:rsidR="00BE2CA2" w:rsidRDefault="00CB56FB" w:rsidP="00BE2CA2">
      <w:r>
        <w:rPr>
          <w:noProof/>
          <w:lang w:eastAsia="sk-SK"/>
        </w:rPr>
        <w:drawing>
          <wp:inline distT="0" distB="0" distL="0" distR="0" wp14:anchorId="72188321" wp14:editId="3AB347F1">
            <wp:extent cx="5755005" cy="1507490"/>
            <wp:effectExtent l="19050" t="19050" r="17145" b="1651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5005" cy="1507490"/>
                    </a:xfrm>
                    <a:prstGeom prst="rect">
                      <a:avLst/>
                    </a:prstGeom>
                    <a:noFill/>
                    <a:ln>
                      <a:solidFill>
                        <a:schemeClr val="tx1"/>
                      </a:solidFill>
                    </a:ln>
                  </pic:spPr>
                </pic:pic>
              </a:graphicData>
            </a:graphic>
          </wp:inline>
        </w:drawing>
      </w:r>
    </w:p>
    <w:p w14:paraId="2D5D0B39" w14:textId="34A7C1B7" w:rsidR="00BE2CA2" w:rsidRDefault="00BE2CA2" w:rsidP="00BE2CA2">
      <w:pPr>
        <w:rPr>
          <w:sz w:val="20"/>
          <w:szCs w:val="20"/>
        </w:rPr>
      </w:pPr>
      <w:r w:rsidRPr="0068784A">
        <w:rPr>
          <w:sz w:val="20"/>
          <w:szCs w:val="20"/>
        </w:rPr>
        <w:t>Obrázok č. 4</w:t>
      </w:r>
      <w:r w:rsidR="00442200">
        <w:rPr>
          <w:sz w:val="20"/>
          <w:szCs w:val="20"/>
        </w:rPr>
        <w:t>8</w:t>
      </w:r>
      <w:r w:rsidR="00CB56FB">
        <w:rPr>
          <w:sz w:val="20"/>
          <w:szCs w:val="20"/>
        </w:rPr>
        <w:t xml:space="preserve"> </w:t>
      </w:r>
      <w:r>
        <w:rPr>
          <w:sz w:val="20"/>
          <w:szCs w:val="20"/>
        </w:rPr>
        <w:t>Modálne okno s potvrdením schválenia zmeny</w:t>
      </w:r>
    </w:p>
    <w:p w14:paraId="658441E7" w14:textId="77777777" w:rsidR="00BE2CA2" w:rsidRDefault="00BE2CA2" w:rsidP="00BE2CA2">
      <w:pPr>
        <w:pStyle w:val="Odsekzoznamu"/>
      </w:pPr>
    </w:p>
    <w:p w14:paraId="1DE11D9A" w14:textId="7798581F" w:rsidR="00BE2CA2" w:rsidRDefault="00BE2CA2" w:rsidP="00BE2CA2">
      <w:r w:rsidRPr="009063CE">
        <w:t xml:space="preserve">Po výbere tejto možnosti </w:t>
      </w:r>
      <w:r w:rsidR="00CB56FB">
        <w:t xml:space="preserve">sa zobrazí ďalšie modálne okno s otázkou na </w:t>
      </w:r>
      <w:r w:rsidRPr="009063CE">
        <w:t>vytvorenia komunikácie</w:t>
      </w:r>
      <w:r>
        <w:t xml:space="preserve"> (</w:t>
      </w:r>
      <w:r w:rsidRPr="009063CE">
        <w:t>viď Obrázok č.4</w:t>
      </w:r>
      <w:r w:rsidR="00442200">
        <w:t>9</w:t>
      </w:r>
      <w:r w:rsidRPr="009063CE">
        <w:t>)</w:t>
      </w:r>
      <w:r>
        <w:t xml:space="preserve">, </w:t>
      </w:r>
      <w:r w:rsidRPr="009063CE">
        <w:rPr>
          <w:b/>
        </w:rPr>
        <w:t>Používateľ v špecifických prípadoch ak nie je potrebné informovať prijímateľa, môže</w:t>
      </w:r>
      <w:r w:rsidR="00CB56FB">
        <w:rPr>
          <w:b/>
        </w:rPr>
        <w:t xml:space="preserve"> vybrať možnosť Nie.</w:t>
      </w:r>
      <w:r w:rsidRPr="009063CE">
        <w:rPr>
          <w:b/>
        </w:rPr>
        <w:t xml:space="preserve"> </w:t>
      </w:r>
      <w:r w:rsidR="007E5DF5">
        <w:t>Inak sa zobrazí krátky wizard vytvorenia komunikácie (</w:t>
      </w:r>
      <w:r w:rsidR="007E5DF5" w:rsidRPr="009063CE">
        <w:t>viď Obrázok č.</w:t>
      </w:r>
      <w:r w:rsidR="00442200">
        <w:t>50</w:t>
      </w:r>
      <w:r w:rsidR="007E5DF5" w:rsidRPr="009063CE">
        <w:t>)</w:t>
      </w:r>
      <w:r w:rsidR="007E5DF5">
        <w:t xml:space="preserve">. </w:t>
      </w:r>
    </w:p>
    <w:p w14:paraId="0BB70459" w14:textId="38CC4637" w:rsidR="007E5DF5" w:rsidRDefault="007E5DF5" w:rsidP="00BE2CA2"/>
    <w:p w14:paraId="0FAE7557" w14:textId="1A501A6B" w:rsidR="007E5DF5" w:rsidRDefault="007E5DF5" w:rsidP="00BE2CA2">
      <w:r>
        <w:rPr>
          <w:noProof/>
          <w:lang w:eastAsia="sk-SK"/>
        </w:rPr>
        <w:drawing>
          <wp:inline distT="0" distB="0" distL="0" distR="0" wp14:anchorId="00F41B7A" wp14:editId="09903998">
            <wp:extent cx="5747385" cy="1924050"/>
            <wp:effectExtent l="19050" t="19050" r="24765" b="1905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7385" cy="1924050"/>
                    </a:xfrm>
                    <a:prstGeom prst="rect">
                      <a:avLst/>
                    </a:prstGeom>
                    <a:noFill/>
                    <a:ln>
                      <a:solidFill>
                        <a:schemeClr val="tx1"/>
                      </a:solidFill>
                    </a:ln>
                  </pic:spPr>
                </pic:pic>
              </a:graphicData>
            </a:graphic>
          </wp:inline>
        </w:drawing>
      </w:r>
    </w:p>
    <w:p w14:paraId="35D6D39B" w14:textId="2A7993A6" w:rsidR="007E5DF5" w:rsidRDefault="007E5DF5" w:rsidP="007E5DF5">
      <w:pPr>
        <w:rPr>
          <w:sz w:val="20"/>
          <w:szCs w:val="20"/>
        </w:rPr>
      </w:pPr>
      <w:r>
        <w:rPr>
          <w:sz w:val="20"/>
          <w:szCs w:val="20"/>
        </w:rPr>
        <w:t>Obrázok č. 4</w:t>
      </w:r>
      <w:r w:rsidR="00442200">
        <w:rPr>
          <w:sz w:val="20"/>
          <w:szCs w:val="20"/>
        </w:rPr>
        <w:t>9</w:t>
      </w:r>
      <w:r w:rsidRPr="00B77929">
        <w:rPr>
          <w:sz w:val="20"/>
          <w:szCs w:val="20"/>
        </w:rPr>
        <w:t xml:space="preserve"> </w:t>
      </w:r>
      <w:r>
        <w:rPr>
          <w:sz w:val="20"/>
          <w:szCs w:val="20"/>
        </w:rPr>
        <w:t>Otázka na vytvorenie komunikácie</w:t>
      </w:r>
    </w:p>
    <w:p w14:paraId="479A2F30" w14:textId="35DCFEA6" w:rsidR="007E5DF5" w:rsidRDefault="007E5DF5" w:rsidP="00BE2CA2"/>
    <w:p w14:paraId="7CDD2B50" w14:textId="5A89F26B" w:rsidR="00BE2CA2" w:rsidRPr="002D4AD8" w:rsidRDefault="00BE2CA2" w:rsidP="00BE2CA2">
      <w:r w:rsidRPr="00056912">
        <w:rPr>
          <w:noProof/>
          <w:lang w:eastAsia="sk-SK"/>
        </w:rPr>
        <w:lastRenderedPageBreak/>
        <w:drawing>
          <wp:inline distT="0" distB="0" distL="0" distR="0" wp14:anchorId="5CD90339" wp14:editId="18389FEE">
            <wp:extent cx="5760433" cy="3491948"/>
            <wp:effectExtent l="19050" t="19050" r="12065" b="1333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75116" cy="3500849"/>
                    </a:xfrm>
                    <a:prstGeom prst="rect">
                      <a:avLst/>
                    </a:prstGeom>
                    <a:noFill/>
                    <a:ln>
                      <a:solidFill>
                        <a:schemeClr val="tx1"/>
                      </a:solidFill>
                    </a:ln>
                  </pic:spPr>
                </pic:pic>
              </a:graphicData>
            </a:graphic>
          </wp:inline>
        </w:drawing>
      </w:r>
    </w:p>
    <w:p w14:paraId="35693A74" w14:textId="5952DAA1" w:rsidR="00007976" w:rsidRPr="002D4AD8" w:rsidRDefault="009B7601" w:rsidP="00BE2CA2">
      <w:pPr>
        <w:rPr>
          <w:sz w:val="20"/>
          <w:szCs w:val="20"/>
        </w:rPr>
      </w:pPr>
      <w:r>
        <w:rPr>
          <w:sz w:val="20"/>
          <w:szCs w:val="20"/>
        </w:rPr>
        <w:t xml:space="preserve">Obrázok č. </w:t>
      </w:r>
      <w:r w:rsidR="00442200">
        <w:rPr>
          <w:sz w:val="20"/>
          <w:szCs w:val="20"/>
        </w:rPr>
        <w:t>50</w:t>
      </w:r>
      <w:r w:rsidR="00BE2CA2" w:rsidRPr="00B77929">
        <w:rPr>
          <w:sz w:val="20"/>
          <w:szCs w:val="20"/>
        </w:rPr>
        <w:t xml:space="preserve"> </w:t>
      </w:r>
      <w:r w:rsidR="00BE2CA2">
        <w:rPr>
          <w:sz w:val="20"/>
          <w:szCs w:val="20"/>
        </w:rPr>
        <w:t>Sprievodca vytvorenia komunikácie</w:t>
      </w:r>
    </w:p>
    <w:p w14:paraId="3D4EDE23" w14:textId="1C544FB2" w:rsidR="00BE2CA2" w:rsidRDefault="00BE2CA2" w:rsidP="00BE2CA2">
      <w:pPr>
        <w:rPr>
          <w:b/>
        </w:rPr>
      </w:pPr>
      <w:r>
        <w:rPr>
          <w:b/>
        </w:rPr>
        <w:t xml:space="preserve">Po </w:t>
      </w:r>
      <w:r w:rsidR="00A64AEA">
        <w:rPr>
          <w:b/>
        </w:rPr>
        <w:t>potvrdení schválenia zmeny, výber</w:t>
      </w:r>
      <w:r>
        <w:rPr>
          <w:b/>
        </w:rPr>
        <w:t xml:space="preserve"> možnosti „Á</w:t>
      </w:r>
      <w:r w:rsidRPr="00480ED9">
        <w:rPr>
          <w:b/>
        </w:rPr>
        <w:t>no“ zároveň na pozadí paralelne dochádza k</w:t>
      </w:r>
      <w:r>
        <w:rPr>
          <w:b/>
        </w:rPr>
        <w:t xml:space="preserve">u zmene a </w:t>
      </w:r>
      <w:r w:rsidRPr="00480ED9">
        <w:rPr>
          <w:b/>
        </w:rPr>
        <w:t>z rozpracovanej verzie</w:t>
      </w:r>
      <w:r>
        <w:rPr>
          <w:b/>
        </w:rPr>
        <w:t xml:space="preserve"> sa stáva aktuálna verzia. Zároveň sa</w:t>
      </w:r>
      <w:r w:rsidRPr="00480ED9">
        <w:rPr>
          <w:b/>
        </w:rPr>
        <w:t xml:space="preserve"> zmení stav </w:t>
      </w:r>
      <w:r>
        <w:rPr>
          <w:b/>
        </w:rPr>
        <w:t xml:space="preserve">Zmeny </w:t>
      </w:r>
      <w:r w:rsidRPr="00480ED9">
        <w:rPr>
          <w:b/>
        </w:rPr>
        <w:t xml:space="preserve">z Otvorená </w:t>
      </w:r>
    </w:p>
    <w:p w14:paraId="15ACBEC8" w14:textId="5A9A3C5C" w:rsidR="00BE2CA2" w:rsidRPr="009063CE" w:rsidRDefault="00BE2CA2" w:rsidP="00BE2CA2">
      <w:r w:rsidRPr="00480ED9">
        <w:rPr>
          <w:b/>
        </w:rPr>
        <w:t>na Ukončená.</w:t>
      </w:r>
      <w:r>
        <w:t xml:space="preserve"> Používateľ je o novej situácii informovaný notif</w:t>
      </w:r>
      <w:r w:rsidR="00A64AEA">
        <w:t>ikačným emailom (viď Obrázok č.</w:t>
      </w:r>
      <w:r w:rsidR="00BA618F">
        <w:t>5</w:t>
      </w:r>
      <w:r w:rsidR="00442200">
        <w:t>1</w:t>
      </w:r>
      <w:r>
        <w:t>).</w:t>
      </w:r>
    </w:p>
    <w:p w14:paraId="1F1FBEDF" w14:textId="77777777" w:rsidR="00BE2CA2" w:rsidRDefault="00BE2CA2" w:rsidP="00BE2CA2"/>
    <w:p w14:paraId="1FEA3E0A" w14:textId="1C08B5CA" w:rsidR="00BE2CA2" w:rsidRDefault="00A64AEA" w:rsidP="00BE2CA2">
      <w:r>
        <w:rPr>
          <w:noProof/>
          <w:lang w:eastAsia="sk-SK"/>
        </w:rPr>
        <w:drawing>
          <wp:inline distT="0" distB="0" distL="0" distR="0" wp14:anchorId="48FDDFF4" wp14:editId="41AEADCB">
            <wp:extent cx="5751195" cy="1263621"/>
            <wp:effectExtent l="19050" t="19050" r="20955" b="13335"/>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73653" cy="1268555"/>
                    </a:xfrm>
                    <a:prstGeom prst="rect">
                      <a:avLst/>
                    </a:prstGeom>
                    <a:noFill/>
                    <a:ln>
                      <a:solidFill>
                        <a:schemeClr val="tx1"/>
                      </a:solidFill>
                    </a:ln>
                  </pic:spPr>
                </pic:pic>
              </a:graphicData>
            </a:graphic>
          </wp:inline>
        </w:drawing>
      </w:r>
    </w:p>
    <w:p w14:paraId="35EF6F56" w14:textId="6A0A8882" w:rsidR="00BE2CA2" w:rsidRPr="00D25031" w:rsidRDefault="00BE2CA2" w:rsidP="00D25031">
      <w:pPr>
        <w:rPr>
          <w:sz w:val="20"/>
          <w:szCs w:val="20"/>
        </w:rPr>
      </w:pPr>
      <w:r w:rsidRPr="0068784A">
        <w:rPr>
          <w:sz w:val="20"/>
          <w:szCs w:val="20"/>
        </w:rPr>
        <w:t xml:space="preserve">Obrázok č. </w:t>
      </w:r>
      <w:r w:rsidR="00DE5EEE">
        <w:rPr>
          <w:sz w:val="20"/>
          <w:szCs w:val="20"/>
        </w:rPr>
        <w:t>5</w:t>
      </w:r>
      <w:r w:rsidR="00442200">
        <w:rPr>
          <w:sz w:val="20"/>
          <w:szCs w:val="20"/>
        </w:rPr>
        <w:t>1</w:t>
      </w:r>
      <w:r w:rsidRPr="0068784A">
        <w:rPr>
          <w:sz w:val="20"/>
          <w:szCs w:val="20"/>
        </w:rPr>
        <w:t xml:space="preserve"> </w:t>
      </w:r>
      <w:r>
        <w:rPr>
          <w:sz w:val="20"/>
          <w:szCs w:val="20"/>
        </w:rPr>
        <w:t>Notifikačný email pre používateľa</w:t>
      </w:r>
    </w:p>
    <w:p w14:paraId="3D8F0451" w14:textId="77777777" w:rsidR="00BE2CA2" w:rsidRDefault="00BE2CA2" w:rsidP="0060788A">
      <w:pPr>
        <w:pStyle w:val="Odsekzoznamu"/>
        <w:numPr>
          <w:ilvl w:val="0"/>
          <w:numId w:val="8"/>
        </w:numPr>
        <w:spacing w:after="0"/>
        <w:jc w:val="left"/>
      </w:pPr>
      <w:r>
        <w:t xml:space="preserve">Odoslať vytvorenú Zmenu na verejnú časť prijímateľovi </w:t>
      </w:r>
    </w:p>
    <w:p w14:paraId="32A57B9B" w14:textId="77777777" w:rsidR="00BE2CA2" w:rsidRDefault="00BE2CA2" w:rsidP="00BE2CA2">
      <w:pPr>
        <w:pStyle w:val="Odsekzoznamu"/>
      </w:pPr>
    </w:p>
    <w:p w14:paraId="0A2C895F" w14:textId="71389CBF" w:rsidR="00BE2CA2" w:rsidRDefault="00BE2CA2" w:rsidP="00BE2CA2">
      <w:r>
        <w:t>Po vykonaní zmien na projekte má používateľ možnosť zvoliť Odoslať zmenu projektu (viď Obrázok č.</w:t>
      </w:r>
      <w:r w:rsidR="00EE0770">
        <w:t>4</w:t>
      </w:r>
      <w:r w:rsidR="00442200">
        <w:t>6</w:t>
      </w:r>
      <w:r>
        <w:t>). Zmena projektu bude odoslaná na verejnú časť na odsúhlasenie prijímateľovi, pričom je umožnená korekcia resp. ďalšia editácia tejto zmeny z jeho strany. Po stlačení tlačidla „Odoslať zmenu projektu“ je používateľ presmerovaný priamo do sprievodcu vytvorenia komunikácie (viď Obrázok č.</w:t>
      </w:r>
      <w:r w:rsidR="00442200">
        <w:t>50</w:t>
      </w:r>
      <w:r>
        <w:t xml:space="preserve">). V tomto prípade je odoslanie komunikácie nevyhnutné z dôvodu zabezpečenia informovanosti prijímateľa, že z jeho strany je potrebná verifikácia predloženej zmeny od RO/SO. </w:t>
      </w:r>
      <w:r w:rsidRPr="00DA2559">
        <w:rPr>
          <w:b/>
        </w:rPr>
        <w:t xml:space="preserve">Zároveň po stlačení tlačidla „Odoslať zmenu projektu“ </w:t>
      </w:r>
      <w:r>
        <w:rPr>
          <w:b/>
        </w:rPr>
        <w:t>už editácia Z</w:t>
      </w:r>
      <w:r w:rsidRPr="00DA2559">
        <w:rPr>
          <w:b/>
        </w:rPr>
        <w:t>meny v neverejnej časti nie je možná a vo verziách projektu sa predmetná verzia projektu zmení z </w:t>
      </w:r>
      <w:r>
        <w:rPr>
          <w:b/>
        </w:rPr>
        <w:t>„</w:t>
      </w:r>
      <w:r w:rsidRPr="00DA2559">
        <w:rPr>
          <w:b/>
        </w:rPr>
        <w:t>Rozpracovaná na neverejnej časti</w:t>
      </w:r>
      <w:r>
        <w:rPr>
          <w:b/>
        </w:rPr>
        <w:t>“</w:t>
      </w:r>
      <w:r w:rsidRPr="00DA2559">
        <w:rPr>
          <w:b/>
        </w:rPr>
        <w:t xml:space="preserve"> na </w:t>
      </w:r>
      <w:r>
        <w:rPr>
          <w:b/>
        </w:rPr>
        <w:t>„</w:t>
      </w:r>
      <w:r w:rsidRPr="00DA2559">
        <w:rPr>
          <w:b/>
        </w:rPr>
        <w:t>Rozpracovaná na verejnej časti</w:t>
      </w:r>
      <w:r>
        <w:rPr>
          <w:b/>
        </w:rPr>
        <w:t>“</w:t>
      </w:r>
      <w:r w:rsidRPr="00DA2559">
        <w:rPr>
          <w:b/>
        </w:rPr>
        <w:t xml:space="preserve"> (viď Obrázok č.5</w:t>
      </w:r>
      <w:r w:rsidR="00442200">
        <w:rPr>
          <w:b/>
        </w:rPr>
        <w:t>2</w:t>
      </w:r>
      <w:r w:rsidRPr="00DA2559">
        <w:rPr>
          <w:b/>
        </w:rPr>
        <w:t>)</w:t>
      </w:r>
      <w:r>
        <w:t>. V princípe sa pracuje s rozpracovanou verziou projektu, ktorá sa posúva medzi verejnou a neverejnou časťou aplikácie, pričom je adekvátne editovateľná buď na ve</w:t>
      </w:r>
      <w:r w:rsidR="00007976">
        <w:t xml:space="preserve">rejnej alebo neverejnej časti. </w:t>
      </w:r>
    </w:p>
    <w:p w14:paraId="300A8412" w14:textId="77777777" w:rsidR="00007976" w:rsidRDefault="00007976" w:rsidP="00BE2CA2"/>
    <w:p w14:paraId="699EC518" w14:textId="47F582B9" w:rsidR="00BE2CA2" w:rsidRDefault="00167BB1" w:rsidP="00BE2CA2">
      <w:r>
        <w:rPr>
          <w:noProof/>
          <w:lang w:eastAsia="sk-SK"/>
        </w:rPr>
        <w:drawing>
          <wp:inline distT="0" distB="0" distL="0" distR="0" wp14:anchorId="65B4F867" wp14:editId="05E297EB">
            <wp:extent cx="5752465" cy="1824355"/>
            <wp:effectExtent l="19050" t="19050" r="19685" b="23495"/>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2465" cy="1824355"/>
                    </a:xfrm>
                    <a:prstGeom prst="rect">
                      <a:avLst/>
                    </a:prstGeom>
                    <a:noFill/>
                    <a:ln>
                      <a:solidFill>
                        <a:schemeClr val="tx1"/>
                      </a:solidFill>
                    </a:ln>
                  </pic:spPr>
                </pic:pic>
              </a:graphicData>
            </a:graphic>
          </wp:inline>
        </w:drawing>
      </w:r>
    </w:p>
    <w:p w14:paraId="5DA125D6" w14:textId="23E23D81" w:rsidR="009F66B2" w:rsidRDefault="009B7601" w:rsidP="00BE2CA2">
      <w:pPr>
        <w:rPr>
          <w:sz w:val="20"/>
          <w:szCs w:val="20"/>
        </w:rPr>
      </w:pPr>
      <w:r>
        <w:rPr>
          <w:sz w:val="20"/>
          <w:szCs w:val="20"/>
        </w:rPr>
        <w:t>Obrázok č. 5</w:t>
      </w:r>
      <w:r w:rsidR="00442200">
        <w:rPr>
          <w:sz w:val="20"/>
          <w:szCs w:val="20"/>
        </w:rPr>
        <w:t>2</w:t>
      </w:r>
      <w:r w:rsidR="00BE2CA2" w:rsidRPr="00B77929">
        <w:rPr>
          <w:sz w:val="20"/>
          <w:szCs w:val="20"/>
        </w:rPr>
        <w:t xml:space="preserve"> </w:t>
      </w:r>
      <w:r w:rsidR="00BE2CA2">
        <w:rPr>
          <w:sz w:val="20"/>
          <w:szCs w:val="20"/>
        </w:rPr>
        <w:t>Stav verzie –</w:t>
      </w:r>
      <w:r w:rsidR="00393539">
        <w:rPr>
          <w:sz w:val="20"/>
          <w:szCs w:val="20"/>
        </w:rPr>
        <w:t xml:space="preserve"> Rozpracovaná na verejnej časti</w:t>
      </w:r>
    </w:p>
    <w:p w14:paraId="3082A0BC" w14:textId="77777777" w:rsidR="009F66B2" w:rsidRDefault="009F66B2" w:rsidP="00BE2CA2">
      <w:pPr>
        <w:rPr>
          <w:sz w:val="20"/>
          <w:szCs w:val="20"/>
        </w:rPr>
      </w:pPr>
    </w:p>
    <w:p w14:paraId="1AE8E4B7" w14:textId="77777777" w:rsidR="009F66B2" w:rsidRPr="006840AE" w:rsidRDefault="009F66B2" w:rsidP="006840AE">
      <w:pPr>
        <w:rPr>
          <w:bCs/>
        </w:rPr>
      </w:pPr>
      <w:r w:rsidRPr="006840AE">
        <w:rPr>
          <w:b/>
          <w:bCs/>
        </w:rPr>
        <w:t>Špecifikum pre Program Slovensko</w:t>
      </w:r>
    </w:p>
    <w:p w14:paraId="739B1393" w14:textId="77777777" w:rsidR="009F66B2" w:rsidRDefault="009F66B2" w:rsidP="009F66B2">
      <w:r>
        <w:t>P</w:t>
      </w:r>
      <w:r w:rsidRPr="00EB38FF">
        <w:t>ri projektoch</w:t>
      </w:r>
      <w:r>
        <w:t xml:space="preserve">, </w:t>
      </w:r>
      <w:r w:rsidRPr="00EB38FF">
        <w:t>ktoré sú implementované v rámci výziev</w:t>
      </w:r>
      <w:r>
        <w:t xml:space="preserve"> vyhlásených pred účinnosťou MD RO P SK č. 7 k uplatňovaniu zásady „nespôsobovať významnú škodu“ verzia 1.4, </w:t>
      </w:r>
      <w:r w:rsidRPr="00EB38FF">
        <w:t xml:space="preserve"> obsahujúcich podmienky DNSH</w:t>
      </w:r>
      <w:r>
        <w:t>, pri ktorých bol stanovený čas overenia počas implementácie alebo udržateľnosti projektu</w:t>
      </w:r>
      <w:r w:rsidRPr="00EB38FF">
        <w:t xml:space="preserve">, je potrebné aby poskytovateľ zabezpečil </w:t>
      </w:r>
      <w:r>
        <w:t xml:space="preserve">dodatočné </w:t>
      </w:r>
      <w:r w:rsidRPr="00EB38FF">
        <w:t xml:space="preserve">priradenie iného údaja </w:t>
      </w:r>
      <w:r w:rsidRPr="00E67C9E">
        <w:rPr>
          <w:b/>
          <w:bCs/>
        </w:rPr>
        <w:t>iba pre prijímateľa</w:t>
      </w:r>
      <w:r>
        <w:t xml:space="preserve">, t. z. za partnerov sa uvedené nevypĺňa, </w:t>
      </w:r>
      <w:r w:rsidRPr="00EB38FF">
        <w:t xml:space="preserve">do evidencie „Monitorovanie“ a „Iné údaje projektu“ a to </w:t>
      </w:r>
      <w:r w:rsidRPr="00E67C9E">
        <w:rPr>
          <w:b/>
          <w:bCs/>
        </w:rPr>
        <w:t>len na jednu z ľubovoľných kombinácií</w:t>
      </w:r>
      <w:r w:rsidRPr="00EB38FF">
        <w:t xml:space="preserve"> priorít, špecifického cieľa, fondu EÚ a kategórie regiónov. </w:t>
      </w:r>
    </w:p>
    <w:p w14:paraId="1F4AD91A" w14:textId="77777777" w:rsidR="009F66B2" w:rsidRDefault="009F66B2" w:rsidP="009F66B2">
      <w:r>
        <w:t>Iné údaje gestora HP</w:t>
      </w:r>
      <w:r>
        <w:rPr>
          <w:rStyle w:val="Odkaznapoznmkupodiarou"/>
        </w:rPr>
        <w:footnoteReference w:id="3"/>
      </w:r>
      <w:r>
        <w:t xml:space="preserve"> sa vypĺňajú </w:t>
      </w:r>
      <w:r w:rsidRPr="00E67C9E">
        <w:rPr>
          <w:b/>
          <w:bCs/>
        </w:rPr>
        <w:t>za prijímateľa a všetkých partnerov projektu osobitne</w:t>
      </w:r>
      <w:r>
        <w:t>.</w:t>
      </w:r>
    </w:p>
    <w:p w14:paraId="1577871A" w14:textId="77777777" w:rsidR="009F66B2" w:rsidRDefault="009F66B2" w:rsidP="009F66B2">
      <w:r>
        <w:t>D</w:t>
      </w:r>
      <w:r w:rsidRPr="00543A39">
        <w:t xml:space="preserve">oplnenie iného údaja </w:t>
      </w:r>
      <w:r>
        <w:t xml:space="preserve">je potrebné zabezpečiť </w:t>
      </w:r>
      <w:r w:rsidRPr="00543A39">
        <w:t xml:space="preserve">na všetky </w:t>
      </w:r>
      <w:r>
        <w:t>projekty</w:t>
      </w:r>
      <w:r w:rsidRPr="00543A39">
        <w:t xml:space="preserve"> </w:t>
      </w:r>
      <w:r>
        <w:t xml:space="preserve">pri najbližšej zmene výzvy, najneskôr však do ukončenia realizácie projektu. Nie je potrebné robiť zmenu výzvy iba z dôvodu doplnenia iného údaja.  </w:t>
      </w:r>
    </w:p>
    <w:p w14:paraId="03590B2F" w14:textId="77777777" w:rsidR="009F66B2" w:rsidRDefault="009F66B2" w:rsidP="00BE2CA2">
      <w:pPr>
        <w:rPr>
          <w:sz w:val="20"/>
          <w:szCs w:val="20"/>
        </w:rPr>
      </w:pPr>
    </w:p>
    <w:p w14:paraId="650734F9" w14:textId="77777777" w:rsidR="00D25031" w:rsidRPr="00393539" w:rsidRDefault="00D25031" w:rsidP="00BE2CA2">
      <w:pPr>
        <w:rPr>
          <w:sz w:val="20"/>
          <w:szCs w:val="20"/>
        </w:rPr>
      </w:pPr>
    </w:p>
    <w:p w14:paraId="1CECBC96" w14:textId="56F1331F" w:rsidR="00BE2CA2" w:rsidRDefault="0028582B" w:rsidP="0028582B">
      <w:pPr>
        <w:pStyle w:val="Nadpis2"/>
      </w:pPr>
      <w:bookmarkStart w:id="37" w:name="_Toc227833772"/>
      <w:r>
        <w:t>6</w:t>
      </w:r>
      <w:r w:rsidR="00D31394">
        <w:t>.2</w:t>
      </w:r>
      <w:r w:rsidR="00BE2CA2">
        <w:t xml:space="preserve"> Validácia návrhu zmeny projektu prijímateľom na verejnej časti</w:t>
      </w:r>
      <w:bookmarkEnd w:id="37"/>
    </w:p>
    <w:p w14:paraId="0B7953A1" w14:textId="395E49EB" w:rsidR="00BE2CA2" w:rsidRDefault="00BE2CA2" w:rsidP="00BE2CA2">
      <w:r>
        <w:t xml:space="preserve">Po odoslaní zmeny projektu na verejnú časť prijímateľ posúdi, či je Zmena projektu zo strany RO/SO pre neho akceptovateľná. Informácia čo sa na projekte menilo by mala byť popísaná v predmete zmeny alebo dodatku. Ďalšie informácie obsahuje Komunikácia, kde je možné vyplniť textové pole a priložiť dokumenty. </w:t>
      </w:r>
      <w:r w:rsidRPr="00C20D2E">
        <w:rPr>
          <w:b/>
        </w:rPr>
        <w:t>Presnú informáciu čo bolo na projekte</w:t>
      </w:r>
      <w:r>
        <w:rPr>
          <w:b/>
        </w:rPr>
        <w:t xml:space="preserve"> zmenené</w:t>
      </w:r>
      <w:r w:rsidRPr="00C20D2E">
        <w:rPr>
          <w:b/>
        </w:rPr>
        <w:t xml:space="preserve"> </w:t>
      </w:r>
      <w:r>
        <w:rPr>
          <w:b/>
        </w:rPr>
        <w:t>vieme získať</w:t>
      </w:r>
      <w:r w:rsidRPr="00C20D2E">
        <w:rPr>
          <w:b/>
        </w:rPr>
        <w:t xml:space="preserve"> prostredníctvom funkcionality porovnanie verzií projektu viď</w:t>
      </w:r>
      <w:r>
        <w:rPr>
          <w:b/>
        </w:rPr>
        <w:t xml:space="preserve"> kapitola</w:t>
      </w:r>
      <w:r w:rsidRPr="00C20D2E">
        <w:rPr>
          <w:b/>
        </w:rPr>
        <w:t xml:space="preserve"> 6.3 Porovnanie verzií projektu</w:t>
      </w:r>
      <w:r>
        <w:t xml:space="preserve">. Prijímateľ má na verejnej časti aplikácie </w:t>
      </w:r>
      <w:r w:rsidR="00AE77D1">
        <w:t>ITMS21+</w:t>
      </w:r>
      <w:r>
        <w:t xml:space="preserve"> v detaile projektu možnosť </w:t>
      </w:r>
      <w:r w:rsidRPr="00AA359A">
        <w:rPr>
          <w:b/>
        </w:rPr>
        <w:t>Odoslať zmenu projektu</w:t>
      </w:r>
      <w:r>
        <w:t>. Túto možnosť zvolí priamo ak akceptuje navrh</w:t>
      </w:r>
      <w:r w:rsidR="00007976">
        <w:t>ovanú zmenu (viď Obrázok č.5</w:t>
      </w:r>
      <w:r w:rsidR="00442200">
        <w:t>3</w:t>
      </w:r>
      <w:r w:rsidR="00007976">
        <w:t>).</w:t>
      </w:r>
    </w:p>
    <w:p w14:paraId="488A0E25" w14:textId="07C8976C" w:rsidR="00BE2CA2" w:rsidRDefault="00AA359A" w:rsidP="00BE2CA2">
      <w:r>
        <w:rPr>
          <w:noProof/>
          <w:lang w:eastAsia="sk-SK"/>
        </w:rPr>
        <w:lastRenderedPageBreak/>
        <w:drawing>
          <wp:inline distT="0" distB="0" distL="0" distR="0" wp14:anchorId="72E9D22B" wp14:editId="1B6D2710">
            <wp:extent cx="5752465" cy="2052955"/>
            <wp:effectExtent l="19050" t="19050" r="19685" b="23495"/>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2465" cy="2052955"/>
                    </a:xfrm>
                    <a:prstGeom prst="rect">
                      <a:avLst/>
                    </a:prstGeom>
                    <a:noFill/>
                    <a:ln>
                      <a:solidFill>
                        <a:schemeClr val="tx1"/>
                      </a:solidFill>
                    </a:ln>
                  </pic:spPr>
                </pic:pic>
              </a:graphicData>
            </a:graphic>
          </wp:inline>
        </w:drawing>
      </w:r>
    </w:p>
    <w:p w14:paraId="0025D7D2" w14:textId="71467DDB" w:rsidR="00BE2CA2" w:rsidRDefault="009B7601" w:rsidP="00BE2CA2">
      <w:pPr>
        <w:rPr>
          <w:sz w:val="20"/>
          <w:szCs w:val="20"/>
        </w:rPr>
      </w:pPr>
      <w:r>
        <w:rPr>
          <w:sz w:val="20"/>
          <w:szCs w:val="20"/>
        </w:rPr>
        <w:t>Obrázok č. 5</w:t>
      </w:r>
      <w:r w:rsidR="00442200">
        <w:rPr>
          <w:sz w:val="20"/>
          <w:szCs w:val="20"/>
        </w:rPr>
        <w:t>3</w:t>
      </w:r>
      <w:r w:rsidR="00BE2CA2" w:rsidRPr="00B77929">
        <w:rPr>
          <w:sz w:val="20"/>
          <w:szCs w:val="20"/>
        </w:rPr>
        <w:t xml:space="preserve"> </w:t>
      </w:r>
      <w:r w:rsidR="00BE2CA2">
        <w:rPr>
          <w:sz w:val="20"/>
          <w:szCs w:val="20"/>
        </w:rPr>
        <w:t>Verejná časť – Odoslať zmenu projektu</w:t>
      </w:r>
    </w:p>
    <w:p w14:paraId="375139BF" w14:textId="38573152" w:rsidR="00BE2CA2" w:rsidRDefault="00BE2CA2" w:rsidP="00BE2CA2">
      <w:r>
        <w:t>Po voľbe možnosti Odoslať zmenu sa prijímateľ dostane do úvodného kroku sprievodcu vytvorením Komunikácie (viď Obrázok č.5</w:t>
      </w:r>
      <w:r w:rsidR="00442200">
        <w:t>4</w:t>
      </w:r>
      <w:r>
        <w:t>).</w:t>
      </w:r>
    </w:p>
    <w:p w14:paraId="42211F04" w14:textId="77777777" w:rsidR="00BE2CA2" w:rsidRDefault="00BE2CA2" w:rsidP="00BE2CA2"/>
    <w:p w14:paraId="0BAFB300" w14:textId="5A59F73E" w:rsidR="00BE2CA2" w:rsidRDefault="00AA359A" w:rsidP="00BE2CA2">
      <w:r>
        <w:rPr>
          <w:noProof/>
          <w:lang w:eastAsia="sk-SK"/>
        </w:rPr>
        <w:drawing>
          <wp:inline distT="0" distB="0" distL="0" distR="0" wp14:anchorId="0EAA42F5" wp14:editId="7D264EEC">
            <wp:extent cx="5761355" cy="1814830"/>
            <wp:effectExtent l="19050" t="19050" r="10795" b="13970"/>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1355" cy="1814830"/>
                    </a:xfrm>
                    <a:prstGeom prst="rect">
                      <a:avLst/>
                    </a:prstGeom>
                    <a:noFill/>
                    <a:ln>
                      <a:solidFill>
                        <a:schemeClr val="tx1"/>
                      </a:solidFill>
                    </a:ln>
                  </pic:spPr>
                </pic:pic>
              </a:graphicData>
            </a:graphic>
          </wp:inline>
        </w:drawing>
      </w:r>
    </w:p>
    <w:p w14:paraId="413AD992" w14:textId="040BECE3" w:rsidR="00BE2CA2" w:rsidRDefault="00167BB1" w:rsidP="00BE2CA2">
      <w:pPr>
        <w:rPr>
          <w:sz w:val="20"/>
          <w:szCs w:val="20"/>
        </w:rPr>
      </w:pPr>
      <w:r>
        <w:rPr>
          <w:sz w:val="20"/>
          <w:szCs w:val="20"/>
        </w:rPr>
        <w:t>Obrázok č. 5</w:t>
      </w:r>
      <w:r w:rsidR="00442200">
        <w:rPr>
          <w:sz w:val="20"/>
          <w:szCs w:val="20"/>
        </w:rPr>
        <w:t>4</w:t>
      </w:r>
      <w:r w:rsidR="00BE2CA2">
        <w:rPr>
          <w:sz w:val="20"/>
          <w:szCs w:val="20"/>
        </w:rPr>
        <w:t xml:space="preserve"> </w:t>
      </w:r>
      <w:r w:rsidR="00BE2CA2" w:rsidRPr="00B77929">
        <w:rPr>
          <w:sz w:val="20"/>
          <w:szCs w:val="20"/>
        </w:rPr>
        <w:t xml:space="preserve"> </w:t>
      </w:r>
      <w:r w:rsidR="00BE2CA2">
        <w:rPr>
          <w:sz w:val="20"/>
          <w:szCs w:val="20"/>
        </w:rPr>
        <w:t>Sprievodca vytvorením komunikácie</w:t>
      </w:r>
    </w:p>
    <w:p w14:paraId="2793B673" w14:textId="588B68A0" w:rsidR="00BE2CA2" w:rsidRDefault="00BE2CA2" w:rsidP="00BE2CA2">
      <w:r>
        <w:t>Po odoslaní vytvorenej Komunikácie sa Zmena odošle na neverejnú časť. Na verejnej časti ju následne už nie je možné editovať. Ak prijímateľ zvolí v hornej lište možnosť Zmluvy/dodatky a zmeny a následne vyberie možnosť Verzie, tak je vidieť, že stav Verzie sa zmenil z „Rozpracovaná na verejnej časti“ na „Rozpracovaná na neverejnej časti“ (viď Obrázok č.5</w:t>
      </w:r>
      <w:r w:rsidR="00442200">
        <w:t>5</w:t>
      </w:r>
      <w:r>
        <w:t xml:space="preserve">). RO/SO môže v neverejnej časti túto Verziu schváliť, postup je identický s postupom uvedenom v časti 6.1 </w:t>
      </w:r>
      <w:r w:rsidRPr="0092765B">
        <w:t>Vytvorenie zmeny projektu v neverejnej časti</w:t>
      </w:r>
      <w:r>
        <w:t>.</w:t>
      </w:r>
      <w:r w:rsidR="00AA359A">
        <w:t xml:space="preserve">  </w:t>
      </w:r>
    </w:p>
    <w:p w14:paraId="68CB0EF9" w14:textId="7BD1391A" w:rsidR="00BE2CA2" w:rsidRDefault="00AA359A" w:rsidP="00BE2CA2">
      <w:r>
        <w:rPr>
          <w:noProof/>
          <w:lang w:eastAsia="sk-SK"/>
        </w:rPr>
        <w:drawing>
          <wp:inline distT="0" distB="0" distL="0" distR="0" wp14:anchorId="3FCF28ED" wp14:editId="23A94A9C">
            <wp:extent cx="5756910" cy="1637665"/>
            <wp:effectExtent l="19050" t="19050" r="15240" b="19685"/>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solidFill>
                        <a:schemeClr val="tx1"/>
                      </a:solidFill>
                    </a:ln>
                  </pic:spPr>
                </pic:pic>
              </a:graphicData>
            </a:graphic>
          </wp:inline>
        </w:drawing>
      </w:r>
    </w:p>
    <w:p w14:paraId="16DD7566" w14:textId="7739A9BF" w:rsidR="00BE2CA2" w:rsidRDefault="009B7601" w:rsidP="00BE2CA2">
      <w:pPr>
        <w:rPr>
          <w:sz w:val="20"/>
          <w:szCs w:val="20"/>
        </w:rPr>
      </w:pPr>
      <w:r>
        <w:rPr>
          <w:sz w:val="20"/>
          <w:szCs w:val="20"/>
        </w:rPr>
        <w:t>Obrázok č. 5</w:t>
      </w:r>
      <w:r w:rsidR="00442200">
        <w:rPr>
          <w:sz w:val="20"/>
          <w:szCs w:val="20"/>
        </w:rPr>
        <w:t>5</w:t>
      </w:r>
      <w:r w:rsidR="00BE2CA2" w:rsidRPr="00B77929">
        <w:rPr>
          <w:sz w:val="20"/>
          <w:szCs w:val="20"/>
        </w:rPr>
        <w:t xml:space="preserve"> </w:t>
      </w:r>
      <w:r w:rsidR="00BE2CA2">
        <w:rPr>
          <w:sz w:val="20"/>
          <w:szCs w:val="20"/>
        </w:rPr>
        <w:t>Stav verzie projektu po odoslaní zmeny projektu</w:t>
      </w:r>
    </w:p>
    <w:p w14:paraId="0F71473D" w14:textId="7A320C9A" w:rsidR="009A5D8C" w:rsidRDefault="00BE2CA2" w:rsidP="00BE2CA2">
      <w:r>
        <w:t xml:space="preserve">V prípade, ak prijímateľ nesúhlasí so Zmenou predloženou RO/SO, môže priamo prostredníctva tlačidla Pokračovať v zmene projektu zmeniť údaje, ktoré nie sú z pohľadu jeho strany korektné. Po stlačení tlačidla sa dostane do </w:t>
      </w:r>
      <w:r w:rsidRPr="00F55A5F">
        <w:t>detailu Zm</w:t>
      </w:r>
      <w:r w:rsidR="002D4AD8" w:rsidRPr="00F55A5F">
        <w:t>eny projektu</w:t>
      </w:r>
      <w:r w:rsidR="002D4AD8">
        <w:t xml:space="preserve">, </w:t>
      </w:r>
      <w:r>
        <w:t xml:space="preserve">kde môže editovať obmedzený set údajov oproti </w:t>
      </w:r>
      <w:r>
        <w:lastRenderedPageBreak/>
        <w:t>používateľovi na neverejnej časti.</w:t>
      </w:r>
      <w:r w:rsidRPr="00FC1F20">
        <w:rPr>
          <w:b/>
        </w:rPr>
        <w:t xml:space="preserve"> Sú to údaje ktoré sú často predmetom zmeny:</w:t>
      </w:r>
      <w:r w:rsidR="002D4AD8">
        <w:t xml:space="preserve"> </w:t>
      </w:r>
      <w:r w:rsidRPr="00FC1F20">
        <w:rPr>
          <w:b/>
        </w:rPr>
        <w:t xml:space="preserve">zmena štatutára, kontaktnej osoby, priradenie alebo vytvorenie nového bankového spojenia, </w:t>
      </w:r>
      <w:r>
        <w:rPr>
          <w:b/>
        </w:rPr>
        <w:t xml:space="preserve">zmena harmonogramu, </w:t>
      </w:r>
      <w:r w:rsidRPr="00FC1F20">
        <w:rPr>
          <w:b/>
        </w:rPr>
        <w:t>rozpočtu</w:t>
      </w:r>
      <w:r>
        <w:rPr>
          <w:b/>
        </w:rPr>
        <w:t>, a zmena</w:t>
      </w:r>
      <w:r w:rsidRPr="00FC1F20">
        <w:rPr>
          <w:b/>
        </w:rPr>
        <w:t xml:space="preserve"> cieľovej hodnoty </w:t>
      </w:r>
      <w:r>
        <w:rPr>
          <w:b/>
        </w:rPr>
        <w:t xml:space="preserve">indikátora </w:t>
      </w:r>
      <w:r w:rsidRPr="00FC1F20">
        <w:rPr>
          <w:b/>
        </w:rPr>
        <w:t>na projekte.</w:t>
      </w:r>
      <w:r>
        <w:t xml:space="preserve"> </w:t>
      </w:r>
      <w:r w:rsidRPr="00FC1F20">
        <w:t>Obrazovky a princíp zmeny týchto jednotlivých údajov je rovnaký ako v neverejnej časti (viď Obrázok č.5</w:t>
      </w:r>
      <w:r w:rsidR="00442200">
        <w:t>6</w:t>
      </w:r>
      <w:r w:rsidRPr="00FC1F20">
        <w:t>).</w:t>
      </w:r>
      <w:r>
        <w:t xml:space="preserve">  </w:t>
      </w:r>
      <w:r w:rsidR="005C60D8">
        <w:t>Postup odoslania zmeny je identický ako v prípade odsúhlasenia zmeny.</w:t>
      </w:r>
    </w:p>
    <w:p w14:paraId="7B158F0A" w14:textId="5F1DA5DF" w:rsidR="00BE2CA2" w:rsidRPr="009A5D8C" w:rsidRDefault="00BE2CA2" w:rsidP="00BE2CA2">
      <w:r>
        <w:t xml:space="preserve"> </w:t>
      </w:r>
    </w:p>
    <w:p w14:paraId="07DF8992" w14:textId="77777777" w:rsidR="00BE2CA2" w:rsidRDefault="00BE2CA2" w:rsidP="00BE2CA2"/>
    <w:p w14:paraId="25AD679A" w14:textId="52F324D6" w:rsidR="00BE2CA2" w:rsidRDefault="005C60D8" w:rsidP="00BE2CA2">
      <w:r>
        <w:rPr>
          <w:noProof/>
          <w:lang w:eastAsia="sk-SK"/>
        </w:rPr>
        <w:drawing>
          <wp:inline distT="0" distB="0" distL="0" distR="0" wp14:anchorId="39F01690" wp14:editId="031795FE">
            <wp:extent cx="5756910" cy="2309495"/>
            <wp:effectExtent l="19050" t="19050" r="15240" b="14605"/>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6910" cy="2309495"/>
                    </a:xfrm>
                    <a:prstGeom prst="rect">
                      <a:avLst/>
                    </a:prstGeom>
                    <a:noFill/>
                    <a:ln>
                      <a:solidFill>
                        <a:schemeClr val="tx1"/>
                      </a:solidFill>
                    </a:ln>
                  </pic:spPr>
                </pic:pic>
              </a:graphicData>
            </a:graphic>
          </wp:inline>
        </w:drawing>
      </w:r>
    </w:p>
    <w:p w14:paraId="39EB39BA" w14:textId="3F35931D" w:rsidR="00393539" w:rsidRDefault="00BE2CA2" w:rsidP="00BE2CA2">
      <w:pPr>
        <w:rPr>
          <w:sz w:val="20"/>
          <w:szCs w:val="20"/>
        </w:rPr>
      </w:pPr>
      <w:r>
        <w:rPr>
          <w:sz w:val="20"/>
          <w:szCs w:val="20"/>
        </w:rPr>
        <w:t>Obrázok č. 5</w:t>
      </w:r>
      <w:r w:rsidR="00442200">
        <w:rPr>
          <w:sz w:val="20"/>
          <w:szCs w:val="20"/>
        </w:rPr>
        <w:t>6</w:t>
      </w:r>
      <w:r>
        <w:rPr>
          <w:sz w:val="20"/>
          <w:szCs w:val="20"/>
        </w:rPr>
        <w:t xml:space="preserve"> </w:t>
      </w:r>
      <w:r w:rsidRPr="00B77929">
        <w:rPr>
          <w:sz w:val="20"/>
          <w:szCs w:val="20"/>
        </w:rPr>
        <w:t xml:space="preserve"> </w:t>
      </w:r>
      <w:r>
        <w:rPr>
          <w:sz w:val="20"/>
          <w:szCs w:val="20"/>
        </w:rPr>
        <w:t>Príklad zmeny rozpočtu na verejnej čas</w:t>
      </w:r>
      <w:r w:rsidR="00393539">
        <w:rPr>
          <w:sz w:val="20"/>
          <w:szCs w:val="20"/>
        </w:rPr>
        <w:t>ti  - záložka rozpočet projektu</w:t>
      </w:r>
    </w:p>
    <w:p w14:paraId="4F330692" w14:textId="77777777" w:rsidR="00D25031" w:rsidRPr="00393539" w:rsidRDefault="00D25031" w:rsidP="00BE2CA2">
      <w:pPr>
        <w:rPr>
          <w:sz w:val="20"/>
          <w:szCs w:val="20"/>
        </w:rPr>
      </w:pPr>
    </w:p>
    <w:p w14:paraId="527CA8D5" w14:textId="29C78737" w:rsidR="00BE2CA2" w:rsidRDefault="0028582B" w:rsidP="0028582B">
      <w:pPr>
        <w:pStyle w:val="Nadpis2"/>
      </w:pPr>
      <w:bookmarkStart w:id="38" w:name="_Toc227833773"/>
      <w:r>
        <w:t>6</w:t>
      </w:r>
      <w:r w:rsidR="00D31394">
        <w:t>.3</w:t>
      </w:r>
      <w:r w:rsidR="00BE2CA2">
        <w:t xml:space="preserve"> Vytvorenie návrhu zmeny projektu prijímateľom na verejnej časti</w:t>
      </w:r>
      <w:bookmarkEnd w:id="38"/>
    </w:p>
    <w:p w14:paraId="1365E69F" w14:textId="6D1A78D6" w:rsidR="00BE2CA2" w:rsidRDefault="00BE2CA2" w:rsidP="00BE2CA2">
      <w:r>
        <w:t xml:space="preserve">Prijímateľ môže z vlastnej iniciatívy požiadať o zmenu projektu resp. vytvoriť a poslať jej návrh prostredníctvom Zmeny projektu na verejnej časti aplikácie </w:t>
      </w:r>
      <w:r w:rsidR="00AE77D1">
        <w:t>ITMS21+</w:t>
      </w:r>
      <w:r>
        <w:t>. Zmenu môže vytvoriť v detaile projektu stlačením voľby Zmeniť projekt (viď Obrázok č.5</w:t>
      </w:r>
      <w:r w:rsidR="00442200">
        <w:t>7</w:t>
      </w:r>
      <w:r>
        <w:t xml:space="preserve">). Ďalší postup </w:t>
      </w:r>
    </w:p>
    <w:p w14:paraId="474D232D" w14:textId="77777777" w:rsidR="00BE2CA2" w:rsidRDefault="00BE2CA2" w:rsidP="00BE2CA2">
      <w:r>
        <w:t xml:space="preserve">ohľadne editácie a odoslania je identický ako je popísané v časti  6.2 </w:t>
      </w:r>
      <w:r w:rsidRPr="008F1D21">
        <w:t>Validácia návrhu zmeny projektu prijímateľom na verejnej časti</w:t>
      </w:r>
      <w:r>
        <w:t>.</w:t>
      </w:r>
    </w:p>
    <w:p w14:paraId="754B3EC6" w14:textId="77777777" w:rsidR="00BE2CA2" w:rsidRDefault="00BE2CA2" w:rsidP="00BE2CA2"/>
    <w:p w14:paraId="62B4326E" w14:textId="1D5C12A0" w:rsidR="00BE2CA2" w:rsidRDefault="005C60D8" w:rsidP="00BE2CA2">
      <w:r>
        <w:rPr>
          <w:noProof/>
          <w:lang w:eastAsia="sk-SK"/>
        </w:rPr>
        <w:drawing>
          <wp:inline distT="0" distB="0" distL="0" distR="0" wp14:anchorId="127360D2" wp14:editId="52A61DE3">
            <wp:extent cx="5756910" cy="1903730"/>
            <wp:effectExtent l="19050" t="19050" r="15240" b="20320"/>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6910" cy="1903730"/>
                    </a:xfrm>
                    <a:prstGeom prst="rect">
                      <a:avLst/>
                    </a:prstGeom>
                    <a:noFill/>
                    <a:ln>
                      <a:solidFill>
                        <a:schemeClr val="tx1"/>
                      </a:solidFill>
                    </a:ln>
                  </pic:spPr>
                </pic:pic>
              </a:graphicData>
            </a:graphic>
          </wp:inline>
        </w:drawing>
      </w:r>
    </w:p>
    <w:p w14:paraId="5BB0B873" w14:textId="2B9AA48D" w:rsidR="00C116F6" w:rsidRDefault="009B7601" w:rsidP="00BE2CA2">
      <w:pPr>
        <w:rPr>
          <w:sz w:val="20"/>
          <w:szCs w:val="20"/>
        </w:rPr>
      </w:pPr>
      <w:r>
        <w:rPr>
          <w:sz w:val="20"/>
          <w:szCs w:val="20"/>
        </w:rPr>
        <w:t>Obrázok č. 5</w:t>
      </w:r>
      <w:r w:rsidR="00442200">
        <w:rPr>
          <w:sz w:val="20"/>
          <w:szCs w:val="20"/>
        </w:rPr>
        <w:t>7</w:t>
      </w:r>
      <w:r w:rsidR="00BE2CA2">
        <w:rPr>
          <w:sz w:val="20"/>
          <w:szCs w:val="20"/>
        </w:rPr>
        <w:t xml:space="preserve"> </w:t>
      </w:r>
      <w:r w:rsidR="00BE2CA2" w:rsidRPr="00B77929">
        <w:rPr>
          <w:sz w:val="20"/>
          <w:szCs w:val="20"/>
        </w:rPr>
        <w:t xml:space="preserve"> </w:t>
      </w:r>
      <w:r w:rsidR="00BE2CA2">
        <w:rPr>
          <w:sz w:val="20"/>
          <w:szCs w:val="20"/>
        </w:rPr>
        <w:t>Vyt</w:t>
      </w:r>
      <w:r w:rsidR="00393539">
        <w:rPr>
          <w:sz w:val="20"/>
          <w:szCs w:val="20"/>
        </w:rPr>
        <w:t>vorenie zmeny na verejnej časti</w:t>
      </w:r>
    </w:p>
    <w:p w14:paraId="70F1A7E9" w14:textId="77777777" w:rsidR="00D25031" w:rsidRDefault="00D25031" w:rsidP="00BE2CA2">
      <w:pPr>
        <w:rPr>
          <w:sz w:val="20"/>
          <w:szCs w:val="20"/>
        </w:rPr>
      </w:pPr>
    </w:p>
    <w:p w14:paraId="58AC9822" w14:textId="1E25BA51" w:rsidR="00BE2CA2" w:rsidRDefault="0028582B" w:rsidP="0028582B">
      <w:pPr>
        <w:pStyle w:val="Nadpis2"/>
      </w:pPr>
      <w:bookmarkStart w:id="39" w:name="_Toc227833774"/>
      <w:r>
        <w:t>6</w:t>
      </w:r>
      <w:r w:rsidR="00D31394">
        <w:t>.4</w:t>
      </w:r>
      <w:r w:rsidR="00BE2CA2">
        <w:t xml:space="preserve"> Porovnanie verzií projektu</w:t>
      </w:r>
      <w:bookmarkEnd w:id="39"/>
    </w:p>
    <w:p w14:paraId="6E20CD53" w14:textId="437EBDA0" w:rsidR="00BE2CA2" w:rsidRDefault="00BE2CA2" w:rsidP="00BE2CA2">
      <w:r>
        <w:lastRenderedPageBreak/>
        <w:t xml:space="preserve">Porovnanie jednotlivých verzií projektu slúži na identifikáciu zmien, ktoré boli vykonané na projekte používateľom neverejnej alebo verejnej časti. Porovnanie verzií môže vykonať ako zamestnanec RO/SO na neverejnej časti tak aj prijímateľ na verejnej časti. Štandardne sa porovnáva aktuálna verzia projektu s rozpracovanou verziou, porovnať je však možné akékoľvek verzie projektu medzi sebou. Funkcionalitu používateľ spustí v detaile projektu cez Zmluvy/zmeny a dodatky v hornej lište, výberom Verzie projektu. Používateľ sa dostane do zoznamu verzií, kde zvolí možnosť Porovnanie verzií </w:t>
      </w:r>
      <w:r w:rsidRPr="00335B28">
        <w:t>(viď Obrázok č.5</w:t>
      </w:r>
      <w:r w:rsidR="00442200">
        <w:t>8</w:t>
      </w:r>
      <w:r w:rsidRPr="00335B28">
        <w:t>).</w:t>
      </w:r>
      <w:r>
        <w:t xml:space="preserve"> Následne sa mu zobrazí obrazovka (viď Obrázok č.5</w:t>
      </w:r>
      <w:r w:rsidR="00442200">
        <w:t>9</w:t>
      </w:r>
      <w:r>
        <w:t xml:space="preserve">) kde má možnosť výberu verzií projektu, ktoré sa majú voči sebe porovnať. Stlačením tlačidla </w:t>
      </w:r>
      <w:r w:rsidRPr="006E4495">
        <w:t>„Po</w:t>
      </w:r>
      <w:r>
        <w:t>rovn</w:t>
      </w:r>
      <w:r w:rsidRPr="006E4495">
        <w:t xml:space="preserve">ať </w:t>
      </w:r>
      <w:r>
        <w:t>verzie</w:t>
      </w:r>
      <w:r w:rsidRPr="006E4495">
        <w:t>“</w:t>
      </w:r>
      <w:r>
        <w:t xml:space="preserve"> sa farebne zvýraznia rozdiely vo verziách.</w:t>
      </w:r>
    </w:p>
    <w:p w14:paraId="03BB8685" w14:textId="2B4B2D67" w:rsidR="007436E9" w:rsidRDefault="007436E9" w:rsidP="00BE2CA2"/>
    <w:p w14:paraId="7E199DC2" w14:textId="3144FBB8" w:rsidR="007436E9" w:rsidRDefault="007436E9" w:rsidP="00BE2CA2">
      <w:r>
        <w:rPr>
          <w:noProof/>
          <w:lang w:eastAsia="sk-SK"/>
        </w:rPr>
        <w:drawing>
          <wp:inline distT="0" distB="0" distL="0" distR="0" wp14:anchorId="265A7144" wp14:editId="4FC08220">
            <wp:extent cx="5752465" cy="1824355"/>
            <wp:effectExtent l="19050" t="19050" r="19685" b="23495"/>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2465" cy="1824355"/>
                    </a:xfrm>
                    <a:prstGeom prst="rect">
                      <a:avLst/>
                    </a:prstGeom>
                    <a:noFill/>
                    <a:ln>
                      <a:solidFill>
                        <a:schemeClr val="tx1"/>
                      </a:solidFill>
                    </a:ln>
                  </pic:spPr>
                </pic:pic>
              </a:graphicData>
            </a:graphic>
          </wp:inline>
        </w:drawing>
      </w:r>
    </w:p>
    <w:p w14:paraId="7E17CC8B" w14:textId="703D789E" w:rsidR="007436E9" w:rsidRDefault="007436E9" w:rsidP="007436E9">
      <w:pPr>
        <w:rPr>
          <w:sz w:val="20"/>
          <w:szCs w:val="20"/>
        </w:rPr>
      </w:pPr>
      <w:r>
        <w:rPr>
          <w:sz w:val="20"/>
          <w:szCs w:val="20"/>
        </w:rPr>
        <w:t>Obrázok č. 5</w:t>
      </w:r>
      <w:r w:rsidR="00442200">
        <w:rPr>
          <w:sz w:val="20"/>
          <w:szCs w:val="20"/>
        </w:rPr>
        <w:t>8</w:t>
      </w:r>
      <w:r>
        <w:rPr>
          <w:sz w:val="20"/>
          <w:szCs w:val="20"/>
        </w:rPr>
        <w:t xml:space="preserve"> Porovnanie verzií</w:t>
      </w:r>
    </w:p>
    <w:p w14:paraId="3E79959D" w14:textId="77777777" w:rsidR="007436E9" w:rsidRPr="00480E2F" w:rsidRDefault="007436E9" w:rsidP="00BE2CA2"/>
    <w:p w14:paraId="7B71E814" w14:textId="4C5A5650" w:rsidR="00BE2CA2" w:rsidRDefault="00672F94" w:rsidP="00BE2CA2">
      <w:r>
        <w:rPr>
          <w:noProof/>
          <w:sz w:val="20"/>
          <w:szCs w:val="20"/>
          <w:lang w:eastAsia="sk-SK"/>
        </w:rPr>
        <w:drawing>
          <wp:inline distT="0" distB="0" distL="0" distR="0" wp14:anchorId="40AE1281" wp14:editId="70C863B6">
            <wp:extent cx="5752465" cy="2896870"/>
            <wp:effectExtent l="19050" t="19050" r="19685" b="1778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2465" cy="2896870"/>
                    </a:xfrm>
                    <a:prstGeom prst="rect">
                      <a:avLst/>
                    </a:prstGeom>
                    <a:noFill/>
                    <a:ln>
                      <a:solidFill>
                        <a:schemeClr val="tx1"/>
                      </a:solidFill>
                    </a:ln>
                  </pic:spPr>
                </pic:pic>
              </a:graphicData>
            </a:graphic>
          </wp:inline>
        </w:drawing>
      </w:r>
    </w:p>
    <w:p w14:paraId="7C354294" w14:textId="014928E8" w:rsidR="00BE2CA2" w:rsidRPr="009063CE" w:rsidRDefault="00BE2CA2" w:rsidP="00BE2CA2">
      <w:pPr>
        <w:rPr>
          <w:sz w:val="20"/>
          <w:szCs w:val="20"/>
        </w:rPr>
      </w:pPr>
      <w:r>
        <w:rPr>
          <w:sz w:val="20"/>
          <w:szCs w:val="20"/>
        </w:rPr>
        <w:t xml:space="preserve">Obrázok č. </w:t>
      </w:r>
      <w:r w:rsidR="009B7601">
        <w:rPr>
          <w:sz w:val="20"/>
          <w:szCs w:val="20"/>
        </w:rPr>
        <w:t>5</w:t>
      </w:r>
      <w:r w:rsidR="00442200">
        <w:rPr>
          <w:sz w:val="20"/>
          <w:szCs w:val="20"/>
        </w:rPr>
        <w:t>9</w:t>
      </w:r>
      <w:r>
        <w:rPr>
          <w:sz w:val="20"/>
          <w:szCs w:val="20"/>
        </w:rPr>
        <w:t xml:space="preserve"> Príklad</w:t>
      </w:r>
      <w:r w:rsidRPr="00B77929">
        <w:rPr>
          <w:sz w:val="20"/>
          <w:szCs w:val="20"/>
        </w:rPr>
        <w:t xml:space="preserve"> </w:t>
      </w:r>
      <w:r>
        <w:rPr>
          <w:sz w:val="20"/>
          <w:szCs w:val="20"/>
        </w:rPr>
        <w:t>porovnania verzií projektu</w:t>
      </w:r>
    </w:p>
    <w:p w14:paraId="22482C2B" w14:textId="77777777" w:rsidR="00BE2CA2" w:rsidRPr="00EE787F" w:rsidRDefault="00BE2CA2" w:rsidP="00BE2CA2"/>
    <w:p w14:paraId="399ECB60" w14:textId="77777777" w:rsidR="008E4DC0" w:rsidRPr="00D57B14" w:rsidRDefault="008E4DC0" w:rsidP="008E4DC0"/>
    <w:sectPr w:rsidR="008E4DC0" w:rsidRPr="00D57B14" w:rsidSect="00D370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63D89" w14:textId="77777777" w:rsidR="00E94152" w:rsidRDefault="00E94152" w:rsidP="00336625">
      <w:r>
        <w:separator/>
      </w:r>
    </w:p>
  </w:endnote>
  <w:endnote w:type="continuationSeparator" w:id="0">
    <w:p w14:paraId="6C208F5F" w14:textId="77777777" w:rsidR="00E94152" w:rsidRDefault="00E94152" w:rsidP="0033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85504"/>
      <w:docPartObj>
        <w:docPartGallery w:val="Page Numbers (Bottom of Page)"/>
        <w:docPartUnique/>
      </w:docPartObj>
    </w:sdtPr>
    <w:sdtContent>
      <w:p w14:paraId="6515B112" w14:textId="006B9975" w:rsidR="000F798F" w:rsidRDefault="000F798F" w:rsidP="00602FC5">
        <w:pPr>
          <w:pStyle w:val="Pta"/>
          <w:jc w:val="right"/>
        </w:pPr>
        <w:r>
          <w:fldChar w:fldCharType="begin"/>
        </w:r>
        <w:r>
          <w:instrText>PAGE   \* MERGEFORMAT</w:instrText>
        </w:r>
        <w:r>
          <w:fldChar w:fldCharType="separate"/>
        </w:r>
        <w:r w:rsidR="005D5D11">
          <w:rPr>
            <w:noProof/>
          </w:rPr>
          <w:t>14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BAD5" w14:textId="77777777" w:rsidR="000F798F" w:rsidRDefault="000F798F" w:rsidP="00336625">
    <w:pPr>
      <w:pStyle w:val="Pta"/>
    </w:pPr>
  </w:p>
  <w:p w14:paraId="36964337" w14:textId="77777777" w:rsidR="000F798F" w:rsidRDefault="000F798F" w:rsidP="0033662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853124"/>
      <w:docPartObj>
        <w:docPartGallery w:val="Page Numbers (Bottom of Page)"/>
        <w:docPartUnique/>
      </w:docPartObj>
    </w:sdtPr>
    <w:sdtContent>
      <w:p w14:paraId="4C000BD4" w14:textId="5D0F827A" w:rsidR="000F798F" w:rsidRDefault="000F798F" w:rsidP="00A80993">
        <w:pPr>
          <w:pStyle w:val="Pta"/>
          <w:jc w:val="right"/>
        </w:pPr>
        <w:r>
          <w:fldChar w:fldCharType="begin"/>
        </w:r>
        <w:r>
          <w:instrText>PAGE   \* MERGEFORMAT</w:instrText>
        </w:r>
        <w:r>
          <w:fldChar w:fldCharType="separate"/>
        </w:r>
        <w:r w:rsidR="005D5D11">
          <w:rPr>
            <w:noProof/>
          </w:rPr>
          <w:t>1</w:t>
        </w:r>
        <w:r>
          <w:fldChar w:fldCharType="end"/>
        </w:r>
      </w:p>
    </w:sdtContent>
  </w:sdt>
  <w:p w14:paraId="38D2A37A" w14:textId="77777777" w:rsidR="000F798F" w:rsidRDefault="000F798F" w:rsidP="0033662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64528" w14:textId="77777777" w:rsidR="00E94152" w:rsidRDefault="00E94152" w:rsidP="00336625">
      <w:r>
        <w:separator/>
      </w:r>
    </w:p>
  </w:footnote>
  <w:footnote w:type="continuationSeparator" w:id="0">
    <w:p w14:paraId="566274F0" w14:textId="77777777" w:rsidR="00E94152" w:rsidRDefault="00E94152" w:rsidP="00336625">
      <w:r>
        <w:continuationSeparator/>
      </w:r>
    </w:p>
  </w:footnote>
  <w:footnote w:id="1">
    <w:p w14:paraId="5D5319C5" w14:textId="77777777" w:rsidR="001C270A" w:rsidRDefault="001C270A" w:rsidP="001C270A">
      <w:pPr>
        <w:pStyle w:val="Textpoznmkypodiarou"/>
      </w:pPr>
      <w:r>
        <w:rPr>
          <w:rStyle w:val="Odkaznapoznmkupodiarou"/>
        </w:rPr>
        <w:footnoteRef/>
      </w:r>
      <w:r>
        <w:t xml:space="preserve"> </w:t>
      </w:r>
      <w:r w:rsidRPr="00934828">
        <w:rPr>
          <w:sz w:val="16"/>
        </w:rPr>
        <w:t>Za iné údaje gestora horizontálnych princípov sa považujú</w:t>
      </w:r>
      <w:r>
        <w:rPr>
          <w:sz w:val="16"/>
        </w:rPr>
        <w:t xml:space="preserve"> (platí iba pre PSK)</w:t>
      </w:r>
      <w:r w:rsidRPr="00934828">
        <w:rPr>
          <w:sz w:val="16"/>
        </w:rPr>
        <w:t>:</w:t>
      </w:r>
    </w:p>
    <w:p w14:paraId="58107933" w14:textId="77777777" w:rsidR="001C270A" w:rsidRDefault="001C270A" w:rsidP="001C270A">
      <w:pPr>
        <w:pStyle w:val="Textpoznmkypodiarou"/>
        <w:rPr>
          <w:sz w:val="16"/>
        </w:rPr>
      </w:pPr>
      <w:r w:rsidRPr="00934828">
        <w:rPr>
          <w:sz w:val="16"/>
        </w:rPr>
        <w:t>DPSK031 - Počet identifikovaných bariér brániacich prístupnosti fyzického prostredia pre osoby so zdravotným postihnutím</w:t>
      </w:r>
    </w:p>
    <w:p w14:paraId="0B06832E" w14:textId="77777777" w:rsidR="001C270A" w:rsidRPr="00934828" w:rsidRDefault="001C270A" w:rsidP="001C270A">
      <w:pPr>
        <w:pStyle w:val="Textpoznmkypodiarou"/>
        <w:rPr>
          <w:sz w:val="16"/>
        </w:rPr>
      </w:pPr>
      <w:r w:rsidRPr="00934828">
        <w:rPr>
          <w:sz w:val="16"/>
        </w:rPr>
        <w:t>DPSK032</w:t>
      </w:r>
      <w:r>
        <w:rPr>
          <w:sz w:val="16"/>
        </w:rPr>
        <w:t xml:space="preserve"> - </w:t>
      </w:r>
      <w:r w:rsidRPr="00934828">
        <w:rPr>
          <w:sz w:val="16"/>
        </w:rPr>
        <w:t>Počet odstránených bariér brániacich prístupnosti fyzického prostredia pre osoby so zdravotným postihnutím</w:t>
      </w:r>
    </w:p>
    <w:p w14:paraId="13E33389" w14:textId="77777777" w:rsidR="001C270A" w:rsidRPr="00934828" w:rsidRDefault="001C270A" w:rsidP="001C270A">
      <w:pPr>
        <w:pStyle w:val="Textpoznmkypodiarou"/>
        <w:rPr>
          <w:sz w:val="16"/>
        </w:rPr>
      </w:pPr>
      <w:r w:rsidRPr="00934828">
        <w:rPr>
          <w:sz w:val="16"/>
        </w:rPr>
        <w:t>DPSK033</w:t>
      </w:r>
      <w:r>
        <w:rPr>
          <w:sz w:val="16"/>
        </w:rPr>
        <w:t xml:space="preserve"> - </w:t>
      </w:r>
      <w:r w:rsidRPr="00934828">
        <w:rPr>
          <w:sz w:val="16"/>
        </w:rPr>
        <w:t>Počet nástrojov zabezpečujúcich prístupnosť pre osoby so zdravotným postihnutím</w:t>
      </w:r>
    </w:p>
    <w:p w14:paraId="0E3CCE9D" w14:textId="77777777" w:rsidR="001C270A" w:rsidRPr="00934828" w:rsidRDefault="001C270A" w:rsidP="001C270A">
      <w:pPr>
        <w:pStyle w:val="Textpoznmkypodiarou"/>
        <w:rPr>
          <w:sz w:val="16"/>
        </w:rPr>
      </w:pPr>
      <w:r w:rsidRPr="00934828">
        <w:rPr>
          <w:sz w:val="16"/>
        </w:rPr>
        <w:t>DPSK034</w:t>
      </w:r>
      <w:r>
        <w:rPr>
          <w:sz w:val="16"/>
        </w:rPr>
        <w:t xml:space="preserve"> - </w:t>
      </w:r>
      <w:r w:rsidRPr="00934828">
        <w:rPr>
          <w:sz w:val="16"/>
        </w:rPr>
        <w:t>Priemerná hrubá mesačná mzda financovaná z projektu za rok</w:t>
      </w:r>
    </w:p>
    <w:p w14:paraId="4DCF0738" w14:textId="77777777" w:rsidR="001C270A" w:rsidRDefault="001C270A" w:rsidP="001C270A">
      <w:pPr>
        <w:pStyle w:val="Textpoznmkypodiarou"/>
      </w:pPr>
      <w:r w:rsidRPr="00934828">
        <w:rPr>
          <w:sz w:val="16"/>
        </w:rPr>
        <w:t>DPSK035</w:t>
      </w:r>
      <w:r>
        <w:rPr>
          <w:sz w:val="16"/>
        </w:rPr>
        <w:t xml:space="preserve"> - </w:t>
      </w:r>
      <w:r w:rsidRPr="00934828">
        <w:rPr>
          <w:sz w:val="16"/>
        </w:rPr>
        <w:t>Medián priemerných hrubých mesačných miezd financovaných z projektu za rok</w:t>
      </w:r>
    </w:p>
  </w:footnote>
  <w:footnote w:id="2">
    <w:p w14:paraId="25395E31" w14:textId="77777777" w:rsidR="009F66B2" w:rsidRPr="00E67C9E" w:rsidRDefault="009F66B2" w:rsidP="009F66B2">
      <w:pPr>
        <w:pStyle w:val="Textpoznmkypodiarou"/>
        <w:rPr>
          <w:sz w:val="18"/>
          <w:szCs w:val="18"/>
        </w:rPr>
      </w:pPr>
      <w:r w:rsidRPr="00E67C9E">
        <w:rPr>
          <w:rStyle w:val="Odkaznapoznmkupodiarou"/>
          <w:sz w:val="18"/>
          <w:szCs w:val="18"/>
        </w:rPr>
        <w:footnoteRef/>
      </w:r>
      <w:r w:rsidRPr="00E67C9E">
        <w:rPr>
          <w:sz w:val="18"/>
          <w:szCs w:val="18"/>
        </w:rPr>
        <w:t xml:space="preserve"> Špecifikum Programu Slovensko v rámci vytvorenia termínu pre mimoriadnu monitorovaciu správu. Môže ísť o dva prípady: </w:t>
      </w:r>
    </w:p>
    <w:p w14:paraId="24DF425D" w14:textId="77777777" w:rsidR="009F66B2" w:rsidRPr="00E67C9E" w:rsidRDefault="009F66B2" w:rsidP="009F66B2">
      <w:pPr>
        <w:pStyle w:val="Textpoznmkypodiarou"/>
        <w:rPr>
          <w:sz w:val="18"/>
          <w:szCs w:val="18"/>
        </w:rPr>
      </w:pPr>
      <w:r>
        <w:rPr>
          <w:sz w:val="18"/>
          <w:szCs w:val="18"/>
        </w:rPr>
        <w:t>a</w:t>
      </w:r>
      <w:r w:rsidRPr="00E67C9E">
        <w:rPr>
          <w:sz w:val="18"/>
          <w:szCs w:val="18"/>
        </w:rPr>
        <w:t xml:space="preserve">) Poskytovateľ pevne ukotvil v rámci riadiacej dokumentácie, resp. Zmluvy o poskytnutí NFP povinnosť pre prijímateľa zaslať v priebehu realizácie hlavných aktivít projektu mimoriadne monitorovacie správy k 30. júnu roku n. Odporúča sa najmä v prípade, že ide o národné projekty, ktoré majú potenciál priebežne generovať výstupy, ktoré sú priamo naviazané na výkonnostný rámec P SK, a teda deklarujú fyzický posun implementácie príslušnej časti programu v zmysle povinnosti z čl. 42 NSU. </w:t>
      </w:r>
    </w:p>
    <w:p w14:paraId="2401A4FB" w14:textId="77777777" w:rsidR="009F66B2" w:rsidRDefault="009F66B2" w:rsidP="009F66B2">
      <w:pPr>
        <w:pStyle w:val="Textpoznmkypodiarou"/>
      </w:pPr>
      <w:r>
        <w:rPr>
          <w:sz w:val="18"/>
          <w:szCs w:val="18"/>
        </w:rPr>
        <w:t>b</w:t>
      </w:r>
      <w:r w:rsidRPr="00E67C9E">
        <w:rPr>
          <w:sz w:val="18"/>
          <w:szCs w:val="18"/>
        </w:rPr>
        <w:t>) Poskytovateľ v zmysle Zmluvy o poskytnutí NFP požaduje od prijímateľa zaslať mimoriadnu monitorovaciu správu z iného dôvodu, ako v bode vyššie (zvyčajne jednorazovo).</w:t>
      </w:r>
    </w:p>
  </w:footnote>
  <w:footnote w:id="3">
    <w:p w14:paraId="25869CF4" w14:textId="77777777" w:rsidR="009F66B2" w:rsidRDefault="009F66B2" w:rsidP="009F66B2">
      <w:pPr>
        <w:pStyle w:val="Textpoznmkypodiarou"/>
      </w:pPr>
      <w:r>
        <w:rPr>
          <w:rStyle w:val="Odkaznapoznmkupodiarou"/>
        </w:rPr>
        <w:footnoteRef/>
      </w:r>
      <w:r>
        <w:t xml:space="preserve"> </w:t>
      </w:r>
      <w:r w:rsidRPr="002479C1">
        <w:rPr>
          <w:sz w:val="16"/>
        </w:rPr>
        <w:t>Za iné údaje gestora horizontálnych princípov sa považujú:</w:t>
      </w:r>
    </w:p>
    <w:p w14:paraId="3840126F" w14:textId="77777777" w:rsidR="009F66B2" w:rsidRDefault="009F66B2" w:rsidP="009F66B2">
      <w:pPr>
        <w:pStyle w:val="Textpoznmkypodiarou"/>
        <w:rPr>
          <w:sz w:val="16"/>
        </w:rPr>
      </w:pPr>
      <w:r w:rsidRPr="002479C1">
        <w:rPr>
          <w:sz w:val="16"/>
        </w:rPr>
        <w:t>DPSK031 - Počet identifikovaných bariér brániacich prístupnosti fyzického prostredia pre osoby so zdravotným postihnutím</w:t>
      </w:r>
    </w:p>
    <w:p w14:paraId="0D100558" w14:textId="77777777" w:rsidR="009F66B2" w:rsidRPr="002479C1" w:rsidRDefault="009F66B2" w:rsidP="009F66B2">
      <w:pPr>
        <w:pStyle w:val="Textpoznmkypodiarou"/>
        <w:rPr>
          <w:sz w:val="16"/>
        </w:rPr>
      </w:pPr>
      <w:r w:rsidRPr="002479C1">
        <w:rPr>
          <w:sz w:val="16"/>
        </w:rPr>
        <w:t>DPSK032</w:t>
      </w:r>
      <w:r>
        <w:rPr>
          <w:sz w:val="16"/>
        </w:rPr>
        <w:t xml:space="preserve"> - </w:t>
      </w:r>
      <w:r w:rsidRPr="002479C1">
        <w:rPr>
          <w:sz w:val="16"/>
        </w:rPr>
        <w:t>Počet odstránených bariér brániacich prístupnosti fyzického prostredia pre osoby so zdravotným postihnutím</w:t>
      </w:r>
    </w:p>
    <w:p w14:paraId="3AA9AC5A" w14:textId="77777777" w:rsidR="009F66B2" w:rsidRPr="002479C1" w:rsidRDefault="009F66B2" w:rsidP="009F66B2">
      <w:pPr>
        <w:pStyle w:val="Textpoznmkypodiarou"/>
        <w:rPr>
          <w:sz w:val="16"/>
        </w:rPr>
      </w:pPr>
      <w:r w:rsidRPr="002479C1">
        <w:rPr>
          <w:sz w:val="16"/>
        </w:rPr>
        <w:t>DPSK033</w:t>
      </w:r>
      <w:r>
        <w:rPr>
          <w:sz w:val="16"/>
        </w:rPr>
        <w:t xml:space="preserve"> - </w:t>
      </w:r>
      <w:r w:rsidRPr="002479C1">
        <w:rPr>
          <w:sz w:val="16"/>
        </w:rPr>
        <w:t>Počet nástrojov zabezpečujúcich prístupnosť pre osoby so zdravotným postihnutím</w:t>
      </w:r>
    </w:p>
    <w:p w14:paraId="1A45D90E" w14:textId="77777777" w:rsidR="009F66B2" w:rsidRPr="002479C1" w:rsidRDefault="009F66B2" w:rsidP="009F66B2">
      <w:pPr>
        <w:pStyle w:val="Textpoznmkypodiarou"/>
        <w:rPr>
          <w:sz w:val="16"/>
        </w:rPr>
      </w:pPr>
      <w:r w:rsidRPr="002479C1">
        <w:rPr>
          <w:sz w:val="16"/>
        </w:rPr>
        <w:t>DPSK034</w:t>
      </w:r>
      <w:r>
        <w:rPr>
          <w:sz w:val="16"/>
        </w:rPr>
        <w:t xml:space="preserve"> - </w:t>
      </w:r>
      <w:r w:rsidRPr="002479C1">
        <w:rPr>
          <w:sz w:val="16"/>
        </w:rPr>
        <w:t>Priemerná hrubá mesačná mzda financovaná z projektu za rok</w:t>
      </w:r>
    </w:p>
    <w:p w14:paraId="04A4B832" w14:textId="77777777" w:rsidR="009F66B2" w:rsidRDefault="009F66B2" w:rsidP="009F66B2">
      <w:pPr>
        <w:pStyle w:val="Textpoznmkypodiarou"/>
      </w:pPr>
      <w:r w:rsidRPr="002479C1">
        <w:rPr>
          <w:sz w:val="16"/>
        </w:rPr>
        <w:t>DPSK035</w:t>
      </w:r>
      <w:r>
        <w:rPr>
          <w:sz w:val="16"/>
        </w:rPr>
        <w:t xml:space="preserve"> - </w:t>
      </w:r>
      <w:r w:rsidRPr="002479C1">
        <w:rPr>
          <w:sz w:val="16"/>
        </w:rPr>
        <w:t>Medián priemerných hrubých mesačných miezd financovaných z projektu za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2E2B" w14:textId="77777777" w:rsidR="000F798F" w:rsidRDefault="000F798F" w:rsidP="00336625">
    <w:pPr>
      <w:pStyle w:val="Hlavika"/>
    </w:pPr>
    <w:r>
      <w:rPr>
        <w:noProof/>
        <w:lang w:eastAsia="sk-SK"/>
      </w:rPr>
      <mc:AlternateContent>
        <mc:Choice Requires="wps">
          <w:drawing>
            <wp:anchor distT="0" distB="0" distL="114300" distR="114300" simplePos="0" relativeHeight="251657216" behindDoc="1" locked="0" layoutInCell="0" allowOverlap="1" wp14:anchorId="5479E816" wp14:editId="63C9642A">
              <wp:simplePos x="0" y="0"/>
              <wp:positionH relativeFrom="margin">
                <wp:align>center</wp:align>
              </wp:positionH>
              <wp:positionV relativeFrom="margin">
                <wp:align>center</wp:align>
              </wp:positionV>
              <wp:extent cx="5076190" cy="3045460"/>
              <wp:effectExtent l="0" t="1114425" r="0" b="63119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055E9C" w14:textId="77777777" w:rsidR="000F798F" w:rsidRDefault="000F798F" w:rsidP="00336625">
                          <w:pPr>
                            <w:pStyle w:val="Normlnywebov"/>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79E816" id="_x0000_t202" coordsize="21600,21600" o:spt="202" path="m,l,21600r21600,l21600,xe">
              <v:stroke joinstyle="miter"/>
              <v:path gradientshapeok="t" o:connecttype="rect"/>
            </v:shapetype>
            <v:shape id="Textové pole 2" o:spid="_x0000_s1026" type="#_x0000_t202" style="position:absolute;left:0;text-align:left;margin-left:0;margin-top:0;width:399.7pt;height:239.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" o:allowincell="f" filled="f" stroked="f">
              <v:stroke joinstyle="round"/>
              <o:lock v:ext="edit" shapetype="t"/>
              <v:textbox style="mso-fit-shape-to-text:t">
                <w:txbxContent>
                  <w:p w14:paraId="00055E9C" w14:textId="77777777" w:rsidR="000F798F" w:rsidRDefault="000F798F" w:rsidP="00336625">
                    <w:pPr>
                      <w:pStyle w:val="Normlnywebov"/>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28E7" w14:textId="55EC6EBA" w:rsidR="000F798F" w:rsidRDefault="000F798F" w:rsidP="00907021">
    <w:pPr>
      <w:pStyle w:val="Hlavika"/>
      <w:rPr>
        <w:szCs w:val="20"/>
      </w:rPr>
    </w:pPr>
    <w:r>
      <w:rPr>
        <w:szCs w:val="20"/>
      </w:rPr>
      <w:t>Vytvorenie a zmena projektu v systéme ITMS21</w:t>
    </w:r>
    <w:r w:rsidRPr="009D5949">
      <w:rPr>
        <w:szCs w:val="20"/>
      </w:rPr>
      <w:t xml:space="preserve">+ </w:t>
    </w:r>
    <w:r>
      <w:rPr>
        <w:szCs w:val="20"/>
      </w:rPr>
      <w:t xml:space="preserve"> </w:t>
    </w:r>
  </w:p>
  <w:p w14:paraId="6344E59B" w14:textId="366FF0EC" w:rsidR="000F798F" w:rsidRPr="00C37948" w:rsidRDefault="000F798F" w:rsidP="00907021">
    <w:pPr>
      <w:pStyle w:val="Hlavika"/>
      <w:rPr>
        <w:szCs w:val="20"/>
      </w:rPr>
    </w:pPr>
    <w:r>
      <w:t xml:space="preserve">verzia </w:t>
    </w:r>
    <w:r w:rsidR="006176F6">
      <w:t>2</w:t>
    </w:r>
  </w:p>
  <w:p w14:paraId="76BBFB91" w14:textId="4EB89A45" w:rsidR="000F798F" w:rsidRPr="00907021" w:rsidRDefault="000F798F" w:rsidP="00907021">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761B" w14:textId="7EAFAA1F" w:rsidR="000F798F" w:rsidRDefault="000F798F" w:rsidP="00336625">
    <w:pPr>
      <w:pStyle w:val="Hlavika"/>
      <w:rPr>
        <w:szCs w:val="20"/>
      </w:rPr>
    </w:pPr>
    <w:r>
      <w:rPr>
        <w:szCs w:val="20"/>
      </w:rPr>
      <w:t>Vytvorenie a zmena projektu v systéme ITMS21</w:t>
    </w:r>
    <w:r w:rsidRPr="009D5949">
      <w:rPr>
        <w:szCs w:val="20"/>
      </w:rPr>
      <w:t xml:space="preserve">+ </w:t>
    </w:r>
    <w:r>
      <w:rPr>
        <w:szCs w:val="20"/>
      </w:rPr>
      <w:t xml:space="preserve"> </w:t>
    </w:r>
  </w:p>
  <w:p w14:paraId="6DD1098E" w14:textId="43E08BB1" w:rsidR="000F798F" w:rsidRPr="00C37948" w:rsidRDefault="000F798F" w:rsidP="00336625">
    <w:pPr>
      <w:pStyle w:val="Hlavika"/>
      <w:rPr>
        <w:szCs w:val="20"/>
      </w:rPr>
    </w:pPr>
    <w:r>
      <w:t xml:space="preserve">verzia </w:t>
    </w:r>
    <w:r w:rsidR="00AF00EC">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0A5D"/>
    <w:multiLevelType w:val="hybridMultilevel"/>
    <w:tmpl w:val="A79ED7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E10E35"/>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BD10CE1"/>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0F4A4983"/>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13457CE1"/>
    <w:multiLevelType w:val="multilevel"/>
    <w:tmpl w:val="71F2E94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449734A"/>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158F4E3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1B5E0C5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240223A7"/>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2D6A7AC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2FA744F6"/>
    <w:multiLevelType w:val="multilevel"/>
    <w:tmpl w:val="E9282B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31FE121C"/>
    <w:multiLevelType w:val="hybridMultilevel"/>
    <w:tmpl w:val="EB4698D6"/>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15:restartNumberingAfterBreak="0">
    <w:nsid w:val="44EB2369"/>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45063C39"/>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47CF25D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47E26575"/>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15:restartNumberingAfterBreak="0">
    <w:nsid w:val="4B2D3A3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500D5B14"/>
    <w:multiLevelType w:val="multilevel"/>
    <w:tmpl w:val="18F25C94"/>
    <w:lvl w:ilvl="0">
      <w:start w:val="1"/>
      <w:numFmt w:val="decimal"/>
      <w:pStyle w:val="Nadpis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8" w15:restartNumberingAfterBreak="0">
    <w:nsid w:val="602536C8"/>
    <w:multiLevelType w:val="multilevel"/>
    <w:tmpl w:val="540226AC"/>
    <w:lvl w:ilvl="0">
      <w:start w:val="1"/>
      <w:numFmt w:val="decimal"/>
      <w:pStyle w:val="Nadpis10"/>
      <w:lvlText w:val="%1."/>
      <w:lvlJc w:val="left"/>
      <w:pPr>
        <w:ind w:left="360" w:hanging="360"/>
      </w:pPr>
      <w:rPr>
        <w:rFonts w:hint="default"/>
        <w:b/>
      </w:rPr>
    </w:lvl>
    <w:lvl w:ilvl="1">
      <w:start w:val="4"/>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sz w:val="28"/>
        <w:szCs w:val="2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503624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68F72A40"/>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6A976492"/>
    <w:multiLevelType w:val="hybridMultilevel"/>
    <w:tmpl w:val="9476FB16"/>
    <w:lvl w:ilvl="0" w:tplc="3CF6311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0EF4259"/>
    <w:multiLevelType w:val="hybridMultilevel"/>
    <w:tmpl w:val="7CCAE6D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26D0DB1"/>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72F02D2E"/>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777B7095"/>
    <w:multiLevelType w:val="hybridMultilevel"/>
    <w:tmpl w:val="7CCAE6D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A172623"/>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 w15:restartNumberingAfterBreak="0">
    <w:nsid w:val="7A847F23"/>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7C7B589B"/>
    <w:multiLevelType w:val="multilevel"/>
    <w:tmpl w:val="59209B16"/>
    <w:lvl w:ilvl="0">
      <w:start w:val="1"/>
      <w:numFmt w:val="decimal"/>
      <w:lvlText w:val="%1."/>
      <w:lvlJc w:val="left"/>
      <w:pPr>
        <w:ind w:left="36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7E6C3A6E"/>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16cid:durableId="710619524">
    <w:abstractNumId w:val="17"/>
  </w:num>
  <w:num w:numId="2" w16cid:durableId="1787000561">
    <w:abstractNumId w:val="18"/>
  </w:num>
  <w:num w:numId="3" w16cid:durableId="2055542709">
    <w:abstractNumId w:val="10"/>
  </w:num>
  <w:num w:numId="4" w16cid:durableId="1983387830">
    <w:abstractNumId w:val="28"/>
  </w:num>
  <w:num w:numId="5" w16cid:durableId="171798794">
    <w:abstractNumId w:val="11"/>
  </w:num>
  <w:num w:numId="6" w16cid:durableId="2060475943">
    <w:abstractNumId w:val="13"/>
  </w:num>
  <w:num w:numId="7" w16cid:durableId="1539590613">
    <w:abstractNumId w:val="24"/>
  </w:num>
  <w:num w:numId="8" w16cid:durableId="1194028511">
    <w:abstractNumId w:val="21"/>
  </w:num>
  <w:num w:numId="9" w16cid:durableId="588806796">
    <w:abstractNumId w:val="0"/>
  </w:num>
  <w:num w:numId="10" w16cid:durableId="665060104">
    <w:abstractNumId w:val="23"/>
  </w:num>
  <w:num w:numId="11" w16cid:durableId="760875083">
    <w:abstractNumId w:val="7"/>
  </w:num>
  <w:num w:numId="12" w16cid:durableId="1520073972">
    <w:abstractNumId w:val="12"/>
  </w:num>
  <w:num w:numId="13" w16cid:durableId="746415624">
    <w:abstractNumId w:val="26"/>
  </w:num>
  <w:num w:numId="14" w16cid:durableId="1007825544">
    <w:abstractNumId w:val="29"/>
  </w:num>
  <w:num w:numId="15" w16cid:durableId="1379359891">
    <w:abstractNumId w:val="9"/>
  </w:num>
  <w:num w:numId="16" w16cid:durableId="1812092775">
    <w:abstractNumId w:val="5"/>
  </w:num>
  <w:num w:numId="17" w16cid:durableId="647133102">
    <w:abstractNumId w:val="8"/>
  </w:num>
  <w:num w:numId="18" w16cid:durableId="1568612974">
    <w:abstractNumId w:val="1"/>
  </w:num>
  <w:num w:numId="19" w16cid:durableId="1928036131">
    <w:abstractNumId w:val="14"/>
  </w:num>
  <w:num w:numId="20" w16cid:durableId="242616872">
    <w:abstractNumId w:val="19"/>
  </w:num>
  <w:num w:numId="21" w16cid:durableId="1351640483">
    <w:abstractNumId w:val="6"/>
  </w:num>
  <w:num w:numId="22" w16cid:durableId="1317954740">
    <w:abstractNumId w:val="3"/>
  </w:num>
  <w:num w:numId="23" w16cid:durableId="1228111272">
    <w:abstractNumId w:val="20"/>
  </w:num>
  <w:num w:numId="24" w16cid:durableId="431324445">
    <w:abstractNumId w:val="15"/>
  </w:num>
  <w:num w:numId="25" w16cid:durableId="1857501004">
    <w:abstractNumId w:val="2"/>
  </w:num>
  <w:num w:numId="26" w16cid:durableId="966546327">
    <w:abstractNumId w:val="16"/>
  </w:num>
  <w:num w:numId="27" w16cid:durableId="204610702">
    <w:abstractNumId w:val="4"/>
  </w:num>
  <w:num w:numId="28" w16cid:durableId="320236998">
    <w:abstractNumId w:val="4"/>
  </w:num>
  <w:num w:numId="29" w16cid:durableId="2033068506">
    <w:abstractNumId w:val="27"/>
  </w:num>
  <w:num w:numId="30" w16cid:durableId="1114904118">
    <w:abstractNumId w:val="4"/>
  </w:num>
  <w:num w:numId="31" w16cid:durableId="334847454">
    <w:abstractNumId w:val="22"/>
  </w:num>
  <w:num w:numId="32" w16cid:durableId="1292906155">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650"/>
    <w:rsid w:val="00000A48"/>
    <w:rsid w:val="000028E0"/>
    <w:rsid w:val="000073CC"/>
    <w:rsid w:val="00007976"/>
    <w:rsid w:val="0001096E"/>
    <w:rsid w:val="00010CFC"/>
    <w:rsid w:val="000132FD"/>
    <w:rsid w:val="0001630A"/>
    <w:rsid w:val="000169AC"/>
    <w:rsid w:val="00016EED"/>
    <w:rsid w:val="0002344D"/>
    <w:rsid w:val="0002673A"/>
    <w:rsid w:val="00027750"/>
    <w:rsid w:val="00030FB9"/>
    <w:rsid w:val="0003286F"/>
    <w:rsid w:val="000334D2"/>
    <w:rsid w:val="00033F66"/>
    <w:rsid w:val="00034BA5"/>
    <w:rsid w:val="00034FA6"/>
    <w:rsid w:val="00035391"/>
    <w:rsid w:val="000369E8"/>
    <w:rsid w:val="0003715F"/>
    <w:rsid w:val="000415F1"/>
    <w:rsid w:val="00041BB0"/>
    <w:rsid w:val="0004232A"/>
    <w:rsid w:val="000441A1"/>
    <w:rsid w:val="0004432F"/>
    <w:rsid w:val="000459E2"/>
    <w:rsid w:val="00051D14"/>
    <w:rsid w:val="000526AC"/>
    <w:rsid w:val="00052EF3"/>
    <w:rsid w:val="0005403C"/>
    <w:rsid w:val="000542FD"/>
    <w:rsid w:val="000563F7"/>
    <w:rsid w:val="000600EB"/>
    <w:rsid w:val="00061168"/>
    <w:rsid w:val="00067890"/>
    <w:rsid w:val="00075A63"/>
    <w:rsid w:val="0007795E"/>
    <w:rsid w:val="000823DF"/>
    <w:rsid w:val="0008395D"/>
    <w:rsid w:val="000842A3"/>
    <w:rsid w:val="00084AB5"/>
    <w:rsid w:val="00085220"/>
    <w:rsid w:val="00086299"/>
    <w:rsid w:val="00086B54"/>
    <w:rsid w:val="00086C17"/>
    <w:rsid w:val="000876C3"/>
    <w:rsid w:val="000905D5"/>
    <w:rsid w:val="000A07B9"/>
    <w:rsid w:val="000A0BAE"/>
    <w:rsid w:val="000A3B7D"/>
    <w:rsid w:val="000A4DD6"/>
    <w:rsid w:val="000A50CA"/>
    <w:rsid w:val="000A7DDA"/>
    <w:rsid w:val="000A7ED0"/>
    <w:rsid w:val="000B0543"/>
    <w:rsid w:val="000B64EB"/>
    <w:rsid w:val="000B7421"/>
    <w:rsid w:val="000B7BCB"/>
    <w:rsid w:val="000C39CD"/>
    <w:rsid w:val="000C4D94"/>
    <w:rsid w:val="000C5E73"/>
    <w:rsid w:val="000C63D9"/>
    <w:rsid w:val="000C6A82"/>
    <w:rsid w:val="000D0812"/>
    <w:rsid w:val="000D0E92"/>
    <w:rsid w:val="000D19B7"/>
    <w:rsid w:val="000D2C85"/>
    <w:rsid w:val="000E0A2F"/>
    <w:rsid w:val="000E0D85"/>
    <w:rsid w:val="000E1424"/>
    <w:rsid w:val="000E1FD9"/>
    <w:rsid w:val="000E3E06"/>
    <w:rsid w:val="000E449D"/>
    <w:rsid w:val="000E63F7"/>
    <w:rsid w:val="000E7391"/>
    <w:rsid w:val="000F0F74"/>
    <w:rsid w:val="000F28EB"/>
    <w:rsid w:val="000F4859"/>
    <w:rsid w:val="000F48E6"/>
    <w:rsid w:val="000F65FA"/>
    <w:rsid w:val="000F6636"/>
    <w:rsid w:val="000F749B"/>
    <w:rsid w:val="000F798F"/>
    <w:rsid w:val="00102A32"/>
    <w:rsid w:val="00102B6E"/>
    <w:rsid w:val="00106080"/>
    <w:rsid w:val="00106E39"/>
    <w:rsid w:val="00106F71"/>
    <w:rsid w:val="001072DA"/>
    <w:rsid w:val="00107B3F"/>
    <w:rsid w:val="00111E19"/>
    <w:rsid w:val="0011554E"/>
    <w:rsid w:val="001200A4"/>
    <w:rsid w:val="00122DC9"/>
    <w:rsid w:val="00123EE8"/>
    <w:rsid w:val="0012484F"/>
    <w:rsid w:val="00124960"/>
    <w:rsid w:val="00125192"/>
    <w:rsid w:val="001252BD"/>
    <w:rsid w:val="00126141"/>
    <w:rsid w:val="00127AE5"/>
    <w:rsid w:val="00130737"/>
    <w:rsid w:val="00130771"/>
    <w:rsid w:val="00130855"/>
    <w:rsid w:val="001310E5"/>
    <w:rsid w:val="00133A6C"/>
    <w:rsid w:val="0013443A"/>
    <w:rsid w:val="00134FDF"/>
    <w:rsid w:val="00136087"/>
    <w:rsid w:val="00142462"/>
    <w:rsid w:val="00142BC0"/>
    <w:rsid w:val="00145AA4"/>
    <w:rsid w:val="001472D7"/>
    <w:rsid w:val="0014782A"/>
    <w:rsid w:val="001513D7"/>
    <w:rsid w:val="001516B3"/>
    <w:rsid w:val="001528F1"/>
    <w:rsid w:val="0015346E"/>
    <w:rsid w:val="00155C22"/>
    <w:rsid w:val="001570E9"/>
    <w:rsid w:val="0015749F"/>
    <w:rsid w:val="001653CF"/>
    <w:rsid w:val="00166BA7"/>
    <w:rsid w:val="00167BB1"/>
    <w:rsid w:val="0017014C"/>
    <w:rsid w:val="00171614"/>
    <w:rsid w:val="0017163D"/>
    <w:rsid w:val="001716B0"/>
    <w:rsid w:val="00171E26"/>
    <w:rsid w:val="001737E8"/>
    <w:rsid w:val="00174095"/>
    <w:rsid w:val="00175664"/>
    <w:rsid w:val="0017739E"/>
    <w:rsid w:val="00181C92"/>
    <w:rsid w:val="00181C9A"/>
    <w:rsid w:val="00184227"/>
    <w:rsid w:val="00186A53"/>
    <w:rsid w:val="00187332"/>
    <w:rsid w:val="001876F2"/>
    <w:rsid w:val="001908CC"/>
    <w:rsid w:val="001911B2"/>
    <w:rsid w:val="001957E7"/>
    <w:rsid w:val="00196F91"/>
    <w:rsid w:val="001979FF"/>
    <w:rsid w:val="00197D5D"/>
    <w:rsid w:val="001A122A"/>
    <w:rsid w:val="001A67F0"/>
    <w:rsid w:val="001A6AF5"/>
    <w:rsid w:val="001A74A9"/>
    <w:rsid w:val="001A74EF"/>
    <w:rsid w:val="001A7900"/>
    <w:rsid w:val="001A7A58"/>
    <w:rsid w:val="001B03E2"/>
    <w:rsid w:val="001B0979"/>
    <w:rsid w:val="001B2651"/>
    <w:rsid w:val="001B3443"/>
    <w:rsid w:val="001B3B3F"/>
    <w:rsid w:val="001B3EBD"/>
    <w:rsid w:val="001B4FC0"/>
    <w:rsid w:val="001B678F"/>
    <w:rsid w:val="001B6AAE"/>
    <w:rsid w:val="001B7D19"/>
    <w:rsid w:val="001C270A"/>
    <w:rsid w:val="001C60B3"/>
    <w:rsid w:val="001C668D"/>
    <w:rsid w:val="001D00C8"/>
    <w:rsid w:val="001D23B4"/>
    <w:rsid w:val="001D345E"/>
    <w:rsid w:val="001D3F16"/>
    <w:rsid w:val="001D57CA"/>
    <w:rsid w:val="001D5ADD"/>
    <w:rsid w:val="001D5DA3"/>
    <w:rsid w:val="001D791B"/>
    <w:rsid w:val="001E08C0"/>
    <w:rsid w:val="001E151B"/>
    <w:rsid w:val="001E1DBE"/>
    <w:rsid w:val="001E2027"/>
    <w:rsid w:val="001E24B6"/>
    <w:rsid w:val="001E4EE5"/>
    <w:rsid w:val="001E5B15"/>
    <w:rsid w:val="001E618F"/>
    <w:rsid w:val="001E6F0F"/>
    <w:rsid w:val="001E7DEE"/>
    <w:rsid w:val="001F0270"/>
    <w:rsid w:val="001F0BF9"/>
    <w:rsid w:val="001F2F8E"/>
    <w:rsid w:val="001F57F6"/>
    <w:rsid w:val="001F6872"/>
    <w:rsid w:val="001F73EE"/>
    <w:rsid w:val="002008C8"/>
    <w:rsid w:val="002013AC"/>
    <w:rsid w:val="002027E6"/>
    <w:rsid w:val="00203AC0"/>
    <w:rsid w:val="002043E9"/>
    <w:rsid w:val="00205040"/>
    <w:rsid w:val="00206FFE"/>
    <w:rsid w:val="00207577"/>
    <w:rsid w:val="00210192"/>
    <w:rsid w:val="00211CB0"/>
    <w:rsid w:val="00212FAB"/>
    <w:rsid w:val="00214448"/>
    <w:rsid w:val="00214A1D"/>
    <w:rsid w:val="002168B4"/>
    <w:rsid w:val="002176B6"/>
    <w:rsid w:val="002176E5"/>
    <w:rsid w:val="00217888"/>
    <w:rsid w:val="002210C6"/>
    <w:rsid w:val="0022245D"/>
    <w:rsid w:val="00224AD9"/>
    <w:rsid w:val="002324BF"/>
    <w:rsid w:val="002326A6"/>
    <w:rsid w:val="00232727"/>
    <w:rsid w:val="00234665"/>
    <w:rsid w:val="002350E0"/>
    <w:rsid w:val="00236980"/>
    <w:rsid w:val="00236F3F"/>
    <w:rsid w:val="002370EC"/>
    <w:rsid w:val="0023735F"/>
    <w:rsid w:val="00240038"/>
    <w:rsid w:val="00240D59"/>
    <w:rsid w:val="00241445"/>
    <w:rsid w:val="00241EF9"/>
    <w:rsid w:val="002436B7"/>
    <w:rsid w:val="00244593"/>
    <w:rsid w:val="0024542F"/>
    <w:rsid w:val="00246381"/>
    <w:rsid w:val="0024662D"/>
    <w:rsid w:val="002467B8"/>
    <w:rsid w:val="0025065D"/>
    <w:rsid w:val="00252B76"/>
    <w:rsid w:val="00254949"/>
    <w:rsid w:val="00257755"/>
    <w:rsid w:val="00260DC9"/>
    <w:rsid w:val="002615A8"/>
    <w:rsid w:val="0026210C"/>
    <w:rsid w:val="00262604"/>
    <w:rsid w:val="00262A0F"/>
    <w:rsid w:val="002637BD"/>
    <w:rsid w:val="00265BD6"/>
    <w:rsid w:val="002667C2"/>
    <w:rsid w:val="002706DA"/>
    <w:rsid w:val="002710C9"/>
    <w:rsid w:val="0027116D"/>
    <w:rsid w:val="00271EB4"/>
    <w:rsid w:val="0027331F"/>
    <w:rsid w:val="0027363A"/>
    <w:rsid w:val="00275483"/>
    <w:rsid w:val="00277A76"/>
    <w:rsid w:val="00277B07"/>
    <w:rsid w:val="00280B13"/>
    <w:rsid w:val="002810F8"/>
    <w:rsid w:val="002810FD"/>
    <w:rsid w:val="0028582B"/>
    <w:rsid w:val="00290A4B"/>
    <w:rsid w:val="00294DB8"/>
    <w:rsid w:val="00297866"/>
    <w:rsid w:val="002A11EE"/>
    <w:rsid w:val="002A3E3C"/>
    <w:rsid w:val="002A4077"/>
    <w:rsid w:val="002A435A"/>
    <w:rsid w:val="002A4496"/>
    <w:rsid w:val="002A47DC"/>
    <w:rsid w:val="002A6F52"/>
    <w:rsid w:val="002A750B"/>
    <w:rsid w:val="002B074B"/>
    <w:rsid w:val="002B2CC0"/>
    <w:rsid w:val="002B4D89"/>
    <w:rsid w:val="002B687F"/>
    <w:rsid w:val="002B6FDC"/>
    <w:rsid w:val="002C199F"/>
    <w:rsid w:val="002C1DFD"/>
    <w:rsid w:val="002C46EE"/>
    <w:rsid w:val="002C47EA"/>
    <w:rsid w:val="002C4DCC"/>
    <w:rsid w:val="002C5315"/>
    <w:rsid w:val="002C5A78"/>
    <w:rsid w:val="002C772E"/>
    <w:rsid w:val="002D1246"/>
    <w:rsid w:val="002D407A"/>
    <w:rsid w:val="002D4656"/>
    <w:rsid w:val="002D4AD8"/>
    <w:rsid w:val="002D5128"/>
    <w:rsid w:val="002E0B97"/>
    <w:rsid w:val="002E178A"/>
    <w:rsid w:val="002E2544"/>
    <w:rsid w:val="002E402B"/>
    <w:rsid w:val="002E451C"/>
    <w:rsid w:val="002E55A9"/>
    <w:rsid w:val="002E6CED"/>
    <w:rsid w:val="002F06D9"/>
    <w:rsid w:val="002F1745"/>
    <w:rsid w:val="002F1DC6"/>
    <w:rsid w:val="002F4464"/>
    <w:rsid w:val="002F5A93"/>
    <w:rsid w:val="002F6337"/>
    <w:rsid w:val="00300DB5"/>
    <w:rsid w:val="00303B38"/>
    <w:rsid w:val="0031211A"/>
    <w:rsid w:val="00312BF4"/>
    <w:rsid w:val="0031531F"/>
    <w:rsid w:val="00315392"/>
    <w:rsid w:val="003218B7"/>
    <w:rsid w:val="0032214A"/>
    <w:rsid w:val="00325326"/>
    <w:rsid w:val="0032537F"/>
    <w:rsid w:val="00325FD9"/>
    <w:rsid w:val="00327D21"/>
    <w:rsid w:val="003302D5"/>
    <w:rsid w:val="00330458"/>
    <w:rsid w:val="0033062F"/>
    <w:rsid w:val="003307D5"/>
    <w:rsid w:val="003307FD"/>
    <w:rsid w:val="00330F92"/>
    <w:rsid w:val="0033124D"/>
    <w:rsid w:val="00331608"/>
    <w:rsid w:val="00334AB4"/>
    <w:rsid w:val="0033520D"/>
    <w:rsid w:val="00335ADF"/>
    <w:rsid w:val="00336625"/>
    <w:rsid w:val="00336785"/>
    <w:rsid w:val="003370AF"/>
    <w:rsid w:val="0034157F"/>
    <w:rsid w:val="00341C95"/>
    <w:rsid w:val="00342F50"/>
    <w:rsid w:val="003456DA"/>
    <w:rsid w:val="00345DB0"/>
    <w:rsid w:val="003470EC"/>
    <w:rsid w:val="00347CE8"/>
    <w:rsid w:val="00347EC2"/>
    <w:rsid w:val="003541E9"/>
    <w:rsid w:val="00354506"/>
    <w:rsid w:val="00354671"/>
    <w:rsid w:val="00354CD3"/>
    <w:rsid w:val="00355B7E"/>
    <w:rsid w:val="0036150E"/>
    <w:rsid w:val="003630A6"/>
    <w:rsid w:val="003633EB"/>
    <w:rsid w:val="003638FB"/>
    <w:rsid w:val="0036516C"/>
    <w:rsid w:val="00367268"/>
    <w:rsid w:val="00367F6F"/>
    <w:rsid w:val="003708BE"/>
    <w:rsid w:val="00373362"/>
    <w:rsid w:val="003738A5"/>
    <w:rsid w:val="00374872"/>
    <w:rsid w:val="00374D83"/>
    <w:rsid w:val="00375E28"/>
    <w:rsid w:val="00376F60"/>
    <w:rsid w:val="003804DB"/>
    <w:rsid w:val="0038055F"/>
    <w:rsid w:val="00383650"/>
    <w:rsid w:val="00383A02"/>
    <w:rsid w:val="00383E1D"/>
    <w:rsid w:val="003843A1"/>
    <w:rsid w:val="003863B3"/>
    <w:rsid w:val="00386B12"/>
    <w:rsid w:val="00387BA0"/>
    <w:rsid w:val="00390593"/>
    <w:rsid w:val="003933C3"/>
    <w:rsid w:val="00393539"/>
    <w:rsid w:val="003942B6"/>
    <w:rsid w:val="00395622"/>
    <w:rsid w:val="00395D6E"/>
    <w:rsid w:val="00396BB8"/>
    <w:rsid w:val="00397C23"/>
    <w:rsid w:val="003A2068"/>
    <w:rsid w:val="003A2135"/>
    <w:rsid w:val="003A3F2C"/>
    <w:rsid w:val="003A5103"/>
    <w:rsid w:val="003A74AF"/>
    <w:rsid w:val="003B05BE"/>
    <w:rsid w:val="003B09B0"/>
    <w:rsid w:val="003B3049"/>
    <w:rsid w:val="003B33C5"/>
    <w:rsid w:val="003B4109"/>
    <w:rsid w:val="003B4D91"/>
    <w:rsid w:val="003B5A3A"/>
    <w:rsid w:val="003B6D6D"/>
    <w:rsid w:val="003B7525"/>
    <w:rsid w:val="003C0B01"/>
    <w:rsid w:val="003C0BEB"/>
    <w:rsid w:val="003C158B"/>
    <w:rsid w:val="003C3EF9"/>
    <w:rsid w:val="003C62C6"/>
    <w:rsid w:val="003C6A40"/>
    <w:rsid w:val="003C70E5"/>
    <w:rsid w:val="003C778C"/>
    <w:rsid w:val="003D0155"/>
    <w:rsid w:val="003D2CA4"/>
    <w:rsid w:val="003D2E5A"/>
    <w:rsid w:val="003D3B1B"/>
    <w:rsid w:val="003D44B0"/>
    <w:rsid w:val="003D4BEF"/>
    <w:rsid w:val="003D634D"/>
    <w:rsid w:val="003D6475"/>
    <w:rsid w:val="003D67A2"/>
    <w:rsid w:val="003D792C"/>
    <w:rsid w:val="003E1462"/>
    <w:rsid w:val="003E471D"/>
    <w:rsid w:val="003E5D0E"/>
    <w:rsid w:val="003F1FDD"/>
    <w:rsid w:val="003F4DF8"/>
    <w:rsid w:val="003F502E"/>
    <w:rsid w:val="003F5E92"/>
    <w:rsid w:val="003F6256"/>
    <w:rsid w:val="0040060A"/>
    <w:rsid w:val="0040696E"/>
    <w:rsid w:val="00410170"/>
    <w:rsid w:val="0041161F"/>
    <w:rsid w:val="004126B9"/>
    <w:rsid w:val="0041293C"/>
    <w:rsid w:val="00412C83"/>
    <w:rsid w:val="00414361"/>
    <w:rsid w:val="004144C0"/>
    <w:rsid w:val="00417864"/>
    <w:rsid w:val="0042038B"/>
    <w:rsid w:val="00420531"/>
    <w:rsid w:val="00420B57"/>
    <w:rsid w:val="0042374B"/>
    <w:rsid w:val="004237BE"/>
    <w:rsid w:val="00423E17"/>
    <w:rsid w:val="00424E84"/>
    <w:rsid w:val="00430F31"/>
    <w:rsid w:val="004311EC"/>
    <w:rsid w:val="00431F55"/>
    <w:rsid w:val="00434E4D"/>
    <w:rsid w:val="00436A6C"/>
    <w:rsid w:val="00436F92"/>
    <w:rsid w:val="0044021D"/>
    <w:rsid w:val="0044090E"/>
    <w:rsid w:val="00442200"/>
    <w:rsid w:val="0044362A"/>
    <w:rsid w:val="00443CD1"/>
    <w:rsid w:val="00446D3D"/>
    <w:rsid w:val="00450513"/>
    <w:rsid w:val="004514FA"/>
    <w:rsid w:val="00451DF8"/>
    <w:rsid w:val="004529B6"/>
    <w:rsid w:val="00455ED7"/>
    <w:rsid w:val="00457BC2"/>
    <w:rsid w:val="00461331"/>
    <w:rsid w:val="00463641"/>
    <w:rsid w:val="00464FF8"/>
    <w:rsid w:val="004670FC"/>
    <w:rsid w:val="004713EC"/>
    <w:rsid w:val="004718D1"/>
    <w:rsid w:val="004725BA"/>
    <w:rsid w:val="00475605"/>
    <w:rsid w:val="00475EA5"/>
    <w:rsid w:val="004829EA"/>
    <w:rsid w:val="00487370"/>
    <w:rsid w:val="00490998"/>
    <w:rsid w:val="0049124C"/>
    <w:rsid w:val="00492609"/>
    <w:rsid w:val="004944D2"/>
    <w:rsid w:val="00494DA8"/>
    <w:rsid w:val="00495E5A"/>
    <w:rsid w:val="00497940"/>
    <w:rsid w:val="004A1A5C"/>
    <w:rsid w:val="004A58C9"/>
    <w:rsid w:val="004A5C41"/>
    <w:rsid w:val="004A5ECA"/>
    <w:rsid w:val="004A6D1A"/>
    <w:rsid w:val="004A7905"/>
    <w:rsid w:val="004A7D23"/>
    <w:rsid w:val="004B34A9"/>
    <w:rsid w:val="004B7477"/>
    <w:rsid w:val="004B7A0A"/>
    <w:rsid w:val="004B7F74"/>
    <w:rsid w:val="004C113A"/>
    <w:rsid w:val="004C1203"/>
    <w:rsid w:val="004C400B"/>
    <w:rsid w:val="004C7220"/>
    <w:rsid w:val="004C776C"/>
    <w:rsid w:val="004D1E2A"/>
    <w:rsid w:val="004D3D51"/>
    <w:rsid w:val="004E0803"/>
    <w:rsid w:val="004E4438"/>
    <w:rsid w:val="004E4A31"/>
    <w:rsid w:val="004E6608"/>
    <w:rsid w:val="004F0DE1"/>
    <w:rsid w:val="004F1635"/>
    <w:rsid w:val="004F35BB"/>
    <w:rsid w:val="004F366B"/>
    <w:rsid w:val="004F551D"/>
    <w:rsid w:val="004F5670"/>
    <w:rsid w:val="005012B0"/>
    <w:rsid w:val="005028FB"/>
    <w:rsid w:val="00503C55"/>
    <w:rsid w:val="005040A0"/>
    <w:rsid w:val="00505E1B"/>
    <w:rsid w:val="00506094"/>
    <w:rsid w:val="00507201"/>
    <w:rsid w:val="005115B0"/>
    <w:rsid w:val="00511AF6"/>
    <w:rsid w:val="0051243A"/>
    <w:rsid w:val="00512E3D"/>
    <w:rsid w:val="00512EE0"/>
    <w:rsid w:val="00515D30"/>
    <w:rsid w:val="00515F07"/>
    <w:rsid w:val="005173AD"/>
    <w:rsid w:val="00521E79"/>
    <w:rsid w:val="00523B61"/>
    <w:rsid w:val="00525040"/>
    <w:rsid w:val="00525F51"/>
    <w:rsid w:val="00526988"/>
    <w:rsid w:val="005302F0"/>
    <w:rsid w:val="00530E24"/>
    <w:rsid w:val="00531282"/>
    <w:rsid w:val="005314ED"/>
    <w:rsid w:val="00531B16"/>
    <w:rsid w:val="005335F1"/>
    <w:rsid w:val="00533DA1"/>
    <w:rsid w:val="00534203"/>
    <w:rsid w:val="00534205"/>
    <w:rsid w:val="00535862"/>
    <w:rsid w:val="00535B40"/>
    <w:rsid w:val="005368C3"/>
    <w:rsid w:val="00540460"/>
    <w:rsid w:val="00541B44"/>
    <w:rsid w:val="00543395"/>
    <w:rsid w:val="00543A39"/>
    <w:rsid w:val="00551E3D"/>
    <w:rsid w:val="00555FEB"/>
    <w:rsid w:val="00556D9F"/>
    <w:rsid w:val="005613E0"/>
    <w:rsid w:val="00561830"/>
    <w:rsid w:val="0056250B"/>
    <w:rsid w:val="00562856"/>
    <w:rsid w:val="00563429"/>
    <w:rsid w:val="00563B71"/>
    <w:rsid w:val="00564599"/>
    <w:rsid w:val="005647D2"/>
    <w:rsid w:val="005650AA"/>
    <w:rsid w:val="00565279"/>
    <w:rsid w:val="00567A09"/>
    <w:rsid w:val="005729BE"/>
    <w:rsid w:val="00576E2F"/>
    <w:rsid w:val="00580080"/>
    <w:rsid w:val="00580176"/>
    <w:rsid w:val="005825E0"/>
    <w:rsid w:val="00583D5E"/>
    <w:rsid w:val="00586374"/>
    <w:rsid w:val="00586853"/>
    <w:rsid w:val="00587830"/>
    <w:rsid w:val="00587EA7"/>
    <w:rsid w:val="0059170F"/>
    <w:rsid w:val="00591BAB"/>
    <w:rsid w:val="0059256F"/>
    <w:rsid w:val="00592656"/>
    <w:rsid w:val="005943BC"/>
    <w:rsid w:val="0059506F"/>
    <w:rsid w:val="005A124D"/>
    <w:rsid w:val="005A1561"/>
    <w:rsid w:val="005A22F3"/>
    <w:rsid w:val="005A4584"/>
    <w:rsid w:val="005A529B"/>
    <w:rsid w:val="005B01B0"/>
    <w:rsid w:val="005B1C6E"/>
    <w:rsid w:val="005B2968"/>
    <w:rsid w:val="005B2DE3"/>
    <w:rsid w:val="005B3865"/>
    <w:rsid w:val="005B5119"/>
    <w:rsid w:val="005C01FF"/>
    <w:rsid w:val="005C32EA"/>
    <w:rsid w:val="005C38F2"/>
    <w:rsid w:val="005C4085"/>
    <w:rsid w:val="005C60D8"/>
    <w:rsid w:val="005C6EE5"/>
    <w:rsid w:val="005C723E"/>
    <w:rsid w:val="005C734C"/>
    <w:rsid w:val="005D08BF"/>
    <w:rsid w:val="005D1DD4"/>
    <w:rsid w:val="005D21E5"/>
    <w:rsid w:val="005D2D98"/>
    <w:rsid w:val="005D3D94"/>
    <w:rsid w:val="005D404B"/>
    <w:rsid w:val="005D40E8"/>
    <w:rsid w:val="005D5D11"/>
    <w:rsid w:val="005D5E1F"/>
    <w:rsid w:val="005D7466"/>
    <w:rsid w:val="005D7F28"/>
    <w:rsid w:val="005E1432"/>
    <w:rsid w:val="005E238C"/>
    <w:rsid w:val="005E6260"/>
    <w:rsid w:val="005F15B2"/>
    <w:rsid w:val="005F1D16"/>
    <w:rsid w:val="005F553F"/>
    <w:rsid w:val="005F7F94"/>
    <w:rsid w:val="006018EA"/>
    <w:rsid w:val="00602FC5"/>
    <w:rsid w:val="00603CA9"/>
    <w:rsid w:val="0060475B"/>
    <w:rsid w:val="00604A30"/>
    <w:rsid w:val="006066C9"/>
    <w:rsid w:val="0060788A"/>
    <w:rsid w:val="00610220"/>
    <w:rsid w:val="006153AF"/>
    <w:rsid w:val="006176F6"/>
    <w:rsid w:val="00620A8B"/>
    <w:rsid w:val="006243B3"/>
    <w:rsid w:val="006246C4"/>
    <w:rsid w:val="00625B40"/>
    <w:rsid w:val="0062749B"/>
    <w:rsid w:val="00627E05"/>
    <w:rsid w:val="00632024"/>
    <w:rsid w:val="0063407B"/>
    <w:rsid w:val="0063470A"/>
    <w:rsid w:val="00634713"/>
    <w:rsid w:val="00635C3C"/>
    <w:rsid w:val="006367DB"/>
    <w:rsid w:val="00637045"/>
    <w:rsid w:val="00640D13"/>
    <w:rsid w:val="00640F57"/>
    <w:rsid w:val="0064494F"/>
    <w:rsid w:val="00644956"/>
    <w:rsid w:val="00644A3C"/>
    <w:rsid w:val="00644E66"/>
    <w:rsid w:val="0064542B"/>
    <w:rsid w:val="0064628A"/>
    <w:rsid w:val="00647D69"/>
    <w:rsid w:val="0065013A"/>
    <w:rsid w:val="00652F65"/>
    <w:rsid w:val="00653069"/>
    <w:rsid w:val="00655969"/>
    <w:rsid w:val="006559D5"/>
    <w:rsid w:val="00655DF3"/>
    <w:rsid w:val="006576E1"/>
    <w:rsid w:val="00657BE9"/>
    <w:rsid w:val="00660D02"/>
    <w:rsid w:val="006624BB"/>
    <w:rsid w:val="006717D3"/>
    <w:rsid w:val="00672F94"/>
    <w:rsid w:val="00673F97"/>
    <w:rsid w:val="00674321"/>
    <w:rsid w:val="00680E69"/>
    <w:rsid w:val="006812EC"/>
    <w:rsid w:val="006832C5"/>
    <w:rsid w:val="006840AE"/>
    <w:rsid w:val="00686614"/>
    <w:rsid w:val="00686E0A"/>
    <w:rsid w:val="006902B1"/>
    <w:rsid w:val="00690B78"/>
    <w:rsid w:val="006912D5"/>
    <w:rsid w:val="006913F1"/>
    <w:rsid w:val="0069175C"/>
    <w:rsid w:val="00692B8E"/>
    <w:rsid w:val="00692DF8"/>
    <w:rsid w:val="00694733"/>
    <w:rsid w:val="0069476B"/>
    <w:rsid w:val="0069490C"/>
    <w:rsid w:val="00695762"/>
    <w:rsid w:val="00696273"/>
    <w:rsid w:val="006978B8"/>
    <w:rsid w:val="006A13DC"/>
    <w:rsid w:val="006A2793"/>
    <w:rsid w:val="006A352C"/>
    <w:rsid w:val="006A411B"/>
    <w:rsid w:val="006A695E"/>
    <w:rsid w:val="006A7428"/>
    <w:rsid w:val="006A7601"/>
    <w:rsid w:val="006B0B6F"/>
    <w:rsid w:val="006B1155"/>
    <w:rsid w:val="006B18BD"/>
    <w:rsid w:val="006B1937"/>
    <w:rsid w:val="006B5331"/>
    <w:rsid w:val="006B5941"/>
    <w:rsid w:val="006B6592"/>
    <w:rsid w:val="006B663C"/>
    <w:rsid w:val="006B6C23"/>
    <w:rsid w:val="006B6DA8"/>
    <w:rsid w:val="006C1AC1"/>
    <w:rsid w:val="006C1CEB"/>
    <w:rsid w:val="006C36F9"/>
    <w:rsid w:val="006C657B"/>
    <w:rsid w:val="006C6E14"/>
    <w:rsid w:val="006D0A99"/>
    <w:rsid w:val="006D0BEC"/>
    <w:rsid w:val="006D4C0D"/>
    <w:rsid w:val="006D534B"/>
    <w:rsid w:val="006D54A0"/>
    <w:rsid w:val="006D6347"/>
    <w:rsid w:val="006D67FD"/>
    <w:rsid w:val="006D6CF7"/>
    <w:rsid w:val="006D7B9D"/>
    <w:rsid w:val="006E1AE8"/>
    <w:rsid w:val="006E2593"/>
    <w:rsid w:val="006E4DFD"/>
    <w:rsid w:val="006E5E0A"/>
    <w:rsid w:val="006E6708"/>
    <w:rsid w:val="006E7198"/>
    <w:rsid w:val="006F1C41"/>
    <w:rsid w:val="006F3E38"/>
    <w:rsid w:val="00701341"/>
    <w:rsid w:val="007014A6"/>
    <w:rsid w:val="00701B01"/>
    <w:rsid w:val="007051A3"/>
    <w:rsid w:val="00705735"/>
    <w:rsid w:val="0070590B"/>
    <w:rsid w:val="00705A4A"/>
    <w:rsid w:val="007115C8"/>
    <w:rsid w:val="00712425"/>
    <w:rsid w:val="00713168"/>
    <w:rsid w:val="00714882"/>
    <w:rsid w:val="00714E2A"/>
    <w:rsid w:val="007218A3"/>
    <w:rsid w:val="00721920"/>
    <w:rsid w:val="00723C60"/>
    <w:rsid w:val="00727FC0"/>
    <w:rsid w:val="007310BB"/>
    <w:rsid w:val="0073482D"/>
    <w:rsid w:val="00735CAC"/>
    <w:rsid w:val="00736819"/>
    <w:rsid w:val="00737B83"/>
    <w:rsid w:val="007423A7"/>
    <w:rsid w:val="00742814"/>
    <w:rsid w:val="007436E9"/>
    <w:rsid w:val="00747386"/>
    <w:rsid w:val="00750174"/>
    <w:rsid w:val="00750196"/>
    <w:rsid w:val="00751CF9"/>
    <w:rsid w:val="00752073"/>
    <w:rsid w:val="00753F61"/>
    <w:rsid w:val="00755023"/>
    <w:rsid w:val="00755621"/>
    <w:rsid w:val="007562BB"/>
    <w:rsid w:val="00756F39"/>
    <w:rsid w:val="007570D9"/>
    <w:rsid w:val="007618C7"/>
    <w:rsid w:val="00762FE3"/>
    <w:rsid w:val="00766134"/>
    <w:rsid w:val="00770180"/>
    <w:rsid w:val="007708F5"/>
    <w:rsid w:val="007716FD"/>
    <w:rsid w:val="00771E47"/>
    <w:rsid w:val="0077403B"/>
    <w:rsid w:val="00774841"/>
    <w:rsid w:val="0077678D"/>
    <w:rsid w:val="00777B01"/>
    <w:rsid w:val="0078326B"/>
    <w:rsid w:val="00785406"/>
    <w:rsid w:val="007907E6"/>
    <w:rsid w:val="00790E17"/>
    <w:rsid w:val="007911FB"/>
    <w:rsid w:val="00794D96"/>
    <w:rsid w:val="00795184"/>
    <w:rsid w:val="00796D4C"/>
    <w:rsid w:val="00797509"/>
    <w:rsid w:val="007A5DB6"/>
    <w:rsid w:val="007A6EDF"/>
    <w:rsid w:val="007A7F6E"/>
    <w:rsid w:val="007B1A85"/>
    <w:rsid w:val="007B4509"/>
    <w:rsid w:val="007B5A29"/>
    <w:rsid w:val="007B6133"/>
    <w:rsid w:val="007C0CA6"/>
    <w:rsid w:val="007C3933"/>
    <w:rsid w:val="007C54D7"/>
    <w:rsid w:val="007C5CC3"/>
    <w:rsid w:val="007D0742"/>
    <w:rsid w:val="007D1082"/>
    <w:rsid w:val="007D235F"/>
    <w:rsid w:val="007D2A98"/>
    <w:rsid w:val="007D3F4C"/>
    <w:rsid w:val="007D443A"/>
    <w:rsid w:val="007D5C8D"/>
    <w:rsid w:val="007E03FE"/>
    <w:rsid w:val="007E13BD"/>
    <w:rsid w:val="007E3D5E"/>
    <w:rsid w:val="007E5BB5"/>
    <w:rsid w:val="007E5DF5"/>
    <w:rsid w:val="007E656E"/>
    <w:rsid w:val="007E6575"/>
    <w:rsid w:val="007E73CE"/>
    <w:rsid w:val="007F01A5"/>
    <w:rsid w:val="007F3C62"/>
    <w:rsid w:val="007F5616"/>
    <w:rsid w:val="00800426"/>
    <w:rsid w:val="0080147E"/>
    <w:rsid w:val="00803C61"/>
    <w:rsid w:val="00803D39"/>
    <w:rsid w:val="00806C30"/>
    <w:rsid w:val="00807E19"/>
    <w:rsid w:val="00810D0B"/>
    <w:rsid w:val="008110A5"/>
    <w:rsid w:val="00820B30"/>
    <w:rsid w:val="00821DDB"/>
    <w:rsid w:val="00822BBD"/>
    <w:rsid w:val="00822BC1"/>
    <w:rsid w:val="008256E8"/>
    <w:rsid w:val="00827F3B"/>
    <w:rsid w:val="0083027E"/>
    <w:rsid w:val="00830397"/>
    <w:rsid w:val="00830399"/>
    <w:rsid w:val="00830DED"/>
    <w:rsid w:val="0083106C"/>
    <w:rsid w:val="008318C2"/>
    <w:rsid w:val="00832768"/>
    <w:rsid w:val="00832FB9"/>
    <w:rsid w:val="00843112"/>
    <w:rsid w:val="00844F87"/>
    <w:rsid w:val="008453ED"/>
    <w:rsid w:val="00845A83"/>
    <w:rsid w:val="00847D25"/>
    <w:rsid w:val="008575CB"/>
    <w:rsid w:val="00861E22"/>
    <w:rsid w:val="00864867"/>
    <w:rsid w:val="00865221"/>
    <w:rsid w:val="008654F7"/>
    <w:rsid w:val="0086790F"/>
    <w:rsid w:val="00867C6A"/>
    <w:rsid w:val="008716D9"/>
    <w:rsid w:val="00872F43"/>
    <w:rsid w:val="008760FF"/>
    <w:rsid w:val="008776BC"/>
    <w:rsid w:val="0087788D"/>
    <w:rsid w:val="00881C4C"/>
    <w:rsid w:val="00882470"/>
    <w:rsid w:val="008827D7"/>
    <w:rsid w:val="00882A81"/>
    <w:rsid w:val="008856B4"/>
    <w:rsid w:val="0089179E"/>
    <w:rsid w:val="0089182F"/>
    <w:rsid w:val="008929F4"/>
    <w:rsid w:val="0089376F"/>
    <w:rsid w:val="00893B30"/>
    <w:rsid w:val="0089643F"/>
    <w:rsid w:val="008A092D"/>
    <w:rsid w:val="008A30C7"/>
    <w:rsid w:val="008A4675"/>
    <w:rsid w:val="008A5E2B"/>
    <w:rsid w:val="008A7DBC"/>
    <w:rsid w:val="008A7EE5"/>
    <w:rsid w:val="008B1309"/>
    <w:rsid w:val="008B2D27"/>
    <w:rsid w:val="008B36C2"/>
    <w:rsid w:val="008B461A"/>
    <w:rsid w:val="008B76B3"/>
    <w:rsid w:val="008C457C"/>
    <w:rsid w:val="008C5624"/>
    <w:rsid w:val="008C7653"/>
    <w:rsid w:val="008D1FD5"/>
    <w:rsid w:val="008D51DE"/>
    <w:rsid w:val="008E132E"/>
    <w:rsid w:val="008E26A7"/>
    <w:rsid w:val="008E2BF1"/>
    <w:rsid w:val="008E4557"/>
    <w:rsid w:val="008E4DC0"/>
    <w:rsid w:val="008E6B86"/>
    <w:rsid w:val="008E715B"/>
    <w:rsid w:val="008E7539"/>
    <w:rsid w:val="008F27E0"/>
    <w:rsid w:val="008F5273"/>
    <w:rsid w:val="00900A76"/>
    <w:rsid w:val="00901B89"/>
    <w:rsid w:val="00905C4E"/>
    <w:rsid w:val="00906B31"/>
    <w:rsid w:val="00906C0F"/>
    <w:rsid w:val="00906D78"/>
    <w:rsid w:val="00907021"/>
    <w:rsid w:val="009103E6"/>
    <w:rsid w:val="00911AD2"/>
    <w:rsid w:val="00911E33"/>
    <w:rsid w:val="00913351"/>
    <w:rsid w:val="0091343E"/>
    <w:rsid w:val="0091360E"/>
    <w:rsid w:val="00915620"/>
    <w:rsid w:val="00917A30"/>
    <w:rsid w:val="00920A5E"/>
    <w:rsid w:val="00921845"/>
    <w:rsid w:val="00924A2B"/>
    <w:rsid w:val="00926064"/>
    <w:rsid w:val="00926FBC"/>
    <w:rsid w:val="00927019"/>
    <w:rsid w:val="00927940"/>
    <w:rsid w:val="00930507"/>
    <w:rsid w:val="00931981"/>
    <w:rsid w:val="009321BD"/>
    <w:rsid w:val="009324D9"/>
    <w:rsid w:val="009330B4"/>
    <w:rsid w:val="009333B3"/>
    <w:rsid w:val="00935100"/>
    <w:rsid w:val="00937006"/>
    <w:rsid w:val="00937C29"/>
    <w:rsid w:val="00943904"/>
    <w:rsid w:val="00943A61"/>
    <w:rsid w:val="00944A4F"/>
    <w:rsid w:val="009464BD"/>
    <w:rsid w:val="00946E2B"/>
    <w:rsid w:val="00946E83"/>
    <w:rsid w:val="009513EF"/>
    <w:rsid w:val="00953436"/>
    <w:rsid w:val="009548E0"/>
    <w:rsid w:val="009601ED"/>
    <w:rsid w:val="0096186B"/>
    <w:rsid w:val="00963442"/>
    <w:rsid w:val="0096436F"/>
    <w:rsid w:val="00966840"/>
    <w:rsid w:val="00971D6B"/>
    <w:rsid w:val="009749D5"/>
    <w:rsid w:val="00975754"/>
    <w:rsid w:val="00975E9E"/>
    <w:rsid w:val="00976CF6"/>
    <w:rsid w:val="009828D2"/>
    <w:rsid w:val="009845D9"/>
    <w:rsid w:val="00984852"/>
    <w:rsid w:val="009854BA"/>
    <w:rsid w:val="0098573D"/>
    <w:rsid w:val="009858F4"/>
    <w:rsid w:val="00985905"/>
    <w:rsid w:val="00986E6D"/>
    <w:rsid w:val="009879B4"/>
    <w:rsid w:val="00987C93"/>
    <w:rsid w:val="00990BC7"/>
    <w:rsid w:val="00991E24"/>
    <w:rsid w:val="00993527"/>
    <w:rsid w:val="0099495A"/>
    <w:rsid w:val="00994CEF"/>
    <w:rsid w:val="00996494"/>
    <w:rsid w:val="009967A4"/>
    <w:rsid w:val="00996F6E"/>
    <w:rsid w:val="009A0AE7"/>
    <w:rsid w:val="009A0D00"/>
    <w:rsid w:val="009A14FC"/>
    <w:rsid w:val="009A1E94"/>
    <w:rsid w:val="009A3ADF"/>
    <w:rsid w:val="009A3C31"/>
    <w:rsid w:val="009A5D8C"/>
    <w:rsid w:val="009B08B3"/>
    <w:rsid w:val="009B0D0A"/>
    <w:rsid w:val="009B3965"/>
    <w:rsid w:val="009B4848"/>
    <w:rsid w:val="009B5737"/>
    <w:rsid w:val="009B7601"/>
    <w:rsid w:val="009B77F2"/>
    <w:rsid w:val="009C2DD8"/>
    <w:rsid w:val="009C3A99"/>
    <w:rsid w:val="009D0E8B"/>
    <w:rsid w:val="009D1F08"/>
    <w:rsid w:val="009D32B8"/>
    <w:rsid w:val="009D5010"/>
    <w:rsid w:val="009D507E"/>
    <w:rsid w:val="009D5DB0"/>
    <w:rsid w:val="009D5DBB"/>
    <w:rsid w:val="009D68CA"/>
    <w:rsid w:val="009D771E"/>
    <w:rsid w:val="009E1750"/>
    <w:rsid w:val="009E24ED"/>
    <w:rsid w:val="009E3B23"/>
    <w:rsid w:val="009E3E2A"/>
    <w:rsid w:val="009E402D"/>
    <w:rsid w:val="009E579F"/>
    <w:rsid w:val="009E5AAC"/>
    <w:rsid w:val="009E65D2"/>
    <w:rsid w:val="009F21A1"/>
    <w:rsid w:val="009F52CD"/>
    <w:rsid w:val="009F66B2"/>
    <w:rsid w:val="009F6AD4"/>
    <w:rsid w:val="009F7D76"/>
    <w:rsid w:val="00A01EA8"/>
    <w:rsid w:val="00A027FC"/>
    <w:rsid w:val="00A03408"/>
    <w:rsid w:val="00A034B8"/>
    <w:rsid w:val="00A044EC"/>
    <w:rsid w:val="00A07131"/>
    <w:rsid w:val="00A11195"/>
    <w:rsid w:val="00A119F7"/>
    <w:rsid w:val="00A132EE"/>
    <w:rsid w:val="00A20BFE"/>
    <w:rsid w:val="00A21A1F"/>
    <w:rsid w:val="00A22124"/>
    <w:rsid w:val="00A22AE0"/>
    <w:rsid w:val="00A23924"/>
    <w:rsid w:val="00A23B71"/>
    <w:rsid w:val="00A30BD9"/>
    <w:rsid w:val="00A30F56"/>
    <w:rsid w:val="00A32283"/>
    <w:rsid w:val="00A328EE"/>
    <w:rsid w:val="00A342D6"/>
    <w:rsid w:val="00A41101"/>
    <w:rsid w:val="00A41745"/>
    <w:rsid w:val="00A41DCF"/>
    <w:rsid w:val="00A43ECB"/>
    <w:rsid w:val="00A45C4A"/>
    <w:rsid w:val="00A47E16"/>
    <w:rsid w:val="00A50179"/>
    <w:rsid w:val="00A506D8"/>
    <w:rsid w:val="00A51097"/>
    <w:rsid w:val="00A52490"/>
    <w:rsid w:val="00A535D9"/>
    <w:rsid w:val="00A54DBF"/>
    <w:rsid w:val="00A569FD"/>
    <w:rsid w:val="00A56D61"/>
    <w:rsid w:val="00A56D68"/>
    <w:rsid w:val="00A56DB3"/>
    <w:rsid w:val="00A57D5E"/>
    <w:rsid w:val="00A57FEB"/>
    <w:rsid w:val="00A60C7F"/>
    <w:rsid w:val="00A61171"/>
    <w:rsid w:val="00A64AB2"/>
    <w:rsid w:val="00A64AEA"/>
    <w:rsid w:val="00A65AAB"/>
    <w:rsid w:val="00A67A13"/>
    <w:rsid w:val="00A73AC5"/>
    <w:rsid w:val="00A73C03"/>
    <w:rsid w:val="00A76269"/>
    <w:rsid w:val="00A76465"/>
    <w:rsid w:val="00A76CE7"/>
    <w:rsid w:val="00A76E60"/>
    <w:rsid w:val="00A80993"/>
    <w:rsid w:val="00A81619"/>
    <w:rsid w:val="00A835D4"/>
    <w:rsid w:val="00A83C7A"/>
    <w:rsid w:val="00A8402A"/>
    <w:rsid w:val="00A85420"/>
    <w:rsid w:val="00A85591"/>
    <w:rsid w:val="00A85CCC"/>
    <w:rsid w:val="00A873DC"/>
    <w:rsid w:val="00A90ADA"/>
    <w:rsid w:val="00A90EEF"/>
    <w:rsid w:val="00A93998"/>
    <w:rsid w:val="00A93C00"/>
    <w:rsid w:val="00A9566F"/>
    <w:rsid w:val="00A96D32"/>
    <w:rsid w:val="00A96DF2"/>
    <w:rsid w:val="00AA056B"/>
    <w:rsid w:val="00AA146C"/>
    <w:rsid w:val="00AA2C70"/>
    <w:rsid w:val="00AA2CCF"/>
    <w:rsid w:val="00AA33E1"/>
    <w:rsid w:val="00AA359A"/>
    <w:rsid w:val="00AA378C"/>
    <w:rsid w:val="00AA3985"/>
    <w:rsid w:val="00AA54EE"/>
    <w:rsid w:val="00AA6428"/>
    <w:rsid w:val="00AA7E7F"/>
    <w:rsid w:val="00AB0FD1"/>
    <w:rsid w:val="00AB237F"/>
    <w:rsid w:val="00AB3994"/>
    <w:rsid w:val="00AB4743"/>
    <w:rsid w:val="00AB6115"/>
    <w:rsid w:val="00AC0B66"/>
    <w:rsid w:val="00AC1A01"/>
    <w:rsid w:val="00AC3693"/>
    <w:rsid w:val="00AC4BA2"/>
    <w:rsid w:val="00AC4E46"/>
    <w:rsid w:val="00AC5A4C"/>
    <w:rsid w:val="00AC7BFB"/>
    <w:rsid w:val="00AD0908"/>
    <w:rsid w:val="00AD09DA"/>
    <w:rsid w:val="00AD0B42"/>
    <w:rsid w:val="00AD1721"/>
    <w:rsid w:val="00AD1F03"/>
    <w:rsid w:val="00AD314D"/>
    <w:rsid w:val="00AD36EA"/>
    <w:rsid w:val="00AD5666"/>
    <w:rsid w:val="00AD5DE0"/>
    <w:rsid w:val="00AD6BE7"/>
    <w:rsid w:val="00AD6FB1"/>
    <w:rsid w:val="00AD7DB2"/>
    <w:rsid w:val="00AD7F6E"/>
    <w:rsid w:val="00AE0454"/>
    <w:rsid w:val="00AE0D2A"/>
    <w:rsid w:val="00AE1019"/>
    <w:rsid w:val="00AE15BB"/>
    <w:rsid w:val="00AE3CDB"/>
    <w:rsid w:val="00AE5ADF"/>
    <w:rsid w:val="00AE6B38"/>
    <w:rsid w:val="00AE6DD6"/>
    <w:rsid w:val="00AE74FE"/>
    <w:rsid w:val="00AE77D1"/>
    <w:rsid w:val="00AF00EC"/>
    <w:rsid w:val="00AF7FE2"/>
    <w:rsid w:val="00B04573"/>
    <w:rsid w:val="00B070B1"/>
    <w:rsid w:val="00B0728C"/>
    <w:rsid w:val="00B1195C"/>
    <w:rsid w:val="00B149D9"/>
    <w:rsid w:val="00B162A2"/>
    <w:rsid w:val="00B20443"/>
    <w:rsid w:val="00B21062"/>
    <w:rsid w:val="00B21F8D"/>
    <w:rsid w:val="00B22164"/>
    <w:rsid w:val="00B23493"/>
    <w:rsid w:val="00B242DA"/>
    <w:rsid w:val="00B26FB5"/>
    <w:rsid w:val="00B32176"/>
    <w:rsid w:val="00B3338A"/>
    <w:rsid w:val="00B337C9"/>
    <w:rsid w:val="00B3677C"/>
    <w:rsid w:val="00B40076"/>
    <w:rsid w:val="00B41157"/>
    <w:rsid w:val="00B424A3"/>
    <w:rsid w:val="00B42BE4"/>
    <w:rsid w:val="00B43D1F"/>
    <w:rsid w:val="00B47A6A"/>
    <w:rsid w:val="00B47B11"/>
    <w:rsid w:val="00B52660"/>
    <w:rsid w:val="00B546AC"/>
    <w:rsid w:val="00B564F9"/>
    <w:rsid w:val="00B56AFA"/>
    <w:rsid w:val="00B574DB"/>
    <w:rsid w:val="00B57593"/>
    <w:rsid w:val="00B57904"/>
    <w:rsid w:val="00B57DFD"/>
    <w:rsid w:val="00B6152E"/>
    <w:rsid w:val="00B63621"/>
    <w:rsid w:val="00B65F7B"/>
    <w:rsid w:val="00B6612C"/>
    <w:rsid w:val="00B67B22"/>
    <w:rsid w:val="00B7106B"/>
    <w:rsid w:val="00B73E49"/>
    <w:rsid w:val="00B74DE2"/>
    <w:rsid w:val="00B74E70"/>
    <w:rsid w:val="00B7608F"/>
    <w:rsid w:val="00B81975"/>
    <w:rsid w:val="00B81FAD"/>
    <w:rsid w:val="00B828EB"/>
    <w:rsid w:val="00B84208"/>
    <w:rsid w:val="00B849FA"/>
    <w:rsid w:val="00B84FA2"/>
    <w:rsid w:val="00B866D6"/>
    <w:rsid w:val="00B87705"/>
    <w:rsid w:val="00B90959"/>
    <w:rsid w:val="00B92987"/>
    <w:rsid w:val="00B94301"/>
    <w:rsid w:val="00B9470E"/>
    <w:rsid w:val="00B958D2"/>
    <w:rsid w:val="00B96274"/>
    <w:rsid w:val="00BA0F40"/>
    <w:rsid w:val="00BA107D"/>
    <w:rsid w:val="00BA1C7C"/>
    <w:rsid w:val="00BA35F0"/>
    <w:rsid w:val="00BA3672"/>
    <w:rsid w:val="00BA3CA0"/>
    <w:rsid w:val="00BA618F"/>
    <w:rsid w:val="00BB0AB8"/>
    <w:rsid w:val="00BB0FCA"/>
    <w:rsid w:val="00BB12BB"/>
    <w:rsid w:val="00BB2BB0"/>
    <w:rsid w:val="00BB39E9"/>
    <w:rsid w:val="00BB3ED5"/>
    <w:rsid w:val="00BB6D90"/>
    <w:rsid w:val="00BB7C96"/>
    <w:rsid w:val="00BC17FF"/>
    <w:rsid w:val="00BC4300"/>
    <w:rsid w:val="00BC6230"/>
    <w:rsid w:val="00BC7DF2"/>
    <w:rsid w:val="00BD01A8"/>
    <w:rsid w:val="00BD0773"/>
    <w:rsid w:val="00BD0916"/>
    <w:rsid w:val="00BD18F8"/>
    <w:rsid w:val="00BD6AD9"/>
    <w:rsid w:val="00BD7F1C"/>
    <w:rsid w:val="00BE2CA2"/>
    <w:rsid w:val="00BE39E7"/>
    <w:rsid w:val="00BE40E5"/>
    <w:rsid w:val="00BE494B"/>
    <w:rsid w:val="00BE52CF"/>
    <w:rsid w:val="00BE64E7"/>
    <w:rsid w:val="00BE70CF"/>
    <w:rsid w:val="00BE70F2"/>
    <w:rsid w:val="00BF13BB"/>
    <w:rsid w:val="00BF1C96"/>
    <w:rsid w:val="00BF3696"/>
    <w:rsid w:val="00BF40D7"/>
    <w:rsid w:val="00BF68C5"/>
    <w:rsid w:val="00C0044B"/>
    <w:rsid w:val="00C02844"/>
    <w:rsid w:val="00C04944"/>
    <w:rsid w:val="00C1034B"/>
    <w:rsid w:val="00C10F73"/>
    <w:rsid w:val="00C115B2"/>
    <w:rsid w:val="00C116F6"/>
    <w:rsid w:val="00C11790"/>
    <w:rsid w:val="00C11C7D"/>
    <w:rsid w:val="00C12444"/>
    <w:rsid w:val="00C15AC4"/>
    <w:rsid w:val="00C17904"/>
    <w:rsid w:val="00C205C1"/>
    <w:rsid w:val="00C20A7B"/>
    <w:rsid w:val="00C21228"/>
    <w:rsid w:val="00C21335"/>
    <w:rsid w:val="00C2174C"/>
    <w:rsid w:val="00C21DA0"/>
    <w:rsid w:val="00C24B3C"/>
    <w:rsid w:val="00C27B93"/>
    <w:rsid w:val="00C27C63"/>
    <w:rsid w:val="00C30E95"/>
    <w:rsid w:val="00C31832"/>
    <w:rsid w:val="00C31E1D"/>
    <w:rsid w:val="00C3451F"/>
    <w:rsid w:val="00C35586"/>
    <w:rsid w:val="00C37948"/>
    <w:rsid w:val="00C37B6A"/>
    <w:rsid w:val="00C416C4"/>
    <w:rsid w:val="00C424DD"/>
    <w:rsid w:val="00C43133"/>
    <w:rsid w:val="00C43D7E"/>
    <w:rsid w:val="00C45D97"/>
    <w:rsid w:val="00C45FE2"/>
    <w:rsid w:val="00C465A7"/>
    <w:rsid w:val="00C46988"/>
    <w:rsid w:val="00C46EEB"/>
    <w:rsid w:val="00C505D5"/>
    <w:rsid w:val="00C509E2"/>
    <w:rsid w:val="00C52697"/>
    <w:rsid w:val="00C53AB5"/>
    <w:rsid w:val="00C56CBF"/>
    <w:rsid w:val="00C57DEF"/>
    <w:rsid w:val="00C61616"/>
    <w:rsid w:val="00C62B8D"/>
    <w:rsid w:val="00C6511C"/>
    <w:rsid w:val="00C658C4"/>
    <w:rsid w:val="00C65F2B"/>
    <w:rsid w:val="00C66519"/>
    <w:rsid w:val="00C66805"/>
    <w:rsid w:val="00C66A0B"/>
    <w:rsid w:val="00C66C25"/>
    <w:rsid w:val="00C670CF"/>
    <w:rsid w:val="00C67107"/>
    <w:rsid w:val="00C6749C"/>
    <w:rsid w:val="00C67F87"/>
    <w:rsid w:val="00C70242"/>
    <w:rsid w:val="00C77F87"/>
    <w:rsid w:val="00C81426"/>
    <w:rsid w:val="00C82697"/>
    <w:rsid w:val="00C84288"/>
    <w:rsid w:val="00C86FC0"/>
    <w:rsid w:val="00C87BD7"/>
    <w:rsid w:val="00C91659"/>
    <w:rsid w:val="00C93181"/>
    <w:rsid w:val="00C97406"/>
    <w:rsid w:val="00C978B5"/>
    <w:rsid w:val="00CA0C4B"/>
    <w:rsid w:val="00CA0E05"/>
    <w:rsid w:val="00CA3F7E"/>
    <w:rsid w:val="00CA62FE"/>
    <w:rsid w:val="00CA6483"/>
    <w:rsid w:val="00CA75D4"/>
    <w:rsid w:val="00CB1031"/>
    <w:rsid w:val="00CB289A"/>
    <w:rsid w:val="00CB2BB9"/>
    <w:rsid w:val="00CB3C47"/>
    <w:rsid w:val="00CB4787"/>
    <w:rsid w:val="00CB56FB"/>
    <w:rsid w:val="00CB5BA5"/>
    <w:rsid w:val="00CB7494"/>
    <w:rsid w:val="00CB7E8A"/>
    <w:rsid w:val="00CB7EBF"/>
    <w:rsid w:val="00CC0171"/>
    <w:rsid w:val="00CC2A2F"/>
    <w:rsid w:val="00CC6BC4"/>
    <w:rsid w:val="00CD5BBB"/>
    <w:rsid w:val="00CD7B46"/>
    <w:rsid w:val="00CE1ED4"/>
    <w:rsid w:val="00CE3BCD"/>
    <w:rsid w:val="00CE3F6D"/>
    <w:rsid w:val="00CE6441"/>
    <w:rsid w:val="00CE66CB"/>
    <w:rsid w:val="00CE6FD7"/>
    <w:rsid w:val="00CE79FE"/>
    <w:rsid w:val="00CF023B"/>
    <w:rsid w:val="00CF2188"/>
    <w:rsid w:val="00CF30DD"/>
    <w:rsid w:val="00CF46BA"/>
    <w:rsid w:val="00CF47E8"/>
    <w:rsid w:val="00CF5197"/>
    <w:rsid w:val="00CF6458"/>
    <w:rsid w:val="00CF6DC4"/>
    <w:rsid w:val="00CF7198"/>
    <w:rsid w:val="00CF7722"/>
    <w:rsid w:val="00D01B26"/>
    <w:rsid w:val="00D01BB9"/>
    <w:rsid w:val="00D033B4"/>
    <w:rsid w:val="00D03F91"/>
    <w:rsid w:val="00D06058"/>
    <w:rsid w:val="00D070F5"/>
    <w:rsid w:val="00D1170E"/>
    <w:rsid w:val="00D12167"/>
    <w:rsid w:val="00D129C4"/>
    <w:rsid w:val="00D133CB"/>
    <w:rsid w:val="00D13EDC"/>
    <w:rsid w:val="00D14D40"/>
    <w:rsid w:val="00D2106E"/>
    <w:rsid w:val="00D22B99"/>
    <w:rsid w:val="00D22DD4"/>
    <w:rsid w:val="00D237BE"/>
    <w:rsid w:val="00D2434F"/>
    <w:rsid w:val="00D25031"/>
    <w:rsid w:val="00D26B16"/>
    <w:rsid w:val="00D2732F"/>
    <w:rsid w:val="00D31394"/>
    <w:rsid w:val="00D34D2F"/>
    <w:rsid w:val="00D355A7"/>
    <w:rsid w:val="00D37065"/>
    <w:rsid w:val="00D421F1"/>
    <w:rsid w:val="00D46684"/>
    <w:rsid w:val="00D46AA1"/>
    <w:rsid w:val="00D51588"/>
    <w:rsid w:val="00D52382"/>
    <w:rsid w:val="00D562F8"/>
    <w:rsid w:val="00D57B14"/>
    <w:rsid w:val="00D60A31"/>
    <w:rsid w:val="00D6199F"/>
    <w:rsid w:val="00D6203B"/>
    <w:rsid w:val="00D620DE"/>
    <w:rsid w:val="00D6482F"/>
    <w:rsid w:val="00D65309"/>
    <w:rsid w:val="00D6794E"/>
    <w:rsid w:val="00D724C8"/>
    <w:rsid w:val="00D727D2"/>
    <w:rsid w:val="00D72945"/>
    <w:rsid w:val="00D732AD"/>
    <w:rsid w:val="00D73C67"/>
    <w:rsid w:val="00D75730"/>
    <w:rsid w:val="00D75943"/>
    <w:rsid w:val="00D80BB8"/>
    <w:rsid w:val="00D821A0"/>
    <w:rsid w:val="00D83CFC"/>
    <w:rsid w:val="00D848D3"/>
    <w:rsid w:val="00D852A8"/>
    <w:rsid w:val="00D85889"/>
    <w:rsid w:val="00D86A99"/>
    <w:rsid w:val="00D90EDE"/>
    <w:rsid w:val="00D911B3"/>
    <w:rsid w:val="00D9167E"/>
    <w:rsid w:val="00D94270"/>
    <w:rsid w:val="00D94F32"/>
    <w:rsid w:val="00D95AC6"/>
    <w:rsid w:val="00D970DC"/>
    <w:rsid w:val="00D972C5"/>
    <w:rsid w:val="00D974AE"/>
    <w:rsid w:val="00DA13B7"/>
    <w:rsid w:val="00DA1BED"/>
    <w:rsid w:val="00DA3AF8"/>
    <w:rsid w:val="00DA46C5"/>
    <w:rsid w:val="00DA5986"/>
    <w:rsid w:val="00DA59EF"/>
    <w:rsid w:val="00DA5F37"/>
    <w:rsid w:val="00DA7FCD"/>
    <w:rsid w:val="00DB0FC7"/>
    <w:rsid w:val="00DB4715"/>
    <w:rsid w:val="00DB7000"/>
    <w:rsid w:val="00DC1F07"/>
    <w:rsid w:val="00DC46B7"/>
    <w:rsid w:val="00DC62C5"/>
    <w:rsid w:val="00DC7376"/>
    <w:rsid w:val="00DC7D98"/>
    <w:rsid w:val="00DD0061"/>
    <w:rsid w:val="00DD05AE"/>
    <w:rsid w:val="00DD05D3"/>
    <w:rsid w:val="00DD0EC9"/>
    <w:rsid w:val="00DD41F8"/>
    <w:rsid w:val="00DD45FE"/>
    <w:rsid w:val="00DD4BE3"/>
    <w:rsid w:val="00DD50A2"/>
    <w:rsid w:val="00DE0024"/>
    <w:rsid w:val="00DE1474"/>
    <w:rsid w:val="00DE1C02"/>
    <w:rsid w:val="00DE1D29"/>
    <w:rsid w:val="00DE2B03"/>
    <w:rsid w:val="00DE5532"/>
    <w:rsid w:val="00DE56BB"/>
    <w:rsid w:val="00DE5EEE"/>
    <w:rsid w:val="00DE74AA"/>
    <w:rsid w:val="00DE7519"/>
    <w:rsid w:val="00DF47F8"/>
    <w:rsid w:val="00DF7058"/>
    <w:rsid w:val="00E0048B"/>
    <w:rsid w:val="00E0331F"/>
    <w:rsid w:val="00E06DDC"/>
    <w:rsid w:val="00E07ACB"/>
    <w:rsid w:val="00E1475F"/>
    <w:rsid w:val="00E16BB6"/>
    <w:rsid w:val="00E178C8"/>
    <w:rsid w:val="00E20C2B"/>
    <w:rsid w:val="00E23937"/>
    <w:rsid w:val="00E251C0"/>
    <w:rsid w:val="00E27D87"/>
    <w:rsid w:val="00E30166"/>
    <w:rsid w:val="00E30DD8"/>
    <w:rsid w:val="00E3138E"/>
    <w:rsid w:val="00E3279F"/>
    <w:rsid w:val="00E3547B"/>
    <w:rsid w:val="00E36913"/>
    <w:rsid w:val="00E4005F"/>
    <w:rsid w:val="00E40196"/>
    <w:rsid w:val="00E40B79"/>
    <w:rsid w:val="00E41D97"/>
    <w:rsid w:val="00E420F6"/>
    <w:rsid w:val="00E455B2"/>
    <w:rsid w:val="00E4673C"/>
    <w:rsid w:val="00E473BF"/>
    <w:rsid w:val="00E47EF2"/>
    <w:rsid w:val="00E528E2"/>
    <w:rsid w:val="00E544E7"/>
    <w:rsid w:val="00E54C41"/>
    <w:rsid w:val="00E54D89"/>
    <w:rsid w:val="00E55D2F"/>
    <w:rsid w:val="00E566F0"/>
    <w:rsid w:val="00E57D78"/>
    <w:rsid w:val="00E600D8"/>
    <w:rsid w:val="00E607B6"/>
    <w:rsid w:val="00E62459"/>
    <w:rsid w:val="00E629D5"/>
    <w:rsid w:val="00E62E4D"/>
    <w:rsid w:val="00E636C0"/>
    <w:rsid w:val="00E64C2C"/>
    <w:rsid w:val="00E65B01"/>
    <w:rsid w:val="00E67792"/>
    <w:rsid w:val="00E70F65"/>
    <w:rsid w:val="00E71D66"/>
    <w:rsid w:val="00E745D1"/>
    <w:rsid w:val="00E763A4"/>
    <w:rsid w:val="00E7671A"/>
    <w:rsid w:val="00E76750"/>
    <w:rsid w:val="00E77383"/>
    <w:rsid w:val="00E80F1B"/>
    <w:rsid w:val="00E82FA9"/>
    <w:rsid w:val="00E83ADF"/>
    <w:rsid w:val="00E85890"/>
    <w:rsid w:val="00E864E9"/>
    <w:rsid w:val="00E87C93"/>
    <w:rsid w:val="00E87CEB"/>
    <w:rsid w:val="00E87E41"/>
    <w:rsid w:val="00E935DE"/>
    <w:rsid w:val="00E9396A"/>
    <w:rsid w:val="00E94152"/>
    <w:rsid w:val="00E94F4B"/>
    <w:rsid w:val="00E95809"/>
    <w:rsid w:val="00EA07B8"/>
    <w:rsid w:val="00EA07D9"/>
    <w:rsid w:val="00EA3423"/>
    <w:rsid w:val="00EA5239"/>
    <w:rsid w:val="00EA66BB"/>
    <w:rsid w:val="00EB055E"/>
    <w:rsid w:val="00EB0714"/>
    <w:rsid w:val="00EB14B1"/>
    <w:rsid w:val="00EB28E0"/>
    <w:rsid w:val="00EB3173"/>
    <w:rsid w:val="00EB32E6"/>
    <w:rsid w:val="00EB38FF"/>
    <w:rsid w:val="00EB3F58"/>
    <w:rsid w:val="00EB6293"/>
    <w:rsid w:val="00EB68C4"/>
    <w:rsid w:val="00EB7DCD"/>
    <w:rsid w:val="00EC038C"/>
    <w:rsid w:val="00EC1D55"/>
    <w:rsid w:val="00EC21A6"/>
    <w:rsid w:val="00EC3CB9"/>
    <w:rsid w:val="00EC6497"/>
    <w:rsid w:val="00EC69DD"/>
    <w:rsid w:val="00ED13D2"/>
    <w:rsid w:val="00ED2B00"/>
    <w:rsid w:val="00ED36EE"/>
    <w:rsid w:val="00ED42F8"/>
    <w:rsid w:val="00ED5538"/>
    <w:rsid w:val="00EE0770"/>
    <w:rsid w:val="00EE0963"/>
    <w:rsid w:val="00EE0CB2"/>
    <w:rsid w:val="00EE0D83"/>
    <w:rsid w:val="00EE1076"/>
    <w:rsid w:val="00EE4C0B"/>
    <w:rsid w:val="00EE5AE2"/>
    <w:rsid w:val="00EE6803"/>
    <w:rsid w:val="00EE69F8"/>
    <w:rsid w:val="00EE7032"/>
    <w:rsid w:val="00EF1B13"/>
    <w:rsid w:val="00EF605F"/>
    <w:rsid w:val="00EF612B"/>
    <w:rsid w:val="00F01839"/>
    <w:rsid w:val="00F01B81"/>
    <w:rsid w:val="00F02AAD"/>
    <w:rsid w:val="00F0494C"/>
    <w:rsid w:val="00F05287"/>
    <w:rsid w:val="00F057B6"/>
    <w:rsid w:val="00F05FD2"/>
    <w:rsid w:val="00F06FDD"/>
    <w:rsid w:val="00F07253"/>
    <w:rsid w:val="00F127D6"/>
    <w:rsid w:val="00F14572"/>
    <w:rsid w:val="00F1681A"/>
    <w:rsid w:val="00F16F12"/>
    <w:rsid w:val="00F21121"/>
    <w:rsid w:val="00F21603"/>
    <w:rsid w:val="00F21834"/>
    <w:rsid w:val="00F221A1"/>
    <w:rsid w:val="00F22B4A"/>
    <w:rsid w:val="00F23599"/>
    <w:rsid w:val="00F26B69"/>
    <w:rsid w:val="00F26BFC"/>
    <w:rsid w:val="00F31DA8"/>
    <w:rsid w:val="00F3367E"/>
    <w:rsid w:val="00F3492F"/>
    <w:rsid w:val="00F3633D"/>
    <w:rsid w:val="00F37A24"/>
    <w:rsid w:val="00F414AC"/>
    <w:rsid w:val="00F43871"/>
    <w:rsid w:val="00F443C1"/>
    <w:rsid w:val="00F47405"/>
    <w:rsid w:val="00F47B82"/>
    <w:rsid w:val="00F47C6D"/>
    <w:rsid w:val="00F53D38"/>
    <w:rsid w:val="00F53D60"/>
    <w:rsid w:val="00F553E9"/>
    <w:rsid w:val="00F55A27"/>
    <w:rsid w:val="00F55A5F"/>
    <w:rsid w:val="00F56874"/>
    <w:rsid w:val="00F56E98"/>
    <w:rsid w:val="00F571D9"/>
    <w:rsid w:val="00F5728D"/>
    <w:rsid w:val="00F57C92"/>
    <w:rsid w:val="00F60C8C"/>
    <w:rsid w:val="00F61E84"/>
    <w:rsid w:val="00F62155"/>
    <w:rsid w:val="00F634B3"/>
    <w:rsid w:val="00F641CF"/>
    <w:rsid w:val="00F646F3"/>
    <w:rsid w:val="00F6485D"/>
    <w:rsid w:val="00F64D3F"/>
    <w:rsid w:val="00F66169"/>
    <w:rsid w:val="00F66ECD"/>
    <w:rsid w:val="00F67BCE"/>
    <w:rsid w:val="00F7180E"/>
    <w:rsid w:val="00F736DD"/>
    <w:rsid w:val="00F739CA"/>
    <w:rsid w:val="00F7429B"/>
    <w:rsid w:val="00F82DC2"/>
    <w:rsid w:val="00F831FE"/>
    <w:rsid w:val="00F84488"/>
    <w:rsid w:val="00F84D3D"/>
    <w:rsid w:val="00F86328"/>
    <w:rsid w:val="00F870ED"/>
    <w:rsid w:val="00F900AC"/>
    <w:rsid w:val="00F95CBE"/>
    <w:rsid w:val="00FA1082"/>
    <w:rsid w:val="00FA1C20"/>
    <w:rsid w:val="00FA1D88"/>
    <w:rsid w:val="00FA3649"/>
    <w:rsid w:val="00FA635A"/>
    <w:rsid w:val="00FA7E3C"/>
    <w:rsid w:val="00FB00D5"/>
    <w:rsid w:val="00FB01E8"/>
    <w:rsid w:val="00FB1AF1"/>
    <w:rsid w:val="00FB454D"/>
    <w:rsid w:val="00FB4944"/>
    <w:rsid w:val="00FB52B3"/>
    <w:rsid w:val="00FB54DF"/>
    <w:rsid w:val="00FB6405"/>
    <w:rsid w:val="00FB6625"/>
    <w:rsid w:val="00FB7279"/>
    <w:rsid w:val="00FC05FE"/>
    <w:rsid w:val="00FC269D"/>
    <w:rsid w:val="00FC3DC5"/>
    <w:rsid w:val="00FC4DAB"/>
    <w:rsid w:val="00FC68B3"/>
    <w:rsid w:val="00FC6BB2"/>
    <w:rsid w:val="00FC7053"/>
    <w:rsid w:val="00FD0C23"/>
    <w:rsid w:val="00FD13E9"/>
    <w:rsid w:val="00FD280D"/>
    <w:rsid w:val="00FD7276"/>
    <w:rsid w:val="00FD73B7"/>
    <w:rsid w:val="00FE4F51"/>
    <w:rsid w:val="00FE5089"/>
    <w:rsid w:val="00FE5653"/>
    <w:rsid w:val="00FE6539"/>
    <w:rsid w:val="00FF2030"/>
    <w:rsid w:val="00FF36DD"/>
    <w:rsid w:val="00FF3BF4"/>
    <w:rsid w:val="00FF417D"/>
    <w:rsid w:val="00FF4B68"/>
    <w:rsid w:val="00FF50D8"/>
    <w:rsid w:val="00FF5255"/>
    <w:rsid w:val="00FF5765"/>
    <w:rsid w:val="00FF6B09"/>
    <w:rsid w:val="00FF6FDA"/>
    <w:rsid w:val="00FF72BC"/>
    <w:rsid w:val="00FF73DE"/>
    <w:rsid w:val="00FF7E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4E039"/>
  <w15:docId w15:val="{B38F7C64-615E-4A1A-9992-AAC1EE9D5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36625"/>
    <w:pPr>
      <w:spacing w:after="120" w:line="240" w:lineRule="auto"/>
      <w:jc w:val="both"/>
    </w:pPr>
  </w:style>
  <w:style w:type="paragraph" w:styleId="Nadpis1">
    <w:name w:val="heading 1"/>
    <w:basedOn w:val="Normlny"/>
    <w:next w:val="Normlny"/>
    <w:link w:val="Nadpis1Char"/>
    <w:uiPriority w:val="9"/>
    <w:qFormat/>
    <w:rsid w:val="00712425"/>
    <w:pPr>
      <w:keepNext/>
      <w:keepLines/>
      <w:numPr>
        <w:numId w:val="1"/>
      </w:numPr>
      <w:spacing w:before="240" w:after="0"/>
      <w:outlineLvl w:val="0"/>
    </w:pPr>
    <w:rPr>
      <w:rFonts w:eastAsiaTheme="majorEastAsia" w:cstheme="majorBidi"/>
      <w:b/>
      <w:color w:val="2E74B5" w:themeColor="accent1" w:themeShade="BF"/>
      <w:sz w:val="32"/>
      <w:szCs w:val="32"/>
    </w:rPr>
  </w:style>
  <w:style w:type="paragraph" w:styleId="Nadpis2">
    <w:name w:val="heading 2"/>
    <w:basedOn w:val="Normlny"/>
    <w:next w:val="Normlny"/>
    <w:link w:val="Nadpis2Char"/>
    <w:autoRedefine/>
    <w:uiPriority w:val="9"/>
    <w:unhideWhenUsed/>
    <w:qFormat/>
    <w:rsid w:val="00C116F6"/>
    <w:pPr>
      <w:spacing w:before="120"/>
      <w:ind w:left="142"/>
      <w:outlineLvl w:val="1"/>
    </w:pPr>
    <w:rPr>
      <w:rFonts w:asciiTheme="majorHAnsi" w:eastAsiaTheme="majorEastAsia" w:hAnsiTheme="majorHAnsi" w:cstheme="majorBidi"/>
      <w:b/>
      <w:color w:val="2E74B5" w:themeColor="accent1" w:themeShade="BF"/>
    </w:rPr>
  </w:style>
  <w:style w:type="paragraph" w:styleId="Nadpis3">
    <w:name w:val="heading 3"/>
    <w:basedOn w:val="Normlny"/>
    <w:next w:val="Normlny"/>
    <w:link w:val="Nadpis3Char"/>
    <w:uiPriority w:val="9"/>
    <w:unhideWhenUsed/>
    <w:qFormat/>
    <w:rsid w:val="00F60C8C"/>
    <w:pPr>
      <w:keepNext/>
      <w:keepLines/>
      <w:numPr>
        <w:ilvl w:val="2"/>
        <w:numId w:val="1"/>
      </w:numPr>
      <w:spacing w:before="40" w:after="0"/>
      <w:outlineLvl w:val="2"/>
    </w:pPr>
    <w:rPr>
      <w:rFonts w:asciiTheme="majorHAnsi" w:eastAsiaTheme="majorEastAsia" w:hAnsiTheme="majorHAnsi" w:cstheme="majorBidi"/>
      <w:b/>
      <w:color w:val="1F4D78" w:themeColor="accent1" w:themeShade="7F"/>
      <w:sz w:val="24"/>
      <w:szCs w:val="24"/>
    </w:rPr>
  </w:style>
  <w:style w:type="paragraph" w:styleId="Nadpis4">
    <w:name w:val="heading 4"/>
    <w:basedOn w:val="Normlny"/>
    <w:next w:val="Normlny"/>
    <w:link w:val="Nadpis4Char"/>
    <w:uiPriority w:val="9"/>
    <w:semiHidden/>
    <w:unhideWhenUsed/>
    <w:qFormat/>
    <w:rsid w:val="00F60C8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F60C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60C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60C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60C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60C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12425"/>
    <w:rPr>
      <w:rFonts w:eastAsiaTheme="majorEastAsia" w:cstheme="majorBidi"/>
      <w:b/>
      <w:color w:val="2E74B5" w:themeColor="accent1" w:themeShade="BF"/>
      <w:sz w:val="32"/>
      <w:szCs w:val="32"/>
    </w:rPr>
  </w:style>
  <w:style w:type="character" w:customStyle="1" w:styleId="Nadpis2Char">
    <w:name w:val="Nadpis 2 Char"/>
    <w:basedOn w:val="Predvolenpsmoodseku"/>
    <w:link w:val="Nadpis2"/>
    <w:uiPriority w:val="9"/>
    <w:rsid w:val="00C116F6"/>
    <w:rPr>
      <w:rFonts w:asciiTheme="majorHAnsi" w:eastAsiaTheme="majorEastAsia" w:hAnsiTheme="majorHAnsi" w:cstheme="majorBidi"/>
      <w:b/>
      <w:color w:val="2E74B5" w:themeColor="accent1" w:themeShade="BF"/>
    </w:rPr>
  </w:style>
  <w:style w:type="character" w:customStyle="1" w:styleId="Nadpis3Char">
    <w:name w:val="Nadpis 3 Char"/>
    <w:basedOn w:val="Predvolenpsmoodseku"/>
    <w:link w:val="Nadpis3"/>
    <w:uiPriority w:val="9"/>
    <w:rsid w:val="00F60C8C"/>
    <w:rPr>
      <w:rFonts w:asciiTheme="majorHAnsi" w:eastAsiaTheme="majorEastAsia" w:hAnsiTheme="majorHAnsi" w:cstheme="majorBidi"/>
      <w:b/>
      <w:color w:val="1F4D78" w:themeColor="accent1" w:themeShade="7F"/>
      <w:sz w:val="24"/>
      <w:szCs w:val="24"/>
    </w:rPr>
  </w:style>
  <w:style w:type="character" w:customStyle="1" w:styleId="Nadpis4Char">
    <w:name w:val="Nadpis 4 Char"/>
    <w:basedOn w:val="Predvolenpsmoodseku"/>
    <w:link w:val="Nadpis4"/>
    <w:uiPriority w:val="9"/>
    <w:semiHidden/>
    <w:rsid w:val="00F60C8C"/>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F60C8C"/>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60C8C"/>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60C8C"/>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60C8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60C8C"/>
    <w:rPr>
      <w:rFonts w:asciiTheme="majorHAnsi" w:eastAsiaTheme="majorEastAsia" w:hAnsiTheme="majorHAnsi" w:cstheme="majorBidi"/>
      <w:i/>
      <w:iCs/>
      <w:color w:val="272727" w:themeColor="text1" w:themeTint="D8"/>
      <w:sz w:val="21"/>
      <w:szCs w:val="21"/>
    </w:rPr>
  </w:style>
  <w:style w:type="paragraph" w:styleId="Odsekzoznamu">
    <w:name w:val="List Paragraph"/>
    <w:aliases w:val="body,Odsek zoznamu2,List Paragraph,Lettre d'introduction,Paragrafo elenco,List Paragraph1,1st level - Bullet List Paragraph,List Paragraph (numbered (a)),List Paragraph11,Medium Grid 1 - Accent 21,Normal bullet 2,Bullet list,Odražka 1"/>
    <w:basedOn w:val="Normlny"/>
    <w:link w:val="OdsekzoznamuChar"/>
    <w:uiPriority w:val="34"/>
    <w:qFormat/>
    <w:rsid w:val="001E2027"/>
    <w:pPr>
      <w:ind w:left="720"/>
      <w:contextualSpacing/>
    </w:pPr>
  </w:style>
  <w:style w:type="character" w:customStyle="1" w:styleId="OdsekzoznamuChar">
    <w:name w:val="Odsek zoznamu Char"/>
    <w:aliases w:val="body Char,Odsek zoznamu2 Char,List Paragraph Char,Lettre d'introduction Char,Paragrafo elenco Char,List Paragraph1 Char,1st level - Bullet List Paragraph Char,List Paragraph (numbered (a)) Char,List Paragraph11 Char,Bullet list Char"/>
    <w:link w:val="Odsekzoznamu"/>
    <w:uiPriority w:val="34"/>
    <w:qFormat/>
    <w:locked/>
    <w:rsid w:val="00B87705"/>
  </w:style>
  <w:style w:type="paragraph" w:styleId="Hlavika">
    <w:name w:val="header"/>
    <w:basedOn w:val="Normlny"/>
    <w:link w:val="HlavikaChar"/>
    <w:uiPriority w:val="99"/>
    <w:unhideWhenUsed/>
    <w:rsid w:val="00705735"/>
    <w:pPr>
      <w:tabs>
        <w:tab w:val="center" w:pos="4536"/>
        <w:tab w:val="right" w:pos="9072"/>
      </w:tabs>
      <w:spacing w:after="0"/>
    </w:pPr>
  </w:style>
  <w:style w:type="character" w:customStyle="1" w:styleId="HlavikaChar">
    <w:name w:val="Hlavička Char"/>
    <w:basedOn w:val="Predvolenpsmoodseku"/>
    <w:link w:val="Hlavika"/>
    <w:uiPriority w:val="99"/>
    <w:rsid w:val="00705735"/>
  </w:style>
  <w:style w:type="paragraph" w:styleId="Pta">
    <w:name w:val="footer"/>
    <w:basedOn w:val="Normlny"/>
    <w:link w:val="PtaChar"/>
    <w:uiPriority w:val="99"/>
    <w:unhideWhenUsed/>
    <w:rsid w:val="00705735"/>
    <w:pPr>
      <w:tabs>
        <w:tab w:val="center" w:pos="4536"/>
        <w:tab w:val="right" w:pos="9072"/>
      </w:tabs>
      <w:spacing w:after="0"/>
    </w:pPr>
  </w:style>
  <w:style w:type="character" w:customStyle="1" w:styleId="PtaChar">
    <w:name w:val="Päta Char"/>
    <w:basedOn w:val="Predvolenpsmoodseku"/>
    <w:link w:val="Pta"/>
    <w:uiPriority w:val="99"/>
    <w:rsid w:val="00705735"/>
  </w:style>
  <w:style w:type="character" w:styleId="Hypertextovprepojenie">
    <w:name w:val="Hyperlink"/>
    <w:uiPriority w:val="99"/>
    <w:rsid w:val="00EA07D9"/>
    <w:rPr>
      <w:rFonts w:cs="Times New Roman"/>
      <w:color w:val="0000FF"/>
      <w:u w:val="single"/>
    </w:rPr>
  </w:style>
  <w:style w:type="character" w:styleId="PouitHypertextovPrepojenie">
    <w:name w:val="FollowedHyperlink"/>
    <w:basedOn w:val="Predvolenpsmoodseku"/>
    <w:uiPriority w:val="99"/>
    <w:semiHidden/>
    <w:unhideWhenUsed/>
    <w:rsid w:val="00B7608F"/>
    <w:rPr>
      <w:color w:val="954F72" w:themeColor="followedHyperlink"/>
      <w:u w:val="single"/>
    </w:rPr>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FD280D"/>
    <w:pPr>
      <w:spacing w:after="0"/>
    </w:pPr>
    <w:rPr>
      <w:sz w:val="20"/>
      <w:szCs w:val="20"/>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FD280D"/>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qFormat/>
    <w:rsid w:val="00FD280D"/>
    <w:rPr>
      <w:vertAlign w:val="superscript"/>
    </w:rPr>
  </w:style>
  <w:style w:type="paragraph" w:customStyle="1" w:styleId="Char2">
    <w:name w:val="Char2"/>
    <w:basedOn w:val="Normlny"/>
    <w:link w:val="Odkaznapoznmkupodiarou"/>
    <w:uiPriority w:val="99"/>
    <w:rsid w:val="00FD280D"/>
    <w:pPr>
      <w:spacing w:line="240" w:lineRule="exact"/>
    </w:pPr>
    <w:rPr>
      <w:vertAlign w:val="superscript"/>
    </w:rPr>
  </w:style>
  <w:style w:type="paragraph" w:styleId="Hlavikaobsahu">
    <w:name w:val="TOC Heading"/>
    <w:basedOn w:val="Nadpis1"/>
    <w:next w:val="Normlny"/>
    <w:uiPriority w:val="39"/>
    <w:unhideWhenUsed/>
    <w:qFormat/>
    <w:rsid w:val="00655969"/>
    <w:pPr>
      <w:numPr>
        <w:numId w:val="0"/>
      </w:numPr>
      <w:outlineLvl w:val="9"/>
    </w:pPr>
    <w:rPr>
      <w:lang w:eastAsia="sk-SK"/>
    </w:rPr>
  </w:style>
  <w:style w:type="paragraph" w:styleId="Obsah2">
    <w:name w:val="toc 2"/>
    <w:basedOn w:val="Normlny"/>
    <w:next w:val="Normlny"/>
    <w:autoRedefine/>
    <w:uiPriority w:val="39"/>
    <w:unhideWhenUsed/>
    <w:rsid w:val="00655969"/>
    <w:pPr>
      <w:spacing w:after="100"/>
      <w:ind w:left="220"/>
    </w:pPr>
  </w:style>
  <w:style w:type="paragraph" w:styleId="Obsah1">
    <w:name w:val="toc 1"/>
    <w:basedOn w:val="Normlny"/>
    <w:next w:val="Normlny"/>
    <w:autoRedefine/>
    <w:uiPriority w:val="39"/>
    <w:unhideWhenUsed/>
    <w:rsid w:val="00E71D66"/>
    <w:pPr>
      <w:tabs>
        <w:tab w:val="left" w:pos="440"/>
        <w:tab w:val="right" w:leader="dot" w:pos="9062"/>
      </w:tabs>
      <w:spacing w:after="100"/>
    </w:pPr>
  </w:style>
  <w:style w:type="paragraph" w:customStyle="1" w:styleId="Default">
    <w:name w:val="Default"/>
    <w:rsid w:val="00A41101"/>
    <w:pPr>
      <w:autoSpaceDE w:val="0"/>
      <w:autoSpaceDN w:val="0"/>
      <w:adjustRightInd w:val="0"/>
      <w:spacing w:after="0" w:line="240" w:lineRule="auto"/>
    </w:pPr>
    <w:rPr>
      <w:rFonts w:ascii="Arial" w:hAnsi="Arial" w:cs="Arial"/>
      <w:color w:val="000000"/>
      <w:sz w:val="24"/>
      <w:szCs w:val="24"/>
    </w:rPr>
  </w:style>
  <w:style w:type="table" w:styleId="Mriekatabuky">
    <w:name w:val="Table Grid"/>
    <w:basedOn w:val="Normlnatabuka"/>
    <w:uiPriority w:val="39"/>
    <w:rsid w:val="00204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odkaz">
    <w:name w:val="Intense Reference"/>
    <w:basedOn w:val="Predvolenpsmoodseku"/>
    <w:uiPriority w:val="32"/>
    <w:qFormat/>
    <w:rsid w:val="0017739E"/>
    <w:rPr>
      <w:b/>
      <w:bCs/>
      <w:smallCaps/>
      <w:color w:val="5B9BD5" w:themeColor="accent1"/>
      <w:spacing w:val="5"/>
    </w:rPr>
  </w:style>
  <w:style w:type="character" w:styleId="Odkaznakomentr">
    <w:name w:val="annotation reference"/>
    <w:basedOn w:val="Predvolenpsmoodseku"/>
    <w:uiPriority w:val="99"/>
    <w:semiHidden/>
    <w:unhideWhenUsed/>
    <w:rsid w:val="00C670CF"/>
    <w:rPr>
      <w:sz w:val="16"/>
      <w:szCs w:val="16"/>
    </w:rPr>
  </w:style>
  <w:style w:type="paragraph" w:styleId="Textkomentra">
    <w:name w:val="annotation text"/>
    <w:basedOn w:val="Normlny"/>
    <w:link w:val="TextkomentraChar"/>
    <w:uiPriority w:val="99"/>
    <w:unhideWhenUsed/>
    <w:rsid w:val="00C670CF"/>
    <w:rPr>
      <w:sz w:val="20"/>
      <w:szCs w:val="20"/>
    </w:rPr>
  </w:style>
  <w:style w:type="character" w:customStyle="1" w:styleId="TextkomentraChar">
    <w:name w:val="Text komentára Char"/>
    <w:basedOn w:val="Predvolenpsmoodseku"/>
    <w:link w:val="Textkomentra"/>
    <w:uiPriority w:val="99"/>
    <w:rsid w:val="00C670CF"/>
    <w:rPr>
      <w:sz w:val="20"/>
      <w:szCs w:val="20"/>
    </w:rPr>
  </w:style>
  <w:style w:type="paragraph" w:styleId="Predmetkomentra">
    <w:name w:val="annotation subject"/>
    <w:basedOn w:val="Textkomentra"/>
    <w:next w:val="Textkomentra"/>
    <w:link w:val="PredmetkomentraChar"/>
    <w:uiPriority w:val="99"/>
    <w:semiHidden/>
    <w:unhideWhenUsed/>
    <w:rsid w:val="00C670CF"/>
    <w:rPr>
      <w:b/>
      <w:bCs/>
    </w:rPr>
  </w:style>
  <w:style w:type="character" w:customStyle="1" w:styleId="PredmetkomentraChar">
    <w:name w:val="Predmet komentára Char"/>
    <w:basedOn w:val="TextkomentraChar"/>
    <w:link w:val="Predmetkomentra"/>
    <w:uiPriority w:val="99"/>
    <w:semiHidden/>
    <w:rsid w:val="00C670CF"/>
    <w:rPr>
      <w:b/>
      <w:bCs/>
      <w:sz w:val="20"/>
      <w:szCs w:val="20"/>
    </w:rPr>
  </w:style>
  <w:style w:type="paragraph" w:styleId="Textbubliny">
    <w:name w:val="Balloon Text"/>
    <w:basedOn w:val="Normlny"/>
    <w:link w:val="TextbublinyChar"/>
    <w:uiPriority w:val="99"/>
    <w:semiHidden/>
    <w:unhideWhenUsed/>
    <w:rsid w:val="00C670CF"/>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670CF"/>
    <w:rPr>
      <w:rFonts w:ascii="Segoe UI" w:hAnsi="Segoe UI" w:cs="Segoe UI"/>
      <w:sz w:val="18"/>
      <w:szCs w:val="18"/>
    </w:rPr>
  </w:style>
  <w:style w:type="paragraph" w:styleId="Obsah3">
    <w:name w:val="toc 3"/>
    <w:basedOn w:val="Normlny"/>
    <w:next w:val="Normlny"/>
    <w:autoRedefine/>
    <w:uiPriority w:val="39"/>
    <w:unhideWhenUsed/>
    <w:rsid w:val="00DC46B7"/>
    <w:pPr>
      <w:spacing w:after="100"/>
      <w:ind w:left="440"/>
    </w:pPr>
  </w:style>
  <w:style w:type="paragraph" w:styleId="Normlnywebov">
    <w:name w:val="Normal (Web)"/>
    <w:basedOn w:val="Normlny"/>
    <w:uiPriority w:val="99"/>
    <w:unhideWhenUsed/>
    <w:rsid w:val="00034BA5"/>
    <w:pPr>
      <w:spacing w:before="100" w:beforeAutospacing="1" w:after="100" w:afterAutospacing="1"/>
    </w:pPr>
    <w:rPr>
      <w:rFonts w:ascii="Times New Roman" w:eastAsiaTheme="minorEastAsia" w:hAnsi="Times New Roman" w:cs="Times New Roman"/>
      <w:sz w:val="24"/>
      <w:szCs w:val="24"/>
      <w:lang w:eastAsia="sk-SK"/>
    </w:rPr>
  </w:style>
  <w:style w:type="paragraph" w:styleId="Revzia">
    <w:name w:val="Revision"/>
    <w:hidden/>
    <w:uiPriority w:val="99"/>
    <w:semiHidden/>
    <w:rsid w:val="00797509"/>
    <w:pPr>
      <w:spacing w:after="0" w:line="240" w:lineRule="auto"/>
    </w:pPr>
  </w:style>
  <w:style w:type="paragraph" w:styleId="Bezriadkovania">
    <w:name w:val="No Spacing"/>
    <w:link w:val="BezriadkovaniaChar"/>
    <w:uiPriority w:val="1"/>
    <w:qFormat/>
    <w:rsid w:val="00A81619"/>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81619"/>
    <w:rPr>
      <w:rFonts w:eastAsiaTheme="minorEastAsia"/>
      <w:lang w:eastAsia="sk-SK"/>
    </w:rPr>
  </w:style>
  <w:style w:type="paragraph" w:customStyle="1" w:styleId="Nadpis10">
    <w:name w:val="Nadpis1"/>
    <w:basedOn w:val="Normlny"/>
    <w:link w:val="Nadpis1Char0"/>
    <w:autoRedefine/>
    <w:qFormat/>
    <w:rsid w:val="00C37948"/>
    <w:pPr>
      <w:keepNext/>
      <w:keepLines/>
      <w:numPr>
        <w:numId w:val="2"/>
      </w:numPr>
      <w:pBdr>
        <w:bottom w:val="single" w:sz="8" w:space="4" w:color="5B9BD5" w:themeColor="accent1"/>
      </w:pBdr>
      <w:spacing w:before="480" w:after="300"/>
      <w:jc w:val="left"/>
      <w:outlineLvl w:val="1"/>
    </w:pPr>
    <w:rPr>
      <w:rFonts w:ascii="Times New Roman" w:eastAsiaTheme="majorEastAsia" w:hAnsi="Times New Roman" w:cstheme="majorBidi"/>
      <w:b/>
      <w:bCs/>
      <w:color w:val="2E74B5" w:themeColor="accent1" w:themeShade="BF"/>
      <w:spacing w:val="5"/>
      <w:kern w:val="28"/>
      <w:sz w:val="36"/>
      <w:szCs w:val="26"/>
      <w:lang w:eastAsia="sk-SK"/>
    </w:rPr>
  </w:style>
  <w:style w:type="character" w:customStyle="1" w:styleId="Nadpis1Char0">
    <w:name w:val="Nadpis1 Char"/>
    <w:link w:val="Nadpis10"/>
    <w:rsid w:val="00C37948"/>
    <w:rPr>
      <w:rFonts w:ascii="Times New Roman" w:eastAsiaTheme="majorEastAsia" w:hAnsi="Times New Roman" w:cstheme="majorBidi"/>
      <w:b/>
      <w:bCs/>
      <w:color w:val="2E74B5" w:themeColor="accent1" w:themeShade="BF"/>
      <w:spacing w:val="5"/>
      <w:kern w:val="28"/>
      <w:sz w:val="36"/>
      <w:szCs w:val="26"/>
      <w:lang w:eastAsia="sk-SK"/>
    </w:rPr>
  </w:style>
  <w:style w:type="paragraph" w:customStyle="1" w:styleId="MPCKO1">
    <w:name w:val="MP CKO 1"/>
    <w:basedOn w:val="Nadpis2"/>
    <w:next w:val="Normlny"/>
    <w:qFormat/>
    <w:rsid w:val="00BE2CA2"/>
    <w:pPr>
      <w:pBdr>
        <w:bottom w:val="single" w:sz="8" w:space="4" w:color="5B9BD5" w:themeColor="accent1"/>
      </w:pBdr>
      <w:spacing w:before="200" w:after="300"/>
      <w:ind w:left="0"/>
      <w:jc w:val="left"/>
    </w:pPr>
    <w:rPr>
      <w:rFonts w:ascii="Times New Roman" w:hAnsi="Times New Roman"/>
      <w:bCs/>
      <w:spacing w:val="5"/>
      <w:kern w:val="28"/>
      <w:sz w:val="36"/>
      <w:lang w:eastAsia="sk-SK"/>
    </w:rPr>
  </w:style>
  <w:style w:type="paragraph" w:customStyle="1" w:styleId="MPCKO2">
    <w:name w:val="MP CKO 2"/>
    <w:basedOn w:val="Nadpis3"/>
    <w:qFormat/>
    <w:rsid w:val="00BE2CA2"/>
    <w:pPr>
      <w:numPr>
        <w:ilvl w:val="0"/>
        <w:numId w:val="0"/>
      </w:numPr>
      <w:spacing w:before="200"/>
    </w:pPr>
    <w:rPr>
      <w:rFonts w:ascii="Times New Roman" w:hAnsi="Times New Roman"/>
      <w:bCs/>
      <w:color w:val="2E74B5" w:themeColor="accent1" w:themeShade="BF"/>
      <w:sz w:val="26"/>
      <w:szCs w:val="22"/>
    </w:rPr>
  </w:style>
  <w:style w:type="paragraph" w:customStyle="1" w:styleId="m-2870195396503252156gmail-msolistparagraph">
    <w:name w:val="m_-2870195396503252156gmail-msolistparagraph"/>
    <w:basedOn w:val="Normlny"/>
    <w:rsid w:val="00BE2CA2"/>
    <w:pPr>
      <w:spacing w:before="100" w:beforeAutospacing="1" w:after="100" w:afterAutospacing="1"/>
      <w:jc w:val="left"/>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49139">
      <w:bodyDiv w:val="1"/>
      <w:marLeft w:val="0"/>
      <w:marRight w:val="0"/>
      <w:marTop w:val="0"/>
      <w:marBottom w:val="0"/>
      <w:divBdr>
        <w:top w:val="none" w:sz="0" w:space="0" w:color="auto"/>
        <w:left w:val="none" w:sz="0" w:space="0" w:color="auto"/>
        <w:bottom w:val="none" w:sz="0" w:space="0" w:color="auto"/>
        <w:right w:val="none" w:sz="0" w:space="0" w:color="auto"/>
      </w:divBdr>
    </w:div>
    <w:div w:id="218325710">
      <w:bodyDiv w:val="1"/>
      <w:marLeft w:val="0"/>
      <w:marRight w:val="0"/>
      <w:marTop w:val="0"/>
      <w:marBottom w:val="0"/>
      <w:divBdr>
        <w:top w:val="none" w:sz="0" w:space="0" w:color="auto"/>
        <w:left w:val="none" w:sz="0" w:space="0" w:color="auto"/>
        <w:bottom w:val="none" w:sz="0" w:space="0" w:color="auto"/>
        <w:right w:val="none" w:sz="0" w:space="0" w:color="auto"/>
      </w:divBdr>
      <w:divsChild>
        <w:div w:id="997078440">
          <w:marLeft w:val="0"/>
          <w:marRight w:val="0"/>
          <w:marTop w:val="100"/>
          <w:marBottom w:val="100"/>
          <w:divBdr>
            <w:top w:val="none" w:sz="0" w:space="0" w:color="auto"/>
            <w:left w:val="none" w:sz="0" w:space="0" w:color="auto"/>
            <w:bottom w:val="none" w:sz="0" w:space="0" w:color="auto"/>
            <w:right w:val="none" w:sz="0" w:space="0" w:color="auto"/>
          </w:divBdr>
          <w:divsChild>
            <w:div w:id="1215696091">
              <w:marLeft w:val="0"/>
              <w:marRight w:val="0"/>
              <w:marTop w:val="225"/>
              <w:marBottom w:val="750"/>
              <w:divBdr>
                <w:top w:val="none" w:sz="0" w:space="0" w:color="auto"/>
                <w:left w:val="none" w:sz="0" w:space="0" w:color="auto"/>
                <w:bottom w:val="none" w:sz="0" w:space="0" w:color="auto"/>
                <w:right w:val="none" w:sz="0" w:space="0" w:color="auto"/>
              </w:divBdr>
              <w:divsChild>
                <w:div w:id="630750509">
                  <w:marLeft w:val="0"/>
                  <w:marRight w:val="0"/>
                  <w:marTop w:val="0"/>
                  <w:marBottom w:val="0"/>
                  <w:divBdr>
                    <w:top w:val="none" w:sz="0" w:space="0" w:color="auto"/>
                    <w:left w:val="none" w:sz="0" w:space="0" w:color="auto"/>
                    <w:bottom w:val="none" w:sz="0" w:space="0" w:color="auto"/>
                    <w:right w:val="none" w:sz="0" w:space="0" w:color="auto"/>
                  </w:divBdr>
                  <w:divsChild>
                    <w:div w:id="1049232035">
                      <w:marLeft w:val="0"/>
                      <w:marRight w:val="0"/>
                      <w:marTop w:val="0"/>
                      <w:marBottom w:val="0"/>
                      <w:divBdr>
                        <w:top w:val="none" w:sz="0" w:space="0" w:color="auto"/>
                        <w:left w:val="none" w:sz="0" w:space="0" w:color="auto"/>
                        <w:bottom w:val="none" w:sz="0" w:space="0" w:color="auto"/>
                        <w:right w:val="none" w:sz="0" w:space="0" w:color="auto"/>
                      </w:divBdr>
                      <w:divsChild>
                        <w:div w:id="623999853">
                          <w:marLeft w:val="0"/>
                          <w:marRight w:val="0"/>
                          <w:marTop w:val="0"/>
                          <w:marBottom w:val="0"/>
                          <w:divBdr>
                            <w:top w:val="none" w:sz="0" w:space="0" w:color="auto"/>
                            <w:left w:val="none" w:sz="0" w:space="0" w:color="auto"/>
                            <w:bottom w:val="none" w:sz="0" w:space="0" w:color="auto"/>
                            <w:right w:val="none" w:sz="0" w:space="0" w:color="auto"/>
                          </w:divBdr>
                          <w:divsChild>
                            <w:div w:id="1114325024">
                              <w:marLeft w:val="0"/>
                              <w:marRight w:val="0"/>
                              <w:marTop w:val="0"/>
                              <w:marBottom w:val="0"/>
                              <w:divBdr>
                                <w:top w:val="none" w:sz="0" w:space="0" w:color="auto"/>
                                <w:left w:val="none" w:sz="0" w:space="0" w:color="auto"/>
                                <w:bottom w:val="none" w:sz="0" w:space="0" w:color="auto"/>
                                <w:right w:val="none" w:sz="0" w:space="0" w:color="auto"/>
                              </w:divBdr>
                              <w:divsChild>
                                <w:div w:id="433551934">
                                  <w:marLeft w:val="0"/>
                                  <w:marRight w:val="0"/>
                                  <w:marTop w:val="0"/>
                                  <w:marBottom w:val="0"/>
                                  <w:divBdr>
                                    <w:top w:val="none" w:sz="0" w:space="0" w:color="auto"/>
                                    <w:left w:val="none" w:sz="0" w:space="0" w:color="auto"/>
                                    <w:bottom w:val="none" w:sz="0" w:space="0" w:color="auto"/>
                                    <w:right w:val="none" w:sz="0" w:space="0" w:color="auto"/>
                                  </w:divBdr>
                                  <w:divsChild>
                                    <w:div w:id="230892537">
                                      <w:marLeft w:val="0"/>
                                      <w:marRight w:val="0"/>
                                      <w:marTop w:val="0"/>
                                      <w:marBottom w:val="0"/>
                                      <w:divBdr>
                                        <w:top w:val="none" w:sz="0" w:space="0" w:color="auto"/>
                                        <w:left w:val="none" w:sz="0" w:space="0" w:color="auto"/>
                                        <w:bottom w:val="none" w:sz="0" w:space="0" w:color="auto"/>
                                        <w:right w:val="none" w:sz="0" w:space="0" w:color="auto"/>
                                      </w:divBdr>
                                      <w:divsChild>
                                        <w:div w:id="1907302156">
                                          <w:marLeft w:val="0"/>
                                          <w:marRight w:val="0"/>
                                          <w:marTop w:val="0"/>
                                          <w:marBottom w:val="0"/>
                                          <w:divBdr>
                                            <w:top w:val="none" w:sz="0" w:space="0" w:color="auto"/>
                                            <w:left w:val="none" w:sz="0" w:space="0" w:color="auto"/>
                                            <w:bottom w:val="none" w:sz="0" w:space="0" w:color="auto"/>
                                            <w:right w:val="none" w:sz="0" w:space="0" w:color="auto"/>
                                          </w:divBdr>
                                          <w:divsChild>
                                            <w:div w:id="1276256982">
                                              <w:marLeft w:val="0"/>
                                              <w:marRight w:val="0"/>
                                              <w:marTop w:val="0"/>
                                              <w:marBottom w:val="0"/>
                                              <w:divBdr>
                                                <w:top w:val="none" w:sz="0" w:space="0" w:color="auto"/>
                                                <w:left w:val="none" w:sz="0" w:space="0" w:color="auto"/>
                                                <w:bottom w:val="none" w:sz="0" w:space="0" w:color="auto"/>
                                                <w:right w:val="none" w:sz="0" w:space="0" w:color="auto"/>
                                              </w:divBdr>
                                              <w:divsChild>
                                                <w:div w:id="1137333586">
                                                  <w:marLeft w:val="0"/>
                                                  <w:marRight w:val="0"/>
                                                  <w:marTop w:val="0"/>
                                                  <w:marBottom w:val="0"/>
                                                  <w:divBdr>
                                                    <w:top w:val="none" w:sz="0" w:space="0" w:color="auto"/>
                                                    <w:left w:val="none" w:sz="0" w:space="0" w:color="auto"/>
                                                    <w:bottom w:val="none" w:sz="0" w:space="0" w:color="auto"/>
                                                    <w:right w:val="none" w:sz="0" w:space="0" w:color="auto"/>
                                                  </w:divBdr>
                                                  <w:divsChild>
                                                    <w:div w:id="103154843">
                                                      <w:marLeft w:val="0"/>
                                                      <w:marRight w:val="0"/>
                                                      <w:marTop w:val="0"/>
                                                      <w:marBottom w:val="0"/>
                                                      <w:divBdr>
                                                        <w:top w:val="none" w:sz="0" w:space="0" w:color="auto"/>
                                                        <w:left w:val="none" w:sz="0" w:space="0" w:color="auto"/>
                                                        <w:bottom w:val="none" w:sz="0" w:space="0" w:color="auto"/>
                                                        <w:right w:val="none" w:sz="0" w:space="0" w:color="auto"/>
                                                      </w:divBdr>
                                                      <w:divsChild>
                                                        <w:div w:id="1082871410">
                                                          <w:marLeft w:val="0"/>
                                                          <w:marRight w:val="0"/>
                                                          <w:marTop w:val="0"/>
                                                          <w:marBottom w:val="0"/>
                                                          <w:divBdr>
                                                            <w:top w:val="none" w:sz="0" w:space="0" w:color="auto"/>
                                                            <w:left w:val="none" w:sz="0" w:space="0" w:color="auto"/>
                                                            <w:bottom w:val="none" w:sz="0" w:space="0" w:color="auto"/>
                                                            <w:right w:val="none" w:sz="0" w:space="0" w:color="auto"/>
                                                          </w:divBdr>
                                                          <w:divsChild>
                                                            <w:div w:id="1539705371">
                                                              <w:marLeft w:val="0"/>
                                                              <w:marRight w:val="0"/>
                                                              <w:marTop w:val="0"/>
                                                              <w:marBottom w:val="0"/>
                                                              <w:divBdr>
                                                                <w:top w:val="none" w:sz="0" w:space="0" w:color="auto"/>
                                                                <w:left w:val="none" w:sz="0" w:space="0" w:color="auto"/>
                                                                <w:bottom w:val="none" w:sz="0" w:space="0" w:color="auto"/>
                                                                <w:right w:val="none" w:sz="0" w:space="0" w:color="auto"/>
                                                              </w:divBdr>
                                                              <w:divsChild>
                                                                <w:div w:id="1014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1706321">
      <w:bodyDiv w:val="1"/>
      <w:marLeft w:val="0"/>
      <w:marRight w:val="0"/>
      <w:marTop w:val="0"/>
      <w:marBottom w:val="0"/>
      <w:divBdr>
        <w:top w:val="none" w:sz="0" w:space="0" w:color="auto"/>
        <w:left w:val="none" w:sz="0" w:space="0" w:color="auto"/>
        <w:bottom w:val="none" w:sz="0" w:space="0" w:color="auto"/>
        <w:right w:val="none" w:sz="0" w:space="0" w:color="auto"/>
      </w:divBdr>
    </w:div>
    <w:div w:id="420684640">
      <w:bodyDiv w:val="1"/>
      <w:marLeft w:val="0"/>
      <w:marRight w:val="0"/>
      <w:marTop w:val="0"/>
      <w:marBottom w:val="0"/>
      <w:divBdr>
        <w:top w:val="none" w:sz="0" w:space="0" w:color="auto"/>
        <w:left w:val="none" w:sz="0" w:space="0" w:color="auto"/>
        <w:bottom w:val="none" w:sz="0" w:space="0" w:color="auto"/>
        <w:right w:val="none" w:sz="0" w:space="0" w:color="auto"/>
      </w:divBdr>
    </w:div>
    <w:div w:id="1124933412">
      <w:bodyDiv w:val="1"/>
      <w:marLeft w:val="0"/>
      <w:marRight w:val="0"/>
      <w:marTop w:val="0"/>
      <w:marBottom w:val="0"/>
      <w:divBdr>
        <w:top w:val="none" w:sz="0" w:space="0" w:color="auto"/>
        <w:left w:val="none" w:sz="0" w:space="0" w:color="auto"/>
        <w:bottom w:val="none" w:sz="0" w:space="0" w:color="auto"/>
        <w:right w:val="none" w:sz="0" w:space="0" w:color="auto"/>
      </w:divBdr>
      <w:divsChild>
        <w:div w:id="1071738329">
          <w:marLeft w:val="0"/>
          <w:marRight w:val="0"/>
          <w:marTop w:val="100"/>
          <w:marBottom w:val="100"/>
          <w:divBdr>
            <w:top w:val="none" w:sz="0" w:space="0" w:color="auto"/>
            <w:left w:val="none" w:sz="0" w:space="0" w:color="auto"/>
            <w:bottom w:val="none" w:sz="0" w:space="0" w:color="auto"/>
            <w:right w:val="none" w:sz="0" w:space="0" w:color="auto"/>
          </w:divBdr>
          <w:divsChild>
            <w:div w:id="1439715999">
              <w:marLeft w:val="0"/>
              <w:marRight w:val="0"/>
              <w:marTop w:val="225"/>
              <w:marBottom w:val="750"/>
              <w:divBdr>
                <w:top w:val="none" w:sz="0" w:space="0" w:color="auto"/>
                <w:left w:val="none" w:sz="0" w:space="0" w:color="auto"/>
                <w:bottom w:val="none" w:sz="0" w:space="0" w:color="auto"/>
                <w:right w:val="none" w:sz="0" w:space="0" w:color="auto"/>
              </w:divBdr>
              <w:divsChild>
                <w:div w:id="669213074">
                  <w:marLeft w:val="0"/>
                  <w:marRight w:val="0"/>
                  <w:marTop w:val="0"/>
                  <w:marBottom w:val="0"/>
                  <w:divBdr>
                    <w:top w:val="none" w:sz="0" w:space="0" w:color="auto"/>
                    <w:left w:val="none" w:sz="0" w:space="0" w:color="auto"/>
                    <w:bottom w:val="none" w:sz="0" w:space="0" w:color="auto"/>
                    <w:right w:val="none" w:sz="0" w:space="0" w:color="auto"/>
                  </w:divBdr>
                  <w:divsChild>
                    <w:div w:id="948704515">
                      <w:marLeft w:val="0"/>
                      <w:marRight w:val="0"/>
                      <w:marTop w:val="0"/>
                      <w:marBottom w:val="0"/>
                      <w:divBdr>
                        <w:top w:val="none" w:sz="0" w:space="0" w:color="auto"/>
                        <w:left w:val="none" w:sz="0" w:space="0" w:color="auto"/>
                        <w:bottom w:val="none" w:sz="0" w:space="0" w:color="auto"/>
                        <w:right w:val="none" w:sz="0" w:space="0" w:color="auto"/>
                      </w:divBdr>
                      <w:divsChild>
                        <w:div w:id="1415976953">
                          <w:marLeft w:val="0"/>
                          <w:marRight w:val="0"/>
                          <w:marTop w:val="0"/>
                          <w:marBottom w:val="0"/>
                          <w:divBdr>
                            <w:top w:val="none" w:sz="0" w:space="0" w:color="auto"/>
                            <w:left w:val="none" w:sz="0" w:space="0" w:color="auto"/>
                            <w:bottom w:val="none" w:sz="0" w:space="0" w:color="auto"/>
                            <w:right w:val="none" w:sz="0" w:space="0" w:color="auto"/>
                          </w:divBdr>
                          <w:divsChild>
                            <w:div w:id="1881819637">
                              <w:marLeft w:val="0"/>
                              <w:marRight w:val="0"/>
                              <w:marTop w:val="0"/>
                              <w:marBottom w:val="0"/>
                              <w:divBdr>
                                <w:top w:val="none" w:sz="0" w:space="0" w:color="auto"/>
                                <w:left w:val="none" w:sz="0" w:space="0" w:color="auto"/>
                                <w:bottom w:val="none" w:sz="0" w:space="0" w:color="auto"/>
                                <w:right w:val="none" w:sz="0" w:space="0" w:color="auto"/>
                              </w:divBdr>
                              <w:divsChild>
                                <w:div w:id="1468473346">
                                  <w:marLeft w:val="0"/>
                                  <w:marRight w:val="0"/>
                                  <w:marTop w:val="0"/>
                                  <w:marBottom w:val="0"/>
                                  <w:divBdr>
                                    <w:top w:val="none" w:sz="0" w:space="0" w:color="auto"/>
                                    <w:left w:val="none" w:sz="0" w:space="0" w:color="auto"/>
                                    <w:bottom w:val="none" w:sz="0" w:space="0" w:color="auto"/>
                                    <w:right w:val="none" w:sz="0" w:space="0" w:color="auto"/>
                                  </w:divBdr>
                                  <w:divsChild>
                                    <w:div w:id="2146503576">
                                      <w:marLeft w:val="0"/>
                                      <w:marRight w:val="0"/>
                                      <w:marTop w:val="0"/>
                                      <w:marBottom w:val="0"/>
                                      <w:divBdr>
                                        <w:top w:val="none" w:sz="0" w:space="0" w:color="auto"/>
                                        <w:left w:val="none" w:sz="0" w:space="0" w:color="auto"/>
                                        <w:bottom w:val="none" w:sz="0" w:space="0" w:color="auto"/>
                                        <w:right w:val="none" w:sz="0" w:space="0" w:color="auto"/>
                                      </w:divBdr>
                                      <w:divsChild>
                                        <w:div w:id="499198865">
                                          <w:marLeft w:val="0"/>
                                          <w:marRight w:val="0"/>
                                          <w:marTop w:val="0"/>
                                          <w:marBottom w:val="0"/>
                                          <w:divBdr>
                                            <w:top w:val="none" w:sz="0" w:space="0" w:color="auto"/>
                                            <w:left w:val="none" w:sz="0" w:space="0" w:color="auto"/>
                                            <w:bottom w:val="none" w:sz="0" w:space="0" w:color="auto"/>
                                            <w:right w:val="none" w:sz="0" w:space="0" w:color="auto"/>
                                          </w:divBdr>
                                          <w:divsChild>
                                            <w:div w:id="1311209267">
                                              <w:marLeft w:val="0"/>
                                              <w:marRight w:val="0"/>
                                              <w:marTop w:val="0"/>
                                              <w:marBottom w:val="0"/>
                                              <w:divBdr>
                                                <w:top w:val="none" w:sz="0" w:space="0" w:color="auto"/>
                                                <w:left w:val="none" w:sz="0" w:space="0" w:color="auto"/>
                                                <w:bottom w:val="none" w:sz="0" w:space="0" w:color="auto"/>
                                                <w:right w:val="none" w:sz="0" w:space="0" w:color="auto"/>
                                              </w:divBdr>
                                              <w:divsChild>
                                                <w:div w:id="1613048854">
                                                  <w:marLeft w:val="0"/>
                                                  <w:marRight w:val="0"/>
                                                  <w:marTop w:val="0"/>
                                                  <w:marBottom w:val="0"/>
                                                  <w:divBdr>
                                                    <w:top w:val="none" w:sz="0" w:space="0" w:color="auto"/>
                                                    <w:left w:val="none" w:sz="0" w:space="0" w:color="auto"/>
                                                    <w:bottom w:val="none" w:sz="0" w:space="0" w:color="auto"/>
                                                    <w:right w:val="none" w:sz="0" w:space="0" w:color="auto"/>
                                                  </w:divBdr>
                                                  <w:divsChild>
                                                    <w:div w:id="1495534018">
                                                      <w:marLeft w:val="0"/>
                                                      <w:marRight w:val="0"/>
                                                      <w:marTop w:val="0"/>
                                                      <w:marBottom w:val="0"/>
                                                      <w:divBdr>
                                                        <w:top w:val="none" w:sz="0" w:space="0" w:color="auto"/>
                                                        <w:left w:val="none" w:sz="0" w:space="0" w:color="auto"/>
                                                        <w:bottom w:val="none" w:sz="0" w:space="0" w:color="auto"/>
                                                        <w:right w:val="none" w:sz="0" w:space="0" w:color="auto"/>
                                                      </w:divBdr>
                                                      <w:divsChild>
                                                        <w:div w:id="221529899">
                                                          <w:marLeft w:val="0"/>
                                                          <w:marRight w:val="0"/>
                                                          <w:marTop w:val="0"/>
                                                          <w:marBottom w:val="0"/>
                                                          <w:divBdr>
                                                            <w:top w:val="none" w:sz="0" w:space="0" w:color="auto"/>
                                                            <w:left w:val="none" w:sz="0" w:space="0" w:color="auto"/>
                                                            <w:bottom w:val="none" w:sz="0" w:space="0" w:color="auto"/>
                                                            <w:right w:val="none" w:sz="0" w:space="0" w:color="auto"/>
                                                          </w:divBdr>
                                                          <w:divsChild>
                                                            <w:div w:id="768818744">
                                                              <w:marLeft w:val="0"/>
                                                              <w:marRight w:val="0"/>
                                                              <w:marTop w:val="0"/>
                                                              <w:marBottom w:val="0"/>
                                                              <w:divBdr>
                                                                <w:top w:val="none" w:sz="0" w:space="0" w:color="auto"/>
                                                                <w:left w:val="none" w:sz="0" w:space="0" w:color="auto"/>
                                                                <w:bottom w:val="none" w:sz="0" w:space="0" w:color="auto"/>
                                                                <w:right w:val="none" w:sz="0" w:space="0" w:color="auto"/>
                                                              </w:divBdr>
                                                              <w:divsChild>
                                                                <w:div w:id="1374502354">
                                                                  <w:marLeft w:val="0"/>
                                                                  <w:marRight w:val="0"/>
                                                                  <w:marTop w:val="0"/>
                                                                  <w:marBottom w:val="0"/>
                                                                  <w:divBdr>
                                                                    <w:top w:val="none" w:sz="0" w:space="0" w:color="auto"/>
                                                                    <w:left w:val="none" w:sz="0" w:space="0" w:color="auto"/>
                                                                    <w:bottom w:val="none" w:sz="0" w:space="0" w:color="auto"/>
                                                                    <w:right w:val="none" w:sz="0" w:space="0" w:color="auto"/>
                                                                  </w:divBdr>
                                                                  <w:divsChild>
                                                                    <w:div w:id="318584784">
                                                                      <w:marLeft w:val="0"/>
                                                                      <w:marRight w:val="0"/>
                                                                      <w:marTop w:val="0"/>
                                                                      <w:marBottom w:val="0"/>
                                                                      <w:divBdr>
                                                                        <w:top w:val="none" w:sz="0" w:space="0" w:color="auto"/>
                                                                        <w:left w:val="none" w:sz="0" w:space="0" w:color="auto"/>
                                                                        <w:bottom w:val="none" w:sz="0" w:space="0" w:color="auto"/>
                                                                        <w:right w:val="none" w:sz="0" w:space="0" w:color="auto"/>
                                                                      </w:divBdr>
                                                                      <w:divsChild>
                                                                        <w:div w:id="235363135">
                                                                          <w:marLeft w:val="0"/>
                                                                          <w:marRight w:val="0"/>
                                                                          <w:marTop w:val="0"/>
                                                                          <w:marBottom w:val="0"/>
                                                                          <w:divBdr>
                                                                            <w:top w:val="none" w:sz="0" w:space="0" w:color="auto"/>
                                                                            <w:left w:val="none" w:sz="0" w:space="0" w:color="auto"/>
                                                                            <w:bottom w:val="none" w:sz="0" w:space="0" w:color="auto"/>
                                                                            <w:right w:val="none" w:sz="0" w:space="0" w:color="auto"/>
                                                                          </w:divBdr>
                                                                        </w:div>
                                                                        <w:div w:id="1066025225">
                                                                          <w:marLeft w:val="0"/>
                                                                          <w:marRight w:val="0"/>
                                                                          <w:marTop w:val="0"/>
                                                                          <w:marBottom w:val="0"/>
                                                                          <w:divBdr>
                                                                            <w:top w:val="none" w:sz="0" w:space="0" w:color="auto"/>
                                                                            <w:left w:val="none" w:sz="0" w:space="0" w:color="auto"/>
                                                                            <w:bottom w:val="none" w:sz="0" w:space="0" w:color="auto"/>
                                                                            <w:right w:val="none" w:sz="0" w:space="0" w:color="auto"/>
                                                                          </w:divBdr>
                                                                        </w:div>
                                                                      </w:divsChild>
                                                                    </w:div>
                                                                    <w:div w:id="636882529">
                                                                      <w:marLeft w:val="0"/>
                                                                      <w:marRight w:val="0"/>
                                                                      <w:marTop w:val="0"/>
                                                                      <w:marBottom w:val="0"/>
                                                                      <w:divBdr>
                                                                        <w:top w:val="none" w:sz="0" w:space="0" w:color="auto"/>
                                                                        <w:left w:val="none" w:sz="0" w:space="0" w:color="auto"/>
                                                                        <w:bottom w:val="none" w:sz="0" w:space="0" w:color="auto"/>
                                                                        <w:right w:val="none" w:sz="0" w:space="0" w:color="auto"/>
                                                                      </w:divBdr>
                                                                      <w:divsChild>
                                                                        <w:div w:id="103380150">
                                                                          <w:marLeft w:val="0"/>
                                                                          <w:marRight w:val="0"/>
                                                                          <w:marTop w:val="0"/>
                                                                          <w:marBottom w:val="0"/>
                                                                          <w:divBdr>
                                                                            <w:top w:val="none" w:sz="0" w:space="0" w:color="auto"/>
                                                                            <w:left w:val="none" w:sz="0" w:space="0" w:color="auto"/>
                                                                            <w:bottom w:val="none" w:sz="0" w:space="0" w:color="auto"/>
                                                                            <w:right w:val="none" w:sz="0" w:space="0" w:color="auto"/>
                                                                          </w:divBdr>
                                                                        </w:div>
                                                                        <w:div w:id="1184398722">
                                                                          <w:marLeft w:val="0"/>
                                                                          <w:marRight w:val="0"/>
                                                                          <w:marTop w:val="0"/>
                                                                          <w:marBottom w:val="0"/>
                                                                          <w:divBdr>
                                                                            <w:top w:val="none" w:sz="0" w:space="0" w:color="auto"/>
                                                                            <w:left w:val="none" w:sz="0" w:space="0" w:color="auto"/>
                                                                            <w:bottom w:val="none" w:sz="0" w:space="0" w:color="auto"/>
                                                                            <w:right w:val="none" w:sz="0" w:space="0" w:color="auto"/>
                                                                          </w:divBdr>
                                                                        </w:div>
                                                                      </w:divsChild>
                                                                    </w:div>
                                                                    <w:div w:id="701513126">
                                                                      <w:marLeft w:val="0"/>
                                                                      <w:marRight w:val="0"/>
                                                                      <w:marTop w:val="0"/>
                                                                      <w:marBottom w:val="0"/>
                                                                      <w:divBdr>
                                                                        <w:top w:val="none" w:sz="0" w:space="0" w:color="auto"/>
                                                                        <w:left w:val="none" w:sz="0" w:space="0" w:color="auto"/>
                                                                        <w:bottom w:val="none" w:sz="0" w:space="0" w:color="auto"/>
                                                                        <w:right w:val="none" w:sz="0" w:space="0" w:color="auto"/>
                                                                      </w:divBdr>
                                                                      <w:divsChild>
                                                                        <w:div w:id="1780641784">
                                                                          <w:marLeft w:val="0"/>
                                                                          <w:marRight w:val="0"/>
                                                                          <w:marTop w:val="0"/>
                                                                          <w:marBottom w:val="0"/>
                                                                          <w:divBdr>
                                                                            <w:top w:val="none" w:sz="0" w:space="0" w:color="auto"/>
                                                                            <w:left w:val="none" w:sz="0" w:space="0" w:color="auto"/>
                                                                            <w:bottom w:val="none" w:sz="0" w:space="0" w:color="auto"/>
                                                                            <w:right w:val="none" w:sz="0" w:space="0" w:color="auto"/>
                                                                          </w:divBdr>
                                                                        </w:div>
                                                                      </w:divsChild>
                                                                    </w:div>
                                                                    <w:div w:id="1144009424">
                                                                      <w:marLeft w:val="0"/>
                                                                      <w:marRight w:val="0"/>
                                                                      <w:marTop w:val="0"/>
                                                                      <w:marBottom w:val="0"/>
                                                                      <w:divBdr>
                                                                        <w:top w:val="none" w:sz="0" w:space="0" w:color="auto"/>
                                                                        <w:left w:val="none" w:sz="0" w:space="0" w:color="auto"/>
                                                                        <w:bottom w:val="none" w:sz="0" w:space="0" w:color="auto"/>
                                                                        <w:right w:val="none" w:sz="0" w:space="0" w:color="auto"/>
                                                                      </w:divBdr>
                                                                      <w:divsChild>
                                                                        <w:div w:id="1121001259">
                                                                          <w:marLeft w:val="0"/>
                                                                          <w:marRight w:val="0"/>
                                                                          <w:marTop w:val="0"/>
                                                                          <w:marBottom w:val="0"/>
                                                                          <w:divBdr>
                                                                            <w:top w:val="none" w:sz="0" w:space="0" w:color="auto"/>
                                                                            <w:left w:val="none" w:sz="0" w:space="0" w:color="auto"/>
                                                                            <w:bottom w:val="none" w:sz="0" w:space="0" w:color="auto"/>
                                                                            <w:right w:val="none" w:sz="0" w:space="0" w:color="auto"/>
                                                                          </w:divBdr>
                                                                        </w:div>
                                                                        <w:div w:id="2111775204">
                                                                          <w:marLeft w:val="0"/>
                                                                          <w:marRight w:val="0"/>
                                                                          <w:marTop w:val="0"/>
                                                                          <w:marBottom w:val="0"/>
                                                                          <w:divBdr>
                                                                            <w:top w:val="none" w:sz="0" w:space="0" w:color="auto"/>
                                                                            <w:left w:val="none" w:sz="0" w:space="0" w:color="auto"/>
                                                                            <w:bottom w:val="none" w:sz="0" w:space="0" w:color="auto"/>
                                                                            <w:right w:val="none" w:sz="0" w:space="0" w:color="auto"/>
                                                                          </w:divBdr>
                                                                        </w:div>
                                                                      </w:divsChild>
                                                                    </w:div>
                                                                    <w:div w:id="1226800677">
                                                                      <w:marLeft w:val="0"/>
                                                                      <w:marRight w:val="0"/>
                                                                      <w:marTop w:val="0"/>
                                                                      <w:marBottom w:val="0"/>
                                                                      <w:divBdr>
                                                                        <w:top w:val="none" w:sz="0" w:space="0" w:color="auto"/>
                                                                        <w:left w:val="none" w:sz="0" w:space="0" w:color="auto"/>
                                                                        <w:bottom w:val="none" w:sz="0" w:space="0" w:color="auto"/>
                                                                        <w:right w:val="none" w:sz="0" w:space="0" w:color="auto"/>
                                                                      </w:divBdr>
                                                                      <w:divsChild>
                                                                        <w:div w:id="460225903">
                                                                          <w:marLeft w:val="0"/>
                                                                          <w:marRight w:val="0"/>
                                                                          <w:marTop w:val="0"/>
                                                                          <w:marBottom w:val="0"/>
                                                                          <w:divBdr>
                                                                            <w:top w:val="none" w:sz="0" w:space="0" w:color="auto"/>
                                                                            <w:left w:val="none" w:sz="0" w:space="0" w:color="auto"/>
                                                                            <w:bottom w:val="none" w:sz="0" w:space="0" w:color="auto"/>
                                                                            <w:right w:val="none" w:sz="0" w:space="0" w:color="auto"/>
                                                                          </w:divBdr>
                                                                        </w:div>
                                                                        <w:div w:id="1038551935">
                                                                          <w:marLeft w:val="0"/>
                                                                          <w:marRight w:val="0"/>
                                                                          <w:marTop w:val="0"/>
                                                                          <w:marBottom w:val="0"/>
                                                                          <w:divBdr>
                                                                            <w:top w:val="none" w:sz="0" w:space="0" w:color="auto"/>
                                                                            <w:left w:val="none" w:sz="0" w:space="0" w:color="auto"/>
                                                                            <w:bottom w:val="none" w:sz="0" w:space="0" w:color="auto"/>
                                                                            <w:right w:val="none" w:sz="0" w:space="0" w:color="auto"/>
                                                                          </w:divBdr>
                                                                        </w:div>
                                                                      </w:divsChild>
                                                                    </w:div>
                                                                    <w:div w:id="1302731362">
                                                                      <w:marLeft w:val="0"/>
                                                                      <w:marRight w:val="0"/>
                                                                      <w:marTop w:val="0"/>
                                                                      <w:marBottom w:val="0"/>
                                                                      <w:divBdr>
                                                                        <w:top w:val="none" w:sz="0" w:space="0" w:color="auto"/>
                                                                        <w:left w:val="none" w:sz="0" w:space="0" w:color="auto"/>
                                                                        <w:bottom w:val="none" w:sz="0" w:space="0" w:color="auto"/>
                                                                        <w:right w:val="none" w:sz="0" w:space="0" w:color="auto"/>
                                                                      </w:divBdr>
                                                                      <w:divsChild>
                                                                        <w:div w:id="1432048234">
                                                                          <w:marLeft w:val="0"/>
                                                                          <w:marRight w:val="0"/>
                                                                          <w:marTop w:val="0"/>
                                                                          <w:marBottom w:val="0"/>
                                                                          <w:divBdr>
                                                                            <w:top w:val="none" w:sz="0" w:space="0" w:color="auto"/>
                                                                            <w:left w:val="none" w:sz="0" w:space="0" w:color="auto"/>
                                                                            <w:bottom w:val="none" w:sz="0" w:space="0" w:color="auto"/>
                                                                            <w:right w:val="none" w:sz="0" w:space="0" w:color="auto"/>
                                                                          </w:divBdr>
                                                                        </w:div>
                                                                        <w:div w:id="1583635571">
                                                                          <w:marLeft w:val="0"/>
                                                                          <w:marRight w:val="0"/>
                                                                          <w:marTop w:val="0"/>
                                                                          <w:marBottom w:val="0"/>
                                                                          <w:divBdr>
                                                                            <w:top w:val="none" w:sz="0" w:space="0" w:color="auto"/>
                                                                            <w:left w:val="none" w:sz="0" w:space="0" w:color="auto"/>
                                                                            <w:bottom w:val="none" w:sz="0" w:space="0" w:color="auto"/>
                                                                            <w:right w:val="none" w:sz="0" w:space="0" w:color="auto"/>
                                                                          </w:divBdr>
                                                                        </w:div>
                                                                      </w:divsChild>
                                                                    </w:div>
                                                                    <w:div w:id="1742681140">
                                                                      <w:marLeft w:val="0"/>
                                                                      <w:marRight w:val="0"/>
                                                                      <w:marTop w:val="0"/>
                                                                      <w:marBottom w:val="0"/>
                                                                      <w:divBdr>
                                                                        <w:top w:val="none" w:sz="0" w:space="0" w:color="auto"/>
                                                                        <w:left w:val="none" w:sz="0" w:space="0" w:color="auto"/>
                                                                        <w:bottom w:val="none" w:sz="0" w:space="0" w:color="auto"/>
                                                                        <w:right w:val="none" w:sz="0" w:space="0" w:color="auto"/>
                                                                      </w:divBdr>
                                                                      <w:divsChild>
                                                                        <w:div w:id="770903729">
                                                                          <w:marLeft w:val="0"/>
                                                                          <w:marRight w:val="0"/>
                                                                          <w:marTop w:val="0"/>
                                                                          <w:marBottom w:val="0"/>
                                                                          <w:divBdr>
                                                                            <w:top w:val="none" w:sz="0" w:space="0" w:color="auto"/>
                                                                            <w:left w:val="none" w:sz="0" w:space="0" w:color="auto"/>
                                                                            <w:bottom w:val="none" w:sz="0" w:space="0" w:color="auto"/>
                                                                            <w:right w:val="none" w:sz="0" w:space="0" w:color="auto"/>
                                                                          </w:divBdr>
                                                                        </w:div>
                                                                        <w:div w:id="939872504">
                                                                          <w:marLeft w:val="0"/>
                                                                          <w:marRight w:val="0"/>
                                                                          <w:marTop w:val="0"/>
                                                                          <w:marBottom w:val="0"/>
                                                                          <w:divBdr>
                                                                            <w:top w:val="none" w:sz="0" w:space="0" w:color="auto"/>
                                                                            <w:left w:val="none" w:sz="0" w:space="0" w:color="auto"/>
                                                                            <w:bottom w:val="none" w:sz="0" w:space="0" w:color="auto"/>
                                                                            <w:right w:val="none" w:sz="0" w:space="0" w:color="auto"/>
                                                                          </w:divBdr>
                                                                        </w:div>
                                                                      </w:divsChild>
                                                                    </w:div>
                                                                    <w:div w:id="2032951751">
                                                                      <w:marLeft w:val="0"/>
                                                                      <w:marRight w:val="0"/>
                                                                      <w:marTop w:val="0"/>
                                                                      <w:marBottom w:val="0"/>
                                                                      <w:divBdr>
                                                                        <w:top w:val="none" w:sz="0" w:space="0" w:color="auto"/>
                                                                        <w:left w:val="none" w:sz="0" w:space="0" w:color="auto"/>
                                                                        <w:bottom w:val="none" w:sz="0" w:space="0" w:color="auto"/>
                                                                        <w:right w:val="none" w:sz="0" w:space="0" w:color="auto"/>
                                                                      </w:divBdr>
                                                                      <w:divsChild>
                                                                        <w:div w:id="1430733851">
                                                                          <w:marLeft w:val="0"/>
                                                                          <w:marRight w:val="0"/>
                                                                          <w:marTop w:val="0"/>
                                                                          <w:marBottom w:val="0"/>
                                                                          <w:divBdr>
                                                                            <w:top w:val="none" w:sz="0" w:space="0" w:color="auto"/>
                                                                            <w:left w:val="none" w:sz="0" w:space="0" w:color="auto"/>
                                                                            <w:bottom w:val="none" w:sz="0" w:space="0" w:color="auto"/>
                                                                            <w:right w:val="none" w:sz="0" w:space="0" w:color="auto"/>
                                                                          </w:divBdr>
                                                                        </w:div>
                                                                        <w:div w:id="15359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368076">
      <w:bodyDiv w:val="1"/>
      <w:marLeft w:val="0"/>
      <w:marRight w:val="0"/>
      <w:marTop w:val="0"/>
      <w:marBottom w:val="0"/>
      <w:divBdr>
        <w:top w:val="none" w:sz="0" w:space="0" w:color="auto"/>
        <w:left w:val="none" w:sz="0" w:space="0" w:color="auto"/>
        <w:bottom w:val="none" w:sz="0" w:space="0" w:color="auto"/>
        <w:right w:val="none" w:sz="0" w:space="0" w:color="auto"/>
      </w:divBdr>
    </w:div>
    <w:div w:id="149556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3.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eurofondy.gov.sk/dokumenty-a-publikacie/metodicke-dokumenty/metodicke-dokumenty-specificke-pre-program-slovensko/"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EB853E44D53249AF91EAAD5A56F3EF" ma:contentTypeVersion="6" ma:contentTypeDescription="Create a new document." ma:contentTypeScope="" ma:versionID="bd4f368f7e90e83a97fc548adaed3949">
  <xsd:schema xmlns:xsd="http://www.w3.org/2001/XMLSchema" xmlns:xs="http://www.w3.org/2001/XMLSchema" xmlns:p="http://schemas.microsoft.com/office/2006/metadata/properties" xmlns:ns3="019d26ea-5f6f-4fd4-940f-90d279893b86" xmlns:ns4="abfa26b9-b32b-4c53-9e96-4765261c6fbe" targetNamespace="http://schemas.microsoft.com/office/2006/metadata/properties" ma:root="true" ma:fieldsID="e39165aefa8d36902f7e74d9d2697c7b" ns3:_="" ns4:_="">
    <xsd:import namespace="019d26ea-5f6f-4fd4-940f-90d279893b86"/>
    <xsd:import namespace="abfa26b9-b32b-4c53-9e96-4765261c6f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d26ea-5f6f-4fd4-940f-90d279893b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a26b9-b32b-4c53-9e96-4765261c6f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81E9D7-EE91-420A-A6B1-82B665BF11DA}">
  <ds:schemaRefs>
    <ds:schemaRef ds:uri="http://schemas.microsoft.com/sharepoint/v3/contenttype/forms"/>
  </ds:schemaRefs>
</ds:datastoreItem>
</file>

<file path=customXml/itemProps2.xml><?xml version="1.0" encoding="utf-8"?>
<ds:datastoreItem xmlns:ds="http://schemas.openxmlformats.org/officeDocument/2006/customXml" ds:itemID="{6C51E639-CA7E-4597-96A3-996DDCC5DAB7}">
  <ds:schemaRefs>
    <ds:schemaRef ds:uri="http://schemas.openxmlformats.org/officeDocument/2006/bibliography"/>
  </ds:schemaRefs>
</ds:datastoreItem>
</file>

<file path=customXml/itemProps3.xml><?xml version="1.0" encoding="utf-8"?>
<ds:datastoreItem xmlns:ds="http://schemas.openxmlformats.org/officeDocument/2006/customXml" ds:itemID="{CB85A5A0-E7E8-419F-B5F1-626F6F8F9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d26ea-5f6f-4fd4-940f-90d279893b86"/>
    <ds:schemaRef ds:uri="abfa26b9-b32b-4c53-9e96-4765261c6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A7AD3-4C30-494A-8B2A-2F0E3C7F36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35</Pages>
  <Words>6858</Words>
  <Characters>39092</Characters>
  <Application>Microsoft Office Word</Application>
  <DocSecurity>0</DocSecurity>
  <Lines>325</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Kertis, Jozef</dc:creator>
  <cp:keywords/>
  <dc:description/>
  <cp:lastModifiedBy>Kertis, Jozef</cp:lastModifiedBy>
  <cp:revision>6</cp:revision>
  <cp:lastPrinted>2025-07-09T13:25:00Z</cp:lastPrinted>
  <dcterms:created xsi:type="dcterms:W3CDTF">2026-04-23T08:46:00Z</dcterms:created>
  <dcterms:modified xsi:type="dcterms:W3CDTF">2026-04-23T09:55:00Z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0x01010022EB853E44D53249AF91EAAD5A56F3EF</vt:lpwstr>
  </property>
</Properties>
</file>