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639981" w14:textId="2E3661B3" w:rsidR="00C635D3" w:rsidRPr="007E46B2" w:rsidRDefault="00436FCB" w:rsidP="00C635D3">
      <w:pPr>
        <w:tabs>
          <w:tab w:val="left" w:pos="3225"/>
        </w:tabs>
        <w:contextualSpacing/>
        <w:jc w:val="center"/>
        <w:rPr>
          <w:b/>
          <w:color w:val="1F4E79" w:themeColor="accent1" w:themeShade="80"/>
          <w:sz w:val="28"/>
          <w:szCs w:val="28"/>
        </w:rPr>
      </w:pPr>
      <w:r w:rsidRPr="007E46B2">
        <w:rPr>
          <w:b/>
          <w:color w:val="1F4E79" w:themeColor="accent1" w:themeShade="80"/>
          <w:sz w:val="28"/>
          <w:szCs w:val="28"/>
        </w:rPr>
        <w:t xml:space="preserve">Kontrolný zoznam </w:t>
      </w:r>
      <w:r w:rsidR="004569CF" w:rsidRPr="007E46B2">
        <w:rPr>
          <w:b/>
          <w:color w:val="1F4E79" w:themeColor="accent1" w:themeShade="80"/>
          <w:sz w:val="28"/>
          <w:szCs w:val="28"/>
        </w:rPr>
        <w:t>k</w:t>
      </w:r>
      <w:r w:rsidR="00A87E50" w:rsidRPr="007E46B2">
        <w:rPr>
          <w:b/>
          <w:color w:val="1F4E79" w:themeColor="accent1" w:themeShade="80"/>
          <w:sz w:val="28"/>
          <w:szCs w:val="28"/>
        </w:rPr>
        <w:t xml:space="preserve"> návrhu</w:t>
      </w:r>
      <w:r w:rsidR="004569CF" w:rsidRPr="007E46B2">
        <w:rPr>
          <w:b/>
          <w:color w:val="1F4E79" w:themeColor="accent1" w:themeShade="80"/>
          <w:sz w:val="28"/>
          <w:szCs w:val="28"/>
        </w:rPr>
        <w:t xml:space="preserve"> zmluv</w:t>
      </w:r>
      <w:r w:rsidR="00A87E50" w:rsidRPr="007E46B2">
        <w:rPr>
          <w:b/>
          <w:color w:val="1F4E79" w:themeColor="accent1" w:themeShade="80"/>
          <w:sz w:val="28"/>
          <w:szCs w:val="28"/>
        </w:rPr>
        <w:t>y</w:t>
      </w:r>
      <w:r w:rsidR="004569CF" w:rsidRPr="007E46B2">
        <w:rPr>
          <w:b/>
          <w:color w:val="1F4E79" w:themeColor="accent1" w:themeShade="80"/>
          <w:sz w:val="28"/>
          <w:szCs w:val="28"/>
        </w:rPr>
        <w:t xml:space="preserve"> o poskytnutí </w:t>
      </w:r>
      <w:r w:rsidR="004608DB" w:rsidRPr="007E46B2">
        <w:rPr>
          <w:b/>
          <w:color w:val="1F4E79" w:themeColor="accent1" w:themeShade="80"/>
          <w:sz w:val="28"/>
          <w:szCs w:val="28"/>
        </w:rPr>
        <w:t>NFP</w:t>
      </w:r>
      <w:r w:rsidR="0071511B" w:rsidRPr="007E46B2">
        <w:rPr>
          <w:b/>
          <w:color w:val="1F4E79" w:themeColor="accent1" w:themeShade="80"/>
          <w:sz w:val="28"/>
          <w:szCs w:val="28"/>
        </w:rPr>
        <w:t>/dodatku k zmluve o poskytnutí NFP</w:t>
      </w:r>
      <w:r w:rsidR="001D2B7D" w:rsidRPr="007E46B2">
        <w:rPr>
          <w:rStyle w:val="Odkaznapoznmkupodiarou"/>
          <w:b/>
          <w:color w:val="1F4E79" w:themeColor="accent1" w:themeShade="80"/>
          <w:sz w:val="28"/>
          <w:szCs w:val="28"/>
        </w:rPr>
        <w:footnoteReference w:id="1"/>
      </w:r>
    </w:p>
    <w:p w14:paraId="0143C8F9" w14:textId="77777777" w:rsidR="00BE4A7D" w:rsidRDefault="00BE4A7D" w:rsidP="00014B0B">
      <w:pPr>
        <w:tabs>
          <w:tab w:val="left" w:pos="3225"/>
        </w:tabs>
        <w:spacing w:after="120" w:line="240" w:lineRule="auto"/>
        <w:jc w:val="both"/>
      </w:pPr>
    </w:p>
    <w:p w14:paraId="005E83CB" w14:textId="3B2BEBFD" w:rsidR="00AE0F2F" w:rsidRDefault="00D72AD2" w:rsidP="00014B0B">
      <w:pPr>
        <w:tabs>
          <w:tab w:val="left" w:pos="3225"/>
        </w:tabs>
        <w:spacing w:after="120" w:line="240" w:lineRule="auto"/>
        <w:jc w:val="both"/>
      </w:pPr>
      <w:r>
        <w:t>Poskytovateľ</w:t>
      </w:r>
      <w:r w:rsidR="005E2D16" w:rsidRPr="005D0C30">
        <w:t xml:space="preserve"> </w:t>
      </w:r>
      <w:r w:rsidR="00590695" w:rsidRPr="005D0C30">
        <w:t>si stanoví štruktúru kontrolného zoznamu</w:t>
      </w:r>
      <w:r w:rsidR="00AE0F2F">
        <w:t xml:space="preserve"> (ďalej len „KZ“)</w:t>
      </w:r>
      <w:r w:rsidR="00590695" w:rsidRPr="005D0C30">
        <w:t xml:space="preserve"> k zmluve o poskytnutí NFP </w:t>
      </w:r>
      <w:r w:rsidR="00431FD5">
        <w:t>(ďalej len „zmluva“)</w:t>
      </w:r>
      <w:r w:rsidR="00FA4959">
        <w:t xml:space="preserve"> </w:t>
      </w:r>
      <w:r w:rsidR="00431FD5">
        <w:t>/</w:t>
      </w:r>
      <w:r w:rsidR="00FA4959">
        <w:t xml:space="preserve"> </w:t>
      </w:r>
      <w:r w:rsidR="00431FD5">
        <w:t>dodatku k zmluve o poskytnutí NFP (ďalej len „dodatok</w:t>
      </w:r>
      <w:r w:rsidR="001125D1">
        <w:t xml:space="preserve"> k zmluve“</w:t>
      </w:r>
      <w:r w:rsidR="00431FD5">
        <w:t xml:space="preserve">) </w:t>
      </w:r>
      <w:r w:rsidR="00BE4A7D">
        <w:t xml:space="preserve">a sám si zvolí či uvedený KZ k zmluve bude samostatný k uzavretiu zmluvy a samostatný </w:t>
      </w:r>
      <w:r w:rsidR="005D0C30">
        <w:t>KZ</w:t>
      </w:r>
      <w:r w:rsidR="00BE4A7D">
        <w:t xml:space="preserve"> po podpise zmluvy, alebo </w:t>
      </w:r>
      <w:r>
        <w:t>Poskytovateľ</w:t>
      </w:r>
      <w:r w:rsidR="005D0C30">
        <w:t xml:space="preserve"> </w:t>
      </w:r>
      <w:r w:rsidR="00BE4A7D">
        <w:t xml:space="preserve">bude používať len jeden </w:t>
      </w:r>
      <w:r w:rsidR="005D0C30">
        <w:rPr>
          <w:smallCaps/>
        </w:rPr>
        <w:t>KZ</w:t>
      </w:r>
      <w:r w:rsidR="00BE4A7D">
        <w:t>. Rovnako sa to týka aj KZ k návrh</w:t>
      </w:r>
      <w:r w:rsidR="005A2787">
        <w:t>u</w:t>
      </w:r>
      <w:r w:rsidR="00BE4A7D">
        <w:t xml:space="preserve"> dodatku k zmluve. </w:t>
      </w:r>
    </w:p>
    <w:p w14:paraId="76886BBC" w14:textId="1F091950" w:rsidR="00014B0B" w:rsidRDefault="00BE4A7D" w:rsidP="00014B0B">
      <w:pPr>
        <w:tabs>
          <w:tab w:val="left" w:pos="3225"/>
        </w:tabs>
        <w:spacing w:after="120" w:line="240" w:lineRule="auto"/>
        <w:jc w:val="both"/>
      </w:pPr>
      <w:r>
        <w:t xml:space="preserve">Podpisovú časť uvedenú na konci dokumentu je </w:t>
      </w:r>
      <w:r w:rsidR="00D72AD2">
        <w:t>Poskytovateľ</w:t>
      </w:r>
      <w:r>
        <w:t xml:space="preserve"> povinný doplniť a uvádzať vždy </w:t>
      </w:r>
      <w:r w:rsidR="00862D7F">
        <w:br/>
      </w:r>
      <w:r>
        <w:t xml:space="preserve">po ukončení </w:t>
      </w:r>
      <w:r w:rsidR="00AE0F2F">
        <w:t xml:space="preserve">fázy </w:t>
      </w:r>
      <w:r>
        <w:t>overovania</w:t>
      </w:r>
      <w:r w:rsidR="00AE0F2F">
        <w:t xml:space="preserve"> návrhu zmluvy, fázy kontroly po podpise zmluvy, fázy kontroly </w:t>
      </w:r>
      <w:r w:rsidR="00E260BE">
        <w:br/>
      </w:r>
      <w:r w:rsidR="00AE0F2F">
        <w:t>po zverejnení zmluvy. Uvedené platí aj v prípade KZ k dodatku k zmluve.</w:t>
      </w:r>
    </w:p>
    <w:p w14:paraId="2E8F538D" w14:textId="77777777" w:rsidR="007E46B2" w:rsidRPr="00BE4A7D" w:rsidRDefault="007E46B2" w:rsidP="00014B0B">
      <w:pPr>
        <w:tabs>
          <w:tab w:val="left" w:pos="3225"/>
        </w:tabs>
        <w:spacing w:after="120" w:line="240" w:lineRule="auto"/>
        <w:jc w:val="both"/>
      </w:pPr>
    </w:p>
    <w:tbl>
      <w:tblPr>
        <w:tblStyle w:val="Mriekatabuky"/>
        <w:tblW w:w="10348" w:type="dxa"/>
        <w:tblInd w:w="-712" w:type="dxa"/>
        <w:tblBorders>
          <w:top w:val="single" w:sz="2" w:space="0" w:color="2E74B5" w:themeColor="accent1" w:themeShade="BF"/>
          <w:left w:val="single" w:sz="2" w:space="0" w:color="2E74B5" w:themeColor="accent1" w:themeShade="BF"/>
          <w:bottom w:val="single" w:sz="2" w:space="0" w:color="2E74B5" w:themeColor="accent1" w:themeShade="BF"/>
          <w:right w:val="single" w:sz="2" w:space="0" w:color="2E74B5" w:themeColor="accent1" w:themeShade="BF"/>
          <w:insideH w:val="single" w:sz="2" w:space="0" w:color="2E74B5" w:themeColor="accent1" w:themeShade="BF"/>
          <w:insideV w:val="single" w:sz="2" w:space="0" w:color="2E74B5" w:themeColor="accent1" w:themeShade="BF"/>
        </w:tblBorders>
        <w:shd w:val="clear" w:color="auto" w:fill="1F4E79" w:themeFill="accent1" w:themeFillShade="80"/>
        <w:tblLook w:val="04A0" w:firstRow="1" w:lastRow="0" w:firstColumn="1" w:lastColumn="0" w:noHBand="0" w:noVBand="1"/>
      </w:tblPr>
      <w:tblGrid>
        <w:gridCol w:w="3684"/>
        <w:gridCol w:w="6664"/>
      </w:tblGrid>
      <w:tr w:rsidR="007E46B2" w:rsidRPr="00952F40" w14:paraId="4A111109" w14:textId="77777777" w:rsidTr="008F01A0">
        <w:tc>
          <w:tcPr>
            <w:tcW w:w="3684" w:type="dxa"/>
            <w:shd w:val="clear" w:color="auto" w:fill="1F4E79" w:themeFill="accent1" w:themeFillShade="80"/>
            <w:vAlign w:val="center"/>
          </w:tcPr>
          <w:p w14:paraId="761A78CE" w14:textId="39A7EE4D" w:rsidR="007E46B2" w:rsidRPr="00952F40" w:rsidRDefault="007E46B2" w:rsidP="00F82631">
            <w:pPr>
              <w:rPr>
                <w:b/>
                <w:color w:val="FFFFFF" w:themeColor="background1"/>
                <w:sz w:val="20"/>
              </w:rPr>
            </w:pPr>
            <w:r>
              <w:rPr>
                <w:b/>
                <w:color w:val="FFFFFF" w:themeColor="background1"/>
                <w:sz w:val="20"/>
              </w:rPr>
              <w:t>Poskytovateľ</w:t>
            </w:r>
            <w:r w:rsidRPr="00952F40">
              <w:rPr>
                <w:b/>
                <w:color w:val="FFFFFF" w:themeColor="background1"/>
                <w:sz w:val="20"/>
              </w:rPr>
              <w:t>:</w:t>
            </w:r>
          </w:p>
        </w:tc>
        <w:tc>
          <w:tcPr>
            <w:tcW w:w="6664" w:type="dxa"/>
            <w:vAlign w:val="center"/>
          </w:tcPr>
          <w:p w14:paraId="70997457" w14:textId="77777777" w:rsidR="007E46B2" w:rsidRPr="00075670" w:rsidRDefault="007E46B2" w:rsidP="00F82631">
            <w:pPr>
              <w:tabs>
                <w:tab w:val="left" w:pos="3225"/>
              </w:tabs>
              <w:rPr>
                <w:sz w:val="20"/>
                <w:szCs w:val="20"/>
              </w:rPr>
            </w:pPr>
          </w:p>
        </w:tc>
      </w:tr>
      <w:tr w:rsidR="007E46B2" w:rsidRPr="00952F40" w14:paraId="25B7F4AC" w14:textId="77777777" w:rsidTr="008F01A0">
        <w:tc>
          <w:tcPr>
            <w:tcW w:w="3684" w:type="dxa"/>
            <w:shd w:val="clear" w:color="auto" w:fill="1F4E79" w:themeFill="accent1" w:themeFillShade="80"/>
            <w:vAlign w:val="center"/>
          </w:tcPr>
          <w:p w14:paraId="0BC7619C" w14:textId="2A64E00C" w:rsidR="007E46B2" w:rsidRPr="00952F40" w:rsidRDefault="007E46B2" w:rsidP="007E46B2">
            <w:pPr>
              <w:rPr>
                <w:b/>
                <w:color w:val="FFFFFF" w:themeColor="background1"/>
                <w:sz w:val="20"/>
              </w:rPr>
            </w:pPr>
            <w:r w:rsidRPr="00952F40">
              <w:rPr>
                <w:b/>
                <w:color w:val="FFFFFF" w:themeColor="background1"/>
                <w:sz w:val="20"/>
              </w:rPr>
              <w:t xml:space="preserve">Názov </w:t>
            </w:r>
            <w:r>
              <w:rPr>
                <w:b/>
                <w:color w:val="FFFFFF" w:themeColor="background1"/>
                <w:sz w:val="20"/>
              </w:rPr>
              <w:t>žiadateľa/prijímateľa</w:t>
            </w:r>
            <w:r w:rsidRPr="00952F40">
              <w:rPr>
                <w:b/>
                <w:color w:val="FFFFFF" w:themeColor="background1"/>
                <w:sz w:val="20"/>
              </w:rPr>
              <w:t>:</w:t>
            </w:r>
          </w:p>
        </w:tc>
        <w:tc>
          <w:tcPr>
            <w:tcW w:w="6664" w:type="dxa"/>
            <w:vAlign w:val="center"/>
          </w:tcPr>
          <w:p w14:paraId="7AF86141" w14:textId="77777777" w:rsidR="007E46B2" w:rsidRPr="00075670" w:rsidRDefault="007E46B2" w:rsidP="00F82631">
            <w:pPr>
              <w:tabs>
                <w:tab w:val="left" w:pos="3225"/>
              </w:tabs>
              <w:rPr>
                <w:sz w:val="20"/>
                <w:szCs w:val="20"/>
              </w:rPr>
            </w:pPr>
          </w:p>
        </w:tc>
      </w:tr>
      <w:tr w:rsidR="007E46B2" w:rsidRPr="00952F40" w14:paraId="34D022F2" w14:textId="77777777" w:rsidTr="008F01A0">
        <w:tc>
          <w:tcPr>
            <w:tcW w:w="3684" w:type="dxa"/>
            <w:shd w:val="clear" w:color="auto" w:fill="1F4E79" w:themeFill="accent1" w:themeFillShade="80"/>
            <w:vAlign w:val="center"/>
          </w:tcPr>
          <w:p w14:paraId="1D324048" w14:textId="3B131CC1" w:rsidR="007E46B2" w:rsidRPr="00952F40" w:rsidRDefault="007E46B2" w:rsidP="00F82631">
            <w:pPr>
              <w:rPr>
                <w:b/>
                <w:color w:val="FFFFFF" w:themeColor="background1"/>
                <w:sz w:val="20"/>
              </w:rPr>
            </w:pPr>
            <w:r>
              <w:rPr>
                <w:b/>
                <w:color w:val="FFFFFF" w:themeColor="background1"/>
                <w:sz w:val="20"/>
              </w:rPr>
              <w:t>Názov projektu</w:t>
            </w:r>
            <w:r w:rsidRPr="00952F40">
              <w:rPr>
                <w:b/>
                <w:color w:val="FFFFFF" w:themeColor="background1"/>
                <w:sz w:val="20"/>
              </w:rPr>
              <w:t>:</w:t>
            </w:r>
          </w:p>
        </w:tc>
        <w:tc>
          <w:tcPr>
            <w:tcW w:w="6664" w:type="dxa"/>
            <w:vAlign w:val="center"/>
          </w:tcPr>
          <w:p w14:paraId="2BD8BCCF" w14:textId="77777777" w:rsidR="007E46B2" w:rsidRPr="00075670" w:rsidRDefault="007E46B2" w:rsidP="00F82631">
            <w:pPr>
              <w:tabs>
                <w:tab w:val="left" w:pos="3225"/>
              </w:tabs>
              <w:rPr>
                <w:sz w:val="20"/>
                <w:szCs w:val="20"/>
              </w:rPr>
            </w:pPr>
          </w:p>
        </w:tc>
      </w:tr>
      <w:tr w:rsidR="007E46B2" w:rsidRPr="00952F40" w14:paraId="0CEA0CE6" w14:textId="77777777" w:rsidTr="008F01A0">
        <w:tc>
          <w:tcPr>
            <w:tcW w:w="3684" w:type="dxa"/>
            <w:shd w:val="clear" w:color="auto" w:fill="1F4E79" w:themeFill="accent1" w:themeFillShade="80"/>
            <w:vAlign w:val="center"/>
          </w:tcPr>
          <w:p w14:paraId="2FD97E46" w14:textId="6B912B5E" w:rsidR="007E46B2" w:rsidRPr="00952F40" w:rsidRDefault="007E46B2" w:rsidP="00F82631">
            <w:pPr>
              <w:rPr>
                <w:b/>
                <w:color w:val="FFFFFF" w:themeColor="background1"/>
                <w:sz w:val="20"/>
              </w:rPr>
            </w:pPr>
            <w:r>
              <w:rPr>
                <w:b/>
                <w:color w:val="FFFFFF" w:themeColor="background1"/>
                <w:sz w:val="20"/>
              </w:rPr>
              <w:t>Kód projektu</w:t>
            </w:r>
            <w:r w:rsidRPr="00952F40">
              <w:rPr>
                <w:b/>
                <w:color w:val="FFFFFF" w:themeColor="background1"/>
                <w:sz w:val="20"/>
              </w:rPr>
              <w:t>:</w:t>
            </w:r>
          </w:p>
        </w:tc>
        <w:tc>
          <w:tcPr>
            <w:tcW w:w="6664" w:type="dxa"/>
            <w:vAlign w:val="center"/>
          </w:tcPr>
          <w:p w14:paraId="45CE0D89" w14:textId="77777777" w:rsidR="007E46B2" w:rsidRPr="00075670" w:rsidRDefault="007E46B2" w:rsidP="00F82631">
            <w:pPr>
              <w:tabs>
                <w:tab w:val="left" w:pos="3225"/>
              </w:tabs>
              <w:rPr>
                <w:sz w:val="20"/>
                <w:szCs w:val="20"/>
              </w:rPr>
            </w:pPr>
          </w:p>
        </w:tc>
      </w:tr>
      <w:tr w:rsidR="007E46B2" w:rsidRPr="00952F40" w14:paraId="5E904B8A" w14:textId="77777777" w:rsidTr="008F01A0">
        <w:tc>
          <w:tcPr>
            <w:tcW w:w="3684" w:type="dxa"/>
            <w:shd w:val="clear" w:color="auto" w:fill="1F4E79" w:themeFill="accent1" w:themeFillShade="80"/>
            <w:vAlign w:val="center"/>
          </w:tcPr>
          <w:p w14:paraId="09FD9C04" w14:textId="3CE6A02B" w:rsidR="007E46B2" w:rsidRPr="00952F40" w:rsidRDefault="007E46B2" w:rsidP="00F82631">
            <w:pPr>
              <w:rPr>
                <w:b/>
                <w:color w:val="FFFFFF" w:themeColor="background1"/>
                <w:sz w:val="20"/>
              </w:rPr>
            </w:pPr>
            <w:r>
              <w:rPr>
                <w:b/>
                <w:color w:val="FFFFFF" w:themeColor="background1"/>
                <w:sz w:val="20"/>
              </w:rPr>
              <w:t>Číslo zmluvy o poskytnutí NFP</w:t>
            </w:r>
            <w:r w:rsidRPr="00952F40">
              <w:rPr>
                <w:b/>
                <w:color w:val="FFFFFF" w:themeColor="background1"/>
                <w:sz w:val="20"/>
              </w:rPr>
              <w:t>:</w:t>
            </w:r>
          </w:p>
        </w:tc>
        <w:tc>
          <w:tcPr>
            <w:tcW w:w="6664" w:type="dxa"/>
            <w:vAlign w:val="center"/>
          </w:tcPr>
          <w:p w14:paraId="6156EB5D" w14:textId="77777777" w:rsidR="007E46B2" w:rsidRPr="00075670" w:rsidRDefault="007E46B2" w:rsidP="00F82631">
            <w:pPr>
              <w:tabs>
                <w:tab w:val="left" w:pos="3225"/>
              </w:tabs>
              <w:rPr>
                <w:sz w:val="20"/>
                <w:szCs w:val="20"/>
              </w:rPr>
            </w:pPr>
          </w:p>
        </w:tc>
      </w:tr>
    </w:tbl>
    <w:p w14:paraId="61930137" w14:textId="77777777" w:rsidR="00F81040" w:rsidRDefault="00F81040" w:rsidP="008115CC">
      <w:pPr>
        <w:tabs>
          <w:tab w:val="left" w:pos="3225"/>
        </w:tabs>
        <w:contextualSpacing/>
        <w:rPr>
          <w:rFonts w:cstheme="minorHAnsi"/>
          <w:b/>
          <w:sz w:val="20"/>
          <w:szCs w:val="20"/>
        </w:rPr>
      </w:pPr>
    </w:p>
    <w:p w14:paraId="76402FC5" w14:textId="77777777" w:rsidR="00F81040" w:rsidRDefault="00F81040" w:rsidP="008115CC">
      <w:pPr>
        <w:tabs>
          <w:tab w:val="left" w:pos="3225"/>
        </w:tabs>
        <w:contextualSpacing/>
        <w:rPr>
          <w:rFonts w:cstheme="minorHAnsi"/>
          <w:b/>
          <w:sz w:val="20"/>
          <w:szCs w:val="20"/>
        </w:rPr>
      </w:pPr>
    </w:p>
    <w:p w14:paraId="2DB44E09" w14:textId="799DD89D" w:rsidR="001416E3" w:rsidRPr="005D0C30" w:rsidRDefault="00F81040" w:rsidP="00F81040">
      <w:pPr>
        <w:tabs>
          <w:tab w:val="left" w:pos="3225"/>
        </w:tabs>
        <w:contextualSpacing/>
        <w:jc w:val="center"/>
      </w:pPr>
      <w:r w:rsidRPr="007E46B2">
        <w:rPr>
          <w:rFonts w:cstheme="minorHAnsi"/>
          <w:b/>
          <w:sz w:val="20"/>
          <w:szCs w:val="20"/>
        </w:rPr>
        <w:t xml:space="preserve">ČASŤ 1. Návrh </w:t>
      </w:r>
      <w:r w:rsidR="00790997">
        <w:rPr>
          <w:rFonts w:cstheme="minorHAnsi"/>
          <w:b/>
          <w:sz w:val="20"/>
          <w:szCs w:val="20"/>
        </w:rPr>
        <w:t>zmluvy</w:t>
      </w:r>
    </w:p>
    <w:tbl>
      <w:tblPr>
        <w:tblStyle w:val="Mriekatabuky"/>
        <w:tblW w:w="10312" w:type="dxa"/>
        <w:jc w:val="center"/>
        <w:tblBorders>
          <w:top w:val="single" w:sz="4" w:space="0" w:color="2E74B5" w:themeColor="accent1" w:themeShade="BF"/>
          <w:left w:val="single" w:sz="4" w:space="0" w:color="2E74B5" w:themeColor="accent1" w:themeShade="BF"/>
          <w:bottom w:val="single" w:sz="4" w:space="0" w:color="2E74B5" w:themeColor="accent1" w:themeShade="BF"/>
          <w:right w:val="single" w:sz="4" w:space="0" w:color="2E74B5" w:themeColor="accent1" w:themeShade="BF"/>
          <w:insideH w:val="single" w:sz="4" w:space="0" w:color="2E74B5" w:themeColor="accent1" w:themeShade="BF"/>
          <w:insideV w:val="single" w:sz="4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709"/>
        <w:gridCol w:w="5032"/>
        <w:gridCol w:w="1765"/>
        <w:gridCol w:w="2806"/>
      </w:tblGrid>
      <w:tr w:rsidR="007F2DFD" w:rsidRPr="007E46B2" w14:paraId="42055204" w14:textId="77777777" w:rsidTr="00F81040">
        <w:trPr>
          <w:jc w:val="center"/>
        </w:trPr>
        <w:tc>
          <w:tcPr>
            <w:tcW w:w="709" w:type="dxa"/>
            <w:shd w:val="clear" w:color="auto" w:fill="DEEAF6" w:themeFill="accent1" w:themeFillTint="33"/>
          </w:tcPr>
          <w:p w14:paraId="7C7BAB4A" w14:textId="234763C0" w:rsidR="007F2DFD" w:rsidRPr="007E46B2" w:rsidRDefault="007F2DFD" w:rsidP="006C6F8D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E46B2">
              <w:rPr>
                <w:rFonts w:cstheme="minorHAnsi"/>
                <w:b/>
                <w:sz w:val="20"/>
                <w:szCs w:val="20"/>
              </w:rPr>
              <w:t>P.</w:t>
            </w:r>
            <w:r w:rsidR="00E83F82" w:rsidRPr="007E46B2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7E46B2">
              <w:rPr>
                <w:rFonts w:cstheme="minorHAnsi"/>
                <w:b/>
                <w:sz w:val="20"/>
                <w:szCs w:val="20"/>
              </w:rPr>
              <w:t>č.</w:t>
            </w:r>
          </w:p>
        </w:tc>
        <w:tc>
          <w:tcPr>
            <w:tcW w:w="5032" w:type="dxa"/>
            <w:shd w:val="clear" w:color="auto" w:fill="DEEAF6" w:themeFill="accent1" w:themeFillTint="33"/>
          </w:tcPr>
          <w:p w14:paraId="3DC4B33F" w14:textId="470A9825" w:rsidR="007F2DFD" w:rsidRPr="007E46B2" w:rsidRDefault="007F2DFD" w:rsidP="006C6F8D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E46B2">
              <w:rPr>
                <w:rFonts w:cstheme="minorHAnsi"/>
                <w:b/>
                <w:sz w:val="20"/>
                <w:szCs w:val="20"/>
              </w:rPr>
              <w:t>Kontrolné otázky</w:t>
            </w:r>
          </w:p>
        </w:tc>
        <w:tc>
          <w:tcPr>
            <w:tcW w:w="1765" w:type="dxa"/>
            <w:shd w:val="clear" w:color="auto" w:fill="DEEAF6" w:themeFill="accent1" w:themeFillTint="33"/>
          </w:tcPr>
          <w:p w14:paraId="3E1D5F5D" w14:textId="77777777" w:rsidR="007F2DFD" w:rsidRPr="007E46B2" w:rsidRDefault="007F2DFD" w:rsidP="00676C2D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E46B2">
              <w:rPr>
                <w:rFonts w:cstheme="minorHAnsi"/>
                <w:b/>
                <w:sz w:val="20"/>
                <w:szCs w:val="20"/>
              </w:rPr>
              <w:t>Vyhodnotenie</w:t>
            </w:r>
          </w:p>
        </w:tc>
        <w:tc>
          <w:tcPr>
            <w:tcW w:w="2806" w:type="dxa"/>
            <w:shd w:val="clear" w:color="auto" w:fill="DEEAF6" w:themeFill="accent1" w:themeFillTint="33"/>
          </w:tcPr>
          <w:p w14:paraId="07E046B5" w14:textId="77777777" w:rsidR="007F2DFD" w:rsidRPr="007E46B2" w:rsidRDefault="007F2DFD" w:rsidP="00676C2D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E46B2">
              <w:rPr>
                <w:rFonts w:cstheme="minorHAnsi"/>
                <w:b/>
                <w:sz w:val="20"/>
                <w:szCs w:val="20"/>
              </w:rPr>
              <w:t>Poznámka</w:t>
            </w:r>
            <w:r w:rsidRPr="007E46B2">
              <w:rPr>
                <w:rStyle w:val="Odkaznapoznmkupodiarou"/>
                <w:rFonts w:cstheme="minorHAnsi"/>
                <w:b/>
                <w:sz w:val="20"/>
                <w:szCs w:val="20"/>
              </w:rPr>
              <w:footnoteReference w:id="2"/>
            </w:r>
          </w:p>
        </w:tc>
      </w:tr>
      <w:tr w:rsidR="007F2DFD" w:rsidRPr="007E46B2" w14:paraId="02B537AC" w14:textId="77777777" w:rsidTr="00F81040">
        <w:trPr>
          <w:jc w:val="center"/>
        </w:trPr>
        <w:tc>
          <w:tcPr>
            <w:tcW w:w="709" w:type="dxa"/>
            <w:vAlign w:val="center"/>
          </w:tcPr>
          <w:p w14:paraId="24288C09" w14:textId="44DADFAD" w:rsidR="007F2DFD" w:rsidRPr="007E46B2" w:rsidRDefault="00E83F82" w:rsidP="007E46B2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7E46B2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5032" w:type="dxa"/>
          </w:tcPr>
          <w:p w14:paraId="5CBEFAB5" w14:textId="0B8A8AEB" w:rsidR="007F2DFD" w:rsidRPr="007E46B2" w:rsidRDefault="005D0C30" w:rsidP="00F81040">
            <w:pPr>
              <w:jc w:val="both"/>
              <w:rPr>
                <w:rFonts w:cstheme="minorHAnsi"/>
                <w:sz w:val="20"/>
                <w:szCs w:val="20"/>
                <w:lang w:eastAsia="sk-SK"/>
              </w:rPr>
            </w:pPr>
            <w:r w:rsidRPr="007E46B2">
              <w:rPr>
                <w:rFonts w:cstheme="minorHAnsi"/>
                <w:sz w:val="20"/>
                <w:szCs w:val="20"/>
              </w:rPr>
              <w:t>Ako zamestnanec vykonávajúci kontrolu som bol oboznámený s definíciou konfliktu záujmov v zmysle všeobecne záväzných právnych predpisov a ostatných záväzných dokumentov</w:t>
            </w:r>
            <w:r w:rsidR="00D810D1">
              <w:rPr>
                <w:rFonts w:cstheme="minorHAnsi"/>
                <w:sz w:val="20"/>
                <w:szCs w:val="20"/>
              </w:rPr>
              <w:t xml:space="preserve"> (t.</w:t>
            </w:r>
            <w:r w:rsidR="00F20082">
              <w:rPr>
                <w:rFonts w:cstheme="minorHAnsi"/>
                <w:sz w:val="20"/>
                <w:szCs w:val="20"/>
              </w:rPr>
              <w:t xml:space="preserve"> </w:t>
            </w:r>
            <w:r w:rsidR="00D810D1">
              <w:rPr>
                <w:rFonts w:cstheme="minorHAnsi"/>
                <w:sz w:val="20"/>
                <w:szCs w:val="20"/>
              </w:rPr>
              <w:t xml:space="preserve">j. </w:t>
            </w:r>
            <w:r w:rsidRPr="007E46B2">
              <w:rPr>
                <w:rFonts w:cstheme="minorHAnsi"/>
                <w:sz w:val="20"/>
                <w:szCs w:val="20"/>
              </w:rPr>
              <w:t>nie som v konflikte záujmov  a som si vedomý povinnosti nahlásiť konflikt záujmov svojmu nadriadenému zamestnancovi</w:t>
            </w:r>
            <w:r w:rsidR="00D810D1">
              <w:rPr>
                <w:rFonts w:cstheme="minorHAnsi"/>
                <w:sz w:val="20"/>
                <w:szCs w:val="20"/>
              </w:rPr>
              <w:t>)</w:t>
            </w:r>
            <w:r w:rsidRPr="007E46B2">
              <w:rPr>
                <w:rFonts w:cstheme="minorHAnsi"/>
                <w:sz w:val="20"/>
                <w:szCs w:val="20"/>
              </w:rPr>
              <w:t>?</w:t>
            </w:r>
            <w:r w:rsidRPr="007E46B2">
              <w:rPr>
                <w:rFonts w:cstheme="minorHAnsi"/>
                <w:sz w:val="20"/>
                <w:szCs w:val="20"/>
                <w:lang w:eastAsia="sk-SK"/>
              </w:rPr>
              <w:t xml:space="preserve"> </w:t>
            </w:r>
          </w:p>
        </w:tc>
        <w:sdt>
          <w:sdtPr>
            <w:rPr>
              <w:rFonts w:cstheme="minorHAnsi"/>
              <w:sz w:val="20"/>
              <w:szCs w:val="20"/>
            </w:rPr>
            <w:id w:val="230592265"/>
            <w:placeholder>
              <w:docPart w:val="9AFCCFEB94A3496C99F5F2F5DE2531E5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765" w:type="dxa"/>
              </w:tcPr>
              <w:p w14:paraId="25A4C72D" w14:textId="77777777" w:rsidR="007F2DFD" w:rsidRPr="007E46B2" w:rsidRDefault="007F2DFD" w:rsidP="00676C2D">
                <w:pPr>
                  <w:tabs>
                    <w:tab w:val="left" w:pos="3225"/>
                  </w:tabs>
                  <w:contextualSpacing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E46B2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  <w:tc>
          <w:tcPr>
            <w:tcW w:w="2806" w:type="dxa"/>
          </w:tcPr>
          <w:p w14:paraId="3D79BF85" w14:textId="77777777" w:rsidR="007F2DFD" w:rsidRPr="007E46B2" w:rsidRDefault="007F2DFD" w:rsidP="00676C2D">
            <w:pPr>
              <w:tabs>
                <w:tab w:val="left" w:pos="3225"/>
              </w:tabs>
              <w:contextualSpacing/>
              <w:rPr>
                <w:rFonts w:cstheme="minorHAnsi"/>
                <w:sz w:val="20"/>
                <w:szCs w:val="20"/>
              </w:rPr>
            </w:pPr>
          </w:p>
        </w:tc>
      </w:tr>
      <w:tr w:rsidR="007F2DFD" w:rsidRPr="007E46B2" w14:paraId="0B37D097" w14:textId="77777777" w:rsidTr="00F81040">
        <w:trPr>
          <w:jc w:val="center"/>
        </w:trPr>
        <w:tc>
          <w:tcPr>
            <w:tcW w:w="709" w:type="dxa"/>
            <w:vAlign w:val="center"/>
          </w:tcPr>
          <w:p w14:paraId="48E11887" w14:textId="1DEFA011" w:rsidR="007F2DFD" w:rsidRPr="007E46B2" w:rsidRDefault="001445DF" w:rsidP="007E46B2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5032" w:type="dxa"/>
          </w:tcPr>
          <w:p w14:paraId="79C37BC0" w14:textId="22ACC855" w:rsidR="007F2DFD" w:rsidRPr="007E46B2" w:rsidRDefault="007F2DFD" w:rsidP="00F81040">
            <w:pPr>
              <w:tabs>
                <w:tab w:val="left" w:pos="3225"/>
              </w:tabs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7E46B2">
              <w:rPr>
                <w:rFonts w:cstheme="minorHAnsi"/>
                <w:sz w:val="20"/>
                <w:szCs w:val="20"/>
              </w:rPr>
              <w:t>Nadobudlo Rozhodnutie o schválení ŽoNFP právoplatnosť?</w:t>
            </w:r>
          </w:p>
        </w:tc>
        <w:sdt>
          <w:sdtPr>
            <w:rPr>
              <w:rFonts w:cstheme="minorHAnsi"/>
              <w:sz w:val="20"/>
              <w:szCs w:val="20"/>
            </w:rPr>
            <w:id w:val="1825934490"/>
            <w:placeholder>
              <w:docPart w:val="36C78BA2045346A7BA926E90B12B1E04"/>
            </w:placeholder>
            <w:showingPlcHdr/>
            <w:comboBox>
              <w:listItem w:displayText="áno" w:value="áno"/>
              <w:listItem w:displayText="nie" w:value="nie"/>
              <w:listItem w:displayText="netýka sa" w:value="netýka sa"/>
            </w:comboBox>
          </w:sdtPr>
          <w:sdtEndPr/>
          <w:sdtContent>
            <w:tc>
              <w:tcPr>
                <w:tcW w:w="1765" w:type="dxa"/>
              </w:tcPr>
              <w:p w14:paraId="5B6F649E" w14:textId="2697444E" w:rsidR="007F2DFD" w:rsidRPr="007E46B2" w:rsidRDefault="007F2DFD" w:rsidP="00676C2D">
                <w:pPr>
                  <w:tabs>
                    <w:tab w:val="left" w:pos="3225"/>
                  </w:tabs>
                  <w:contextualSpacing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E46B2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  <w:tc>
          <w:tcPr>
            <w:tcW w:w="2806" w:type="dxa"/>
          </w:tcPr>
          <w:p w14:paraId="76E62DEA" w14:textId="5AE2218C" w:rsidR="007F2DFD" w:rsidRPr="007E46B2" w:rsidRDefault="007F2DFD" w:rsidP="00E35720">
            <w:pPr>
              <w:tabs>
                <w:tab w:val="left" w:pos="3225"/>
              </w:tabs>
              <w:contextualSpacing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7E46B2">
              <w:rPr>
                <w:rFonts w:cstheme="minorHAnsi"/>
                <w:i/>
                <w:sz w:val="20"/>
                <w:szCs w:val="20"/>
              </w:rPr>
              <w:t xml:space="preserve">Za právoplatné sa považuje rozhodnutie, proti ktorému sa nemožno odvolať. V súlade </w:t>
            </w:r>
            <w:r w:rsidR="00E260BE">
              <w:rPr>
                <w:rFonts w:cstheme="minorHAnsi"/>
                <w:i/>
                <w:sz w:val="20"/>
                <w:szCs w:val="20"/>
              </w:rPr>
              <w:br/>
            </w:r>
            <w:r w:rsidRPr="007E46B2">
              <w:rPr>
                <w:rFonts w:cstheme="minorHAnsi"/>
                <w:i/>
                <w:sz w:val="20"/>
                <w:szCs w:val="20"/>
              </w:rPr>
              <w:t xml:space="preserve">s § 19 zákona o príspevkoch </w:t>
            </w:r>
            <w:r w:rsidR="00E260BE">
              <w:rPr>
                <w:rFonts w:cstheme="minorHAnsi"/>
                <w:i/>
                <w:sz w:val="20"/>
                <w:szCs w:val="20"/>
              </w:rPr>
              <w:br/>
            </w:r>
            <w:r w:rsidRPr="007E46B2">
              <w:rPr>
                <w:rFonts w:cstheme="minorHAnsi"/>
                <w:i/>
                <w:sz w:val="20"/>
                <w:szCs w:val="20"/>
              </w:rPr>
              <w:t xml:space="preserve">z fondov EÚ rozhodnutie </w:t>
            </w:r>
            <w:r w:rsidR="00E260BE">
              <w:rPr>
                <w:rFonts w:cstheme="minorHAnsi"/>
                <w:i/>
                <w:sz w:val="20"/>
                <w:szCs w:val="20"/>
              </w:rPr>
              <w:br/>
            </w:r>
            <w:r w:rsidRPr="007E46B2">
              <w:rPr>
                <w:rFonts w:cstheme="minorHAnsi"/>
                <w:i/>
                <w:sz w:val="20"/>
                <w:szCs w:val="20"/>
              </w:rPr>
              <w:t>o schválení žiadosti nadobudne právoplatnosť</w:t>
            </w:r>
            <w:r w:rsidR="00817744">
              <w:rPr>
                <w:rFonts w:cstheme="minorHAnsi"/>
                <w:i/>
                <w:sz w:val="20"/>
                <w:szCs w:val="20"/>
              </w:rPr>
              <w:t xml:space="preserve"> </w:t>
            </w:r>
            <w:r w:rsidR="00817744" w:rsidRPr="00817744">
              <w:rPr>
                <w:rFonts w:cstheme="minorHAnsi"/>
                <w:i/>
                <w:iCs/>
                <w:sz w:val="20"/>
                <w:szCs w:val="20"/>
              </w:rPr>
              <w:t>predovšetkým v nasledujúcich prípadoch</w:t>
            </w:r>
            <w:r w:rsidRPr="007E46B2">
              <w:rPr>
                <w:rFonts w:cstheme="minorHAnsi"/>
                <w:i/>
                <w:sz w:val="20"/>
                <w:szCs w:val="20"/>
              </w:rPr>
              <w:t>:</w:t>
            </w:r>
          </w:p>
          <w:p w14:paraId="777C61AA" w14:textId="302DE3D5" w:rsidR="007F2DFD" w:rsidRPr="007E46B2" w:rsidRDefault="007F2DFD" w:rsidP="00E35720">
            <w:pPr>
              <w:tabs>
                <w:tab w:val="left" w:pos="3225"/>
              </w:tabs>
              <w:contextualSpacing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7E46B2">
              <w:rPr>
                <w:rFonts w:cstheme="minorHAnsi"/>
                <w:i/>
                <w:sz w:val="20"/>
                <w:szCs w:val="20"/>
              </w:rPr>
              <w:t xml:space="preserve">1. v prvý pracovný deň nasledujúci po márnom uplynutí lehoty na podanie odvolania </w:t>
            </w:r>
            <w:r w:rsidR="00E260BE">
              <w:rPr>
                <w:rFonts w:cstheme="minorHAnsi"/>
                <w:i/>
                <w:sz w:val="20"/>
                <w:szCs w:val="20"/>
              </w:rPr>
              <w:br/>
            </w:r>
            <w:r w:rsidRPr="007E46B2">
              <w:rPr>
                <w:rFonts w:cstheme="minorHAnsi"/>
                <w:i/>
                <w:sz w:val="20"/>
                <w:szCs w:val="20"/>
              </w:rPr>
              <w:t xml:space="preserve">(t .j. po uplynutí 10 pracovných dní odo dňa doručenia rozhodnutia), alebo </w:t>
            </w:r>
          </w:p>
          <w:p w14:paraId="79BBBA1B" w14:textId="41034994" w:rsidR="007F2DFD" w:rsidRPr="007E46B2" w:rsidRDefault="007F2DFD" w:rsidP="00E35720">
            <w:pPr>
              <w:tabs>
                <w:tab w:val="left" w:pos="3225"/>
              </w:tabs>
              <w:contextualSpacing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7E46B2">
              <w:rPr>
                <w:rFonts w:cstheme="minorHAnsi"/>
                <w:i/>
                <w:sz w:val="20"/>
                <w:szCs w:val="20"/>
              </w:rPr>
              <w:t>2. v deň doručenia oznámenia žiadateľa o vzdaní sa možnosti odvolania poskytovateľovi, alebo</w:t>
            </w:r>
          </w:p>
          <w:p w14:paraId="31DF87AF" w14:textId="6B8A3266" w:rsidR="007F2DFD" w:rsidRPr="007E46B2" w:rsidRDefault="007F2DFD" w:rsidP="00E35720">
            <w:pPr>
              <w:tabs>
                <w:tab w:val="left" w:pos="3225"/>
              </w:tabs>
              <w:contextualSpacing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7E46B2">
              <w:rPr>
                <w:rFonts w:cstheme="minorHAnsi"/>
                <w:i/>
                <w:sz w:val="20"/>
                <w:szCs w:val="20"/>
              </w:rPr>
              <w:t xml:space="preserve">3. v deň doručenia rozhodnutia o schválení žiadosti žiadateľovi podľa § 16 ods. 6 zákona </w:t>
            </w:r>
            <w:r w:rsidR="00E260BE">
              <w:rPr>
                <w:rFonts w:cstheme="minorHAnsi"/>
                <w:i/>
                <w:sz w:val="20"/>
                <w:szCs w:val="20"/>
              </w:rPr>
              <w:br/>
            </w:r>
            <w:r w:rsidRPr="007E46B2">
              <w:rPr>
                <w:rFonts w:cstheme="minorHAnsi"/>
                <w:i/>
                <w:sz w:val="20"/>
                <w:szCs w:val="20"/>
              </w:rPr>
              <w:t>o príspevkoch z fondov EÚ, ktorým bola žiadosť schválená tak, ako bola podaná, alebo</w:t>
            </w:r>
          </w:p>
          <w:p w14:paraId="5B73F982" w14:textId="6B92FD3D" w:rsidR="007F2DFD" w:rsidRPr="007E46B2" w:rsidRDefault="007F2DFD" w:rsidP="00861F6A">
            <w:pPr>
              <w:pStyle w:val="Odsekzoznamu"/>
              <w:ind w:left="0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7E46B2">
              <w:rPr>
                <w:rFonts w:cstheme="minorHAnsi"/>
                <w:i/>
                <w:sz w:val="20"/>
                <w:szCs w:val="20"/>
              </w:rPr>
              <w:lastRenderedPageBreak/>
              <w:t xml:space="preserve">4. v deň doručenia rozhodnutia, proti ktorému odvolanie nie je prípustné podľa zákona </w:t>
            </w:r>
            <w:r w:rsidR="00E260BE">
              <w:rPr>
                <w:rFonts w:cstheme="minorHAnsi"/>
                <w:i/>
                <w:sz w:val="20"/>
                <w:szCs w:val="20"/>
              </w:rPr>
              <w:br/>
            </w:r>
            <w:r w:rsidRPr="007E46B2">
              <w:rPr>
                <w:rFonts w:cstheme="minorHAnsi"/>
                <w:i/>
                <w:sz w:val="20"/>
                <w:szCs w:val="20"/>
              </w:rPr>
              <w:t xml:space="preserve">o príspevkoch z fondov EÚ </w:t>
            </w:r>
            <w:r w:rsidR="00E260BE">
              <w:rPr>
                <w:rFonts w:cstheme="minorHAnsi"/>
                <w:i/>
                <w:sz w:val="20"/>
                <w:szCs w:val="20"/>
              </w:rPr>
              <w:br/>
            </w:r>
            <w:r w:rsidRPr="007E46B2">
              <w:rPr>
                <w:rFonts w:cstheme="minorHAnsi"/>
                <w:i/>
                <w:sz w:val="20"/>
                <w:szCs w:val="20"/>
              </w:rPr>
              <w:t>(v prípade uplatnenia opravných prostriedkov).</w:t>
            </w:r>
            <w:r w:rsidR="007920BD" w:rsidRPr="007E46B2" w:rsidDel="007920BD">
              <w:rPr>
                <w:rStyle w:val="Odkaznapoznmkupodiarou"/>
                <w:rFonts w:cstheme="minorHAnsi"/>
                <w:i/>
                <w:sz w:val="20"/>
                <w:szCs w:val="20"/>
              </w:rPr>
              <w:t xml:space="preserve"> </w:t>
            </w:r>
            <w:r w:rsidR="007920BD" w:rsidRPr="007E46B2">
              <w:rPr>
                <w:rFonts w:cstheme="minorHAnsi"/>
                <w:i/>
                <w:sz w:val="20"/>
                <w:szCs w:val="20"/>
              </w:rPr>
              <w:br/>
            </w:r>
            <w:r w:rsidR="007920BD" w:rsidRPr="00861F6A">
              <w:rPr>
                <w:rFonts w:cstheme="minorHAnsi"/>
                <w:i/>
                <w:sz w:val="20"/>
                <w:szCs w:val="20"/>
              </w:rPr>
              <w:t xml:space="preserve">Z praktických dôvodov je potrebné sa ubezpečiť, že neexistuje podnet smerujúci k preskúmaniu rozhodnutia o schválení mimo odvolacieho konania podľa § 21 Zákona o príspevkoch z fondov EÚ. Ak by sa v procese prípravy zmluvy stalo, že bude identifikovaný dôvod na preskúmanie rozhodnutia o schválení mimo odvolacieho konania, </w:t>
            </w:r>
            <w:proofErr w:type="spellStart"/>
            <w:r w:rsidR="007920BD" w:rsidRPr="00861F6A">
              <w:rPr>
                <w:rFonts w:cstheme="minorHAnsi"/>
                <w:i/>
                <w:sz w:val="20"/>
                <w:szCs w:val="20"/>
              </w:rPr>
              <w:t>t.j</w:t>
            </w:r>
            <w:proofErr w:type="spellEnd"/>
            <w:r w:rsidR="007920BD" w:rsidRPr="00861F6A">
              <w:rPr>
                <w:rFonts w:cstheme="minorHAnsi"/>
                <w:i/>
                <w:sz w:val="20"/>
                <w:szCs w:val="20"/>
              </w:rPr>
              <w:t>. bude identifikovaný dôvod rozporu rozhodnutia o schválení (vrátane procesu konania o žiadosti, ktoré mu predchádzalo) so Zákonom o príspevkoch z fondov EÚ alebo s inými právnymi predpismi, je potrebné prerušiť prípravu zmluvy a postupovať podľa § 21 Zákona o príspevkoch z fondov EÚ. Prioritou je, aby projekt vstupoval do implementačnej fázy podľa zmluvy nezaťažený akýmikoľvek problémami alebo nedostatkami z etapy jeho schvaľovania, preto preskúmanie rozhodnutia o schválení mimo odvolacieho konania (za účelom odstránenia týchto problémov alebo nedostatkov) má prednosť pred pokračovaním v príprave zmluvy.</w:t>
            </w:r>
          </w:p>
        </w:tc>
      </w:tr>
      <w:tr w:rsidR="00866D71" w:rsidRPr="007E46B2" w14:paraId="37FBB245" w14:textId="77777777" w:rsidTr="00F81040">
        <w:trPr>
          <w:jc w:val="center"/>
        </w:trPr>
        <w:tc>
          <w:tcPr>
            <w:tcW w:w="709" w:type="dxa"/>
            <w:vAlign w:val="center"/>
          </w:tcPr>
          <w:p w14:paraId="3178EAED" w14:textId="432108FE" w:rsidR="00866D71" w:rsidRPr="007E46B2" w:rsidRDefault="00B07C0C" w:rsidP="00866D71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3</w:t>
            </w:r>
          </w:p>
        </w:tc>
        <w:tc>
          <w:tcPr>
            <w:tcW w:w="5032" w:type="dxa"/>
          </w:tcPr>
          <w:p w14:paraId="45E00D89" w14:textId="3A40B759" w:rsidR="00866D71" w:rsidRPr="007E46B2" w:rsidRDefault="00866D71" w:rsidP="00866D71">
            <w:pPr>
              <w:tabs>
                <w:tab w:val="left" w:pos="3225"/>
              </w:tabs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7E46B2">
              <w:rPr>
                <w:rFonts w:cstheme="minorHAnsi"/>
                <w:sz w:val="20"/>
                <w:szCs w:val="20"/>
              </w:rPr>
              <w:t>Bolo overené splnenie podmienok uvedených vo výroku Rozhodnutia o schválení ŽoNFP podľa § 16 ods. 9 zákona o príspevkoch z fondov, ak boli podmienky vo výroku určené?</w:t>
            </w:r>
          </w:p>
        </w:tc>
        <w:tc>
          <w:tcPr>
            <w:tcW w:w="1765" w:type="dxa"/>
          </w:tcPr>
          <w:p w14:paraId="3F7424F3" w14:textId="2C7FF67D" w:rsidR="00866D71" w:rsidRPr="007E46B2" w:rsidRDefault="00F7350B" w:rsidP="00866D71">
            <w:pPr>
              <w:tabs>
                <w:tab w:val="left" w:pos="3225"/>
              </w:tabs>
              <w:contextualSpacing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876421467"/>
                <w:placeholder>
                  <w:docPart w:val="8B76244E47EA43228E163D17F4E8BE29"/>
                </w:placeholder>
                <w:showingPlcHdr/>
                <w:comboBox>
                  <w:listItem w:displayText="áno" w:value="áno"/>
                  <w:listItem w:displayText="nie" w:value="nie"/>
                  <w:listItem w:displayText="netýka sa" w:value="netýka sa"/>
                </w:comboBox>
              </w:sdtPr>
              <w:sdtEndPr/>
              <w:sdtContent>
                <w:r w:rsidR="00866D71" w:rsidRPr="007E46B2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sdtContent>
            </w:sdt>
          </w:p>
        </w:tc>
        <w:tc>
          <w:tcPr>
            <w:tcW w:w="2806" w:type="dxa"/>
          </w:tcPr>
          <w:p w14:paraId="68A1516C" w14:textId="7762351E" w:rsidR="00866D71" w:rsidRPr="007E46B2" w:rsidRDefault="00866D71" w:rsidP="00866D71">
            <w:pPr>
              <w:tabs>
                <w:tab w:val="left" w:pos="3225"/>
              </w:tabs>
              <w:contextualSpacing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7E46B2">
              <w:rPr>
                <w:rFonts w:cstheme="minorHAnsi"/>
                <w:i/>
                <w:sz w:val="20"/>
                <w:szCs w:val="20"/>
              </w:rPr>
              <w:t xml:space="preserve">Individuálne podľa podmienok, ktoré poskytovateľ stanoví </w:t>
            </w:r>
            <w:r w:rsidR="00E260BE">
              <w:rPr>
                <w:rFonts w:cstheme="minorHAnsi"/>
                <w:i/>
                <w:sz w:val="20"/>
                <w:szCs w:val="20"/>
              </w:rPr>
              <w:br/>
            </w:r>
            <w:r w:rsidRPr="007E46B2">
              <w:rPr>
                <w:rFonts w:cstheme="minorHAnsi"/>
                <w:i/>
                <w:sz w:val="20"/>
                <w:szCs w:val="20"/>
              </w:rPr>
              <w:t xml:space="preserve">vo výroku rozhodnutia podľa </w:t>
            </w:r>
            <w:r w:rsidR="00E260BE">
              <w:rPr>
                <w:rFonts w:cstheme="minorHAnsi"/>
                <w:i/>
                <w:sz w:val="20"/>
                <w:szCs w:val="20"/>
              </w:rPr>
              <w:br/>
            </w:r>
            <w:r w:rsidRPr="007E46B2">
              <w:rPr>
                <w:rFonts w:cstheme="minorHAnsi"/>
                <w:i/>
                <w:sz w:val="20"/>
                <w:szCs w:val="20"/>
              </w:rPr>
              <w:t>§ 16 ods. 9 zákona o príspevkoch z fondov EÚ, ak takéto podmienky vo výroku rozhodnutia stanoví.</w:t>
            </w:r>
          </w:p>
          <w:p w14:paraId="65BA527F" w14:textId="4DE7CC2B" w:rsidR="00866D71" w:rsidRPr="007E46B2" w:rsidRDefault="00866D71" w:rsidP="00866D71">
            <w:pPr>
              <w:tabs>
                <w:tab w:val="left" w:pos="3225"/>
              </w:tabs>
              <w:contextualSpacing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7E46B2">
              <w:rPr>
                <w:rFonts w:cstheme="minorHAnsi"/>
                <w:i/>
                <w:sz w:val="20"/>
                <w:szCs w:val="20"/>
              </w:rPr>
              <w:t>Z praktických dôvodov je nutné povedať, že ak bola podmienka uvedená vo výroku rozhodnutia, musí by</w:t>
            </w:r>
            <w:r>
              <w:rPr>
                <w:rFonts w:cstheme="minorHAnsi"/>
                <w:i/>
                <w:sz w:val="20"/>
                <w:szCs w:val="20"/>
              </w:rPr>
              <w:t>ť</w:t>
            </w:r>
            <w:r w:rsidRPr="007E46B2">
              <w:rPr>
                <w:rFonts w:cstheme="minorHAnsi"/>
                <w:i/>
                <w:sz w:val="20"/>
                <w:szCs w:val="20"/>
              </w:rPr>
              <w:t xml:space="preserve"> splnená presne tak, ako bola stanovená. Prípadný iný spôsob splnenia, ktorý nebol predpokladaný, nemôže byť akceptovaný. Preto je potrebné už pri stanovovaní podmienok </w:t>
            </w:r>
            <w:r w:rsidRPr="007E46B2">
              <w:rPr>
                <w:rFonts w:cstheme="minorHAnsi"/>
                <w:i/>
                <w:sz w:val="20"/>
                <w:szCs w:val="20"/>
              </w:rPr>
              <w:lastRenderedPageBreak/>
              <w:t xml:space="preserve">do výroku rozhodnutia postupovať veľmi obozretne </w:t>
            </w:r>
            <w:r w:rsidR="00E260BE">
              <w:rPr>
                <w:rFonts w:cstheme="minorHAnsi"/>
                <w:i/>
                <w:sz w:val="20"/>
                <w:szCs w:val="20"/>
              </w:rPr>
              <w:br/>
            </w:r>
            <w:r w:rsidRPr="007E46B2">
              <w:rPr>
                <w:rFonts w:cstheme="minorHAnsi"/>
                <w:i/>
                <w:sz w:val="20"/>
                <w:szCs w:val="20"/>
              </w:rPr>
              <w:t xml:space="preserve">a limitovať ich použitie </w:t>
            </w:r>
            <w:r w:rsidR="00E260BE">
              <w:rPr>
                <w:rFonts w:cstheme="minorHAnsi"/>
                <w:i/>
                <w:sz w:val="20"/>
                <w:szCs w:val="20"/>
              </w:rPr>
              <w:br/>
            </w:r>
            <w:r w:rsidRPr="007E46B2">
              <w:rPr>
                <w:rFonts w:cstheme="minorHAnsi"/>
                <w:i/>
                <w:sz w:val="20"/>
                <w:szCs w:val="20"/>
              </w:rPr>
              <w:t xml:space="preserve">na jednoznačne </w:t>
            </w:r>
            <w:proofErr w:type="spellStart"/>
            <w:r w:rsidRPr="007E46B2">
              <w:rPr>
                <w:rFonts w:cstheme="minorHAnsi"/>
                <w:i/>
                <w:sz w:val="20"/>
                <w:szCs w:val="20"/>
              </w:rPr>
              <w:t>vyhodnotiteľné</w:t>
            </w:r>
            <w:proofErr w:type="spellEnd"/>
            <w:r w:rsidRPr="007E46B2">
              <w:rPr>
                <w:rFonts w:cstheme="minorHAnsi"/>
                <w:i/>
                <w:sz w:val="20"/>
                <w:szCs w:val="20"/>
              </w:rPr>
              <w:t xml:space="preserve"> situácie. </w:t>
            </w:r>
          </w:p>
        </w:tc>
      </w:tr>
      <w:tr w:rsidR="00B07C0C" w:rsidRPr="007E46B2" w:rsidDel="00EC14C4" w14:paraId="4D9C9F00" w14:textId="77777777" w:rsidTr="00F81040">
        <w:trPr>
          <w:jc w:val="center"/>
        </w:trPr>
        <w:tc>
          <w:tcPr>
            <w:tcW w:w="709" w:type="dxa"/>
            <w:vAlign w:val="center"/>
          </w:tcPr>
          <w:p w14:paraId="55AB6E49" w14:textId="1308D1F3" w:rsidR="00B07C0C" w:rsidRPr="007E46B2" w:rsidDel="00EC14C4" w:rsidRDefault="00B07C0C" w:rsidP="00B07C0C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4</w:t>
            </w:r>
          </w:p>
        </w:tc>
        <w:tc>
          <w:tcPr>
            <w:tcW w:w="5032" w:type="dxa"/>
          </w:tcPr>
          <w:p w14:paraId="2CB2BB0A" w14:textId="510EB2D9" w:rsidR="00B07C0C" w:rsidRPr="007E46B2" w:rsidDel="00EC14C4" w:rsidRDefault="00B07C0C" w:rsidP="00B07C0C">
            <w:pPr>
              <w:jc w:val="both"/>
              <w:rPr>
                <w:rFonts w:cstheme="minorHAnsi"/>
                <w:sz w:val="20"/>
                <w:szCs w:val="20"/>
              </w:rPr>
            </w:pPr>
            <w:r w:rsidRPr="007E46B2">
              <w:rPr>
                <w:rFonts w:cstheme="minorHAnsi"/>
                <w:sz w:val="20"/>
                <w:szCs w:val="20"/>
              </w:rPr>
              <w:t>Splnil žiadateľ/partner predpoklady na uzavretie zmluvy podľa osobitných predpisov</w:t>
            </w:r>
            <w:r w:rsidRPr="007E46B2">
              <w:rPr>
                <w:rStyle w:val="Odkaznapoznmkupodiarou"/>
                <w:rFonts w:cstheme="minorHAnsi"/>
                <w:sz w:val="20"/>
                <w:szCs w:val="20"/>
              </w:rPr>
              <w:footnoteReference w:id="3"/>
            </w:r>
            <w:r w:rsidRPr="007E46B2">
              <w:rPr>
                <w:rFonts w:cstheme="minorHAnsi"/>
                <w:sz w:val="20"/>
                <w:szCs w:val="20"/>
              </w:rPr>
              <w:t>, nebol on, ani člen jeho štatutárneho alebo dozorného orgánu právoplatne odsúdený za trestný čin subvenčného podvodu, trestný čin poškodzovania finančných záujmov EÚ, trestný čin machinácií pri verejnom obstarávaní a verejnej dražbe, trestný čin prijímania úplatku, trestný čin podplácania, trestný čin nepriamej korupcie alebo trestný čin prijatia a poskytnutia nenáležitej výhody?</w:t>
            </w:r>
          </w:p>
        </w:tc>
        <w:tc>
          <w:tcPr>
            <w:tcW w:w="1765" w:type="dxa"/>
          </w:tcPr>
          <w:p w14:paraId="5FBE4446" w14:textId="0189ABAC" w:rsidR="00B07C0C" w:rsidRDefault="00F7350B" w:rsidP="00B07C0C">
            <w:pPr>
              <w:tabs>
                <w:tab w:val="left" w:pos="3225"/>
              </w:tabs>
              <w:contextualSpacing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008103724"/>
                <w:placeholder>
                  <w:docPart w:val="338A407247A0409FBE000BDA9DE09E9E"/>
                </w:placeholder>
                <w:showingPlcHdr/>
                <w:comboBox>
                  <w:listItem w:displayText="áno" w:value="áno"/>
                  <w:listItem w:displayText="nie" w:value="nie"/>
                  <w:listItem w:displayText="netýka sa" w:value="netýka sa"/>
                </w:comboBox>
              </w:sdtPr>
              <w:sdtEndPr/>
              <w:sdtContent>
                <w:r w:rsidR="00B07C0C" w:rsidRPr="007E46B2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sdtContent>
            </w:sdt>
          </w:p>
        </w:tc>
        <w:tc>
          <w:tcPr>
            <w:tcW w:w="2806" w:type="dxa"/>
          </w:tcPr>
          <w:p w14:paraId="11BE400C" w14:textId="3D92C0BD" w:rsidR="00B07C0C" w:rsidRPr="007E46B2" w:rsidRDefault="00B07C0C" w:rsidP="00B07C0C">
            <w:pPr>
              <w:tabs>
                <w:tab w:val="left" w:pos="3225"/>
              </w:tabs>
              <w:contextualSpacing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7E46B2">
              <w:rPr>
                <w:rFonts w:cstheme="minorHAnsi"/>
                <w:i/>
                <w:sz w:val="20"/>
                <w:szCs w:val="20"/>
              </w:rPr>
              <w:t xml:space="preserve">Splnenie tejto skutočnosti a skutočnosti, či žiadateľ poskytol potrebnú súčinnosť sa spravidla overuje súbežne, resp. predpoklady na uzavretie zmluvy podľa osobitných predpisov a podmienka bezúhonnosti sú spravidla zahrnuté v rámci skutočností, ktoré sú predmetom súčinnosti poskytovanej žiadateľom </w:t>
            </w:r>
            <w:r w:rsidR="006E0147">
              <w:rPr>
                <w:rFonts w:cstheme="minorHAnsi"/>
                <w:i/>
                <w:sz w:val="20"/>
                <w:szCs w:val="20"/>
              </w:rPr>
              <w:br/>
            </w:r>
            <w:r w:rsidRPr="007E46B2">
              <w:rPr>
                <w:rFonts w:cstheme="minorHAnsi"/>
                <w:i/>
                <w:sz w:val="20"/>
                <w:szCs w:val="20"/>
              </w:rPr>
              <w:t xml:space="preserve">a overovanej poskytovateľom. </w:t>
            </w:r>
          </w:p>
          <w:p w14:paraId="214E22E0" w14:textId="4AABC588" w:rsidR="00B07C0C" w:rsidRPr="00B07C0C" w:rsidDel="00764BAC" w:rsidRDefault="00B07C0C" w:rsidP="00B07C0C">
            <w:pPr>
              <w:tabs>
                <w:tab w:val="left" w:pos="3225"/>
              </w:tabs>
              <w:contextualSpacing/>
              <w:jc w:val="both"/>
              <w:rPr>
                <w:rFonts w:cstheme="minorHAnsi"/>
                <w:i/>
                <w:iCs/>
                <w:sz w:val="20"/>
                <w:szCs w:val="20"/>
              </w:rPr>
            </w:pPr>
            <w:r w:rsidRPr="00427524">
              <w:rPr>
                <w:rFonts w:cstheme="minorHAnsi"/>
                <w:i/>
                <w:iCs/>
                <w:sz w:val="20"/>
                <w:szCs w:val="20"/>
              </w:rPr>
              <w:t>Overované skutočnosti sú uvedené v časti A. Povinné skutočnosti (v prípade ich relevantnosti) a v časti B. Odporúčané skutočnosti si Poskytovateľ zvolí podľa relevantnosti a môže si ich doplniť do KZ.</w:t>
            </w:r>
          </w:p>
        </w:tc>
      </w:tr>
      <w:tr w:rsidR="00866D71" w:rsidRPr="007E46B2" w14:paraId="4A9A0BD0" w14:textId="77777777" w:rsidTr="00F81040">
        <w:trPr>
          <w:jc w:val="center"/>
        </w:trPr>
        <w:tc>
          <w:tcPr>
            <w:tcW w:w="709" w:type="dxa"/>
            <w:vAlign w:val="center"/>
          </w:tcPr>
          <w:p w14:paraId="28DFFC78" w14:textId="2AE61927" w:rsidR="00866D71" w:rsidRPr="007E46B2" w:rsidRDefault="00B07C0C" w:rsidP="00866D71">
            <w:pPr>
              <w:jc w:val="center"/>
              <w:rPr>
                <w:rFonts w:cstheme="minorHAnsi"/>
                <w:bCs/>
                <w:sz w:val="20"/>
                <w:szCs w:val="20"/>
                <w:lang w:eastAsia="cs-CZ"/>
              </w:rPr>
            </w:pPr>
            <w:r>
              <w:rPr>
                <w:rFonts w:cstheme="minorHAnsi"/>
                <w:bCs/>
                <w:sz w:val="20"/>
                <w:szCs w:val="20"/>
                <w:lang w:eastAsia="cs-CZ"/>
              </w:rPr>
              <w:t>5</w:t>
            </w:r>
          </w:p>
        </w:tc>
        <w:tc>
          <w:tcPr>
            <w:tcW w:w="5032" w:type="dxa"/>
          </w:tcPr>
          <w:p w14:paraId="31360082" w14:textId="585FA896" w:rsidR="00866D71" w:rsidRPr="007E46B2" w:rsidRDefault="00866D71" w:rsidP="00866D71">
            <w:pPr>
              <w:jc w:val="both"/>
              <w:rPr>
                <w:rFonts w:cstheme="minorHAnsi"/>
                <w:sz w:val="20"/>
                <w:szCs w:val="20"/>
              </w:rPr>
            </w:pPr>
            <w:r w:rsidRPr="007E46B2">
              <w:rPr>
                <w:rFonts w:cstheme="minorHAnsi"/>
                <w:bCs/>
                <w:sz w:val="20"/>
                <w:szCs w:val="20"/>
                <w:lang w:eastAsia="cs-CZ"/>
              </w:rPr>
              <w:t>Bolo počas kontroly splnenia ďalších skutočností potrebné zaslať Výzvu na predloženie dokumentácie k overeniu ďalších skutočností overovaných pred podpisom zmluvy?</w:t>
            </w:r>
          </w:p>
        </w:tc>
        <w:tc>
          <w:tcPr>
            <w:tcW w:w="1765" w:type="dxa"/>
          </w:tcPr>
          <w:p w14:paraId="7FBE4D1F" w14:textId="7E9B0708" w:rsidR="00866D71" w:rsidRPr="007E46B2" w:rsidRDefault="00F7350B" w:rsidP="00866D71">
            <w:pPr>
              <w:tabs>
                <w:tab w:val="left" w:pos="3225"/>
              </w:tabs>
              <w:contextualSpacing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632473634"/>
                <w:placeholder>
                  <w:docPart w:val="78B11E5C077546B3BC4CC39C3D2C7FE5"/>
                </w:placeholder>
                <w:showingPlcHdr/>
                <w:comboBox>
                  <w:listItem w:displayText="áno" w:value="áno"/>
                  <w:listItem w:displayText="nie" w:value="nie"/>
                  <w:listItem w:displayText="netýka sa" w:value="netýka sa"/>
                </w:comboBox>
              </w:sdtPr>
              <w:sdtEndPr/>
              <w:sdtContent>
                <w:r w:rsidR="00866D71" w:rsidRPr="007E46B2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sdtContent>
            </w:sdt>
          </w:p>
        </w:tc>
        <w:tc>
          <w:tcPr>
            <w:tcW w:w="2806" w:type="dxa"/>
          </w:tcPr>
          <w:p w14:paraId="42A18C8E" w14:textId="0664BE54" w:rsidR="00866D71" w:rsidRPr="007E46B2" w:rsidRDefault="00866D71" w:rsidP="00866D71">
            <w:pPr>
              <w:tabs>
                <w:tab w:val="left" w:pos="3225"/>
              </w:tabs>
              <w:contextualSpacing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7E46B2">
              <w:rPr>
                <w:rFonts w:cstheme="minorHAnsi"/>
                <w:i/>
                <w:sz w:val="20"/>
                <w:szCs w:val="20"/>
              </w:rPr>
              <w:t xml:space="preserve">Ak žiadateľ v stanovenej lehote neposkytne súčinnosť v zmysle výzvy o poskytnutie súčinnosti, poskytovateľ opätovne vyzve žiadateľa a stanoví mu novú lehotu na poskytnutie súčinnosti. V prípade, ak žiadateľ ani v lehote stanovenej poskytovateľom v opätovnej výzve neposkytne súčinnosť </w:t>
            </w:r>
            <w:r w:rsidR="006E0147">
              <w:rPr>
                <w:rFonts w:cstheme="minorHAnsi"/>
                <w:i/>
                <w:sz w:val="20"/>
                <w:szCs w:val="20"/>
              </w:rPr>
              <w:br/>
            </w:r>
            <w:r w:rsidRPr="007E46B2">
              <w:rPr>
                <w:rFonts w:cstheme="minorHAnsi"/>
                <w:i/>
                <w:sz w:val="20"/>
                <w:szCs w:val="20"/>
              </w:rPr>
              <w:t xml:space="preserve">v zmysle písomnej výzvy, poskytovateľ žiadateľovi písomne oznámi, že neposkytol potrebnú súčinnosť (pričom jasne identifikuje v akom rozsahu žiadateľ požadovanú súčinnosť neposkytol) </w:t>
            </w:r>
            <w:r w:rsidR="006E0147">
              <w:rPr>
                <w:rFonts w:cstheme="minorHAnsi"/>
                <w:i/>
                <w:sz w:val="20"/>
                <w:szCs w:val="20"/>
              </w:rPr>
              <w:br/>
            </w:r>
            <w:r w:rsidRPr="007E46B2">
              <w:rPr>
                <w:rFonts w:cstheme="minorHAnsi"/>
                <w:i/>
                <w:sz w:val="20"/>
                <w:szCs w:val="20"/>
              </w:rPr>
              <w:t>v stanovenej lehote, a preto mu nezašle návrh na uzavretie zmluvy o poskytnutí NFP.</w:t>
            </w:r>
            <w:r>
              <w:rPr>
                <w:rFonts w:cstheme="minorHAnsi"/>
                <w:i/>
                <w:sz w:val="20"/>
                <w:szCs w:val="20"/>
              </w:rPr>
              <w:t xml:space="preserve"> </w:t>
            </w:r>
            <w:r w:rsidRPr="00764BAC">
              <w:rPr>
                <w:rFonts w:cstheme="minorHAnsi"/>
                <w:i/>
                <w:sz w:val="20"/>
                <w:szCs w:val="20"/>
              </w:rPr>
              <w:t>Overované skutočnosti sú uvedené v časti A. Povinné skutočnosti (v prípade ich relevantnosti) a v časti B. Odporúčané skutočnosti si Poskytovateľ zvolí podľa relevantnosti a môže si ich doplniť do KZ</w:t>
            </w:r>
            <w:r>
              <w:rPr>
                <w:rFonts w:cstheme="minorHAnsi"/>
                <w:i/>
                <w:sz w:val="20"/>
                <w:szCs w:val="20"/>
              </w:rPr>
              <w:t>.</w:t>
            </w:r>
          </w:p>
        </w:tc>
      </w:tr>
      <w:tr w:rsidR="001445DF" w:rsidRPr="007E46B2" w14:paraId="24607B82" w14:textId="77777777" w:rsidTr="00F81040">
        <w:trPr>
          <w:jc w:val="center"/>
        </w:trPr>
        <w:tc>
          <w:tcPr>
            <w:tcW w:w="709" w:type="dxa"/>
            <w:vAlign w:val="center"/>
          </w:tcPr>
          <w:p w14:paraId="62A319D5" w14:textId="0893D595" w:rsidR="001445DF" w:rsidRPr="007E46B2" w:rsidDel="00775C99" w:rsidRDefault="001445DF" w:rsidP="001445D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6</w:t>
            </w:r>
          </w:p>
        </w:tc>
        <w:tc>
          <w:tcPr>
            <w:tcW w:w="5032" w:type="dxa"/>
          </w:tcPr>
          <w:p w14:paraId="2622EAC7" w14:textId="68E65083" w:rsidR="001445DF" w:rsidRPr="007E46B2" w:rsidRDefault="001445DF" w:rsidP="001445DF">
            <w:pPr>
              <w:jc w:val="both"/>
              <w:rPr>
                <w:rFonts w:cstheme="minorHAnsi"/>
                <w:sz w:val="20"/>
                <w:szCs w:val="20"/>
              </w:rPr>
            </w:pPr>
            <w:r w:rsidRPr="00BC7A8D">
              <w:rPr>
                <w:rFonts w:cstheme="minorHAnsi"/>
                <w:sz w:val="20"/>
                <w:szCs w:val="20"/>
              </w:rPr>
              <w:t>Identifikoval poskytovateľ riziko dvojitého financovania na základe identifikovaného stupňa rizikovosti v stanoviskách sekretariátu RV (týka sa stupňa R1 a R2) na úrovni projektu?</w:t>
            </w:r>
          </w:p>
        </w:tc>
        <w:tc>
          <w:tcPr>
            <w:tcW w:w="1765" w:type="dxa"/>
          </w:tcPr>
          <w:p w14:paraId="2495AB70" w14:textId="66AB916C" w:rsidR="001445DF" w:rsidRDefault="00F7350B" w:rsidP="001445DF">
            <w:pPr>
              <w:tabs>
                <w:tab w:val="left" w:pos="3225"/>
              </w:tabs>
              <w:contextualSpacing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2088487834"/>
                <w:placeholder>
                  <w:docPart w:val="53F43555227E483DB0415331BEE0EBB2"/>
                </w:placeholder>
                <w:showingPlcHdr/>
                <w:comboBox>
                  <w:listItem w:displayText="áno" w:value="áno"/>
                  <w:listItem w:displayText="nie" w:value="nie"/>
                  <w:listItem w:displayText="netýka sa" w:value="netýka sa"/>
                </w:comboBox>
              </w:sdtPr>
              <w:sdtEndPr/>
              <w:sdtContent>
                <w:r w:rsidR="001445DF" w:rsidRPr="007E46B2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sdtContent>
            </w:sdt>
          </w:p>
        </w:tc>
        <w:tc>
          <w:tcPr>
            <w:tcW w:w="2806" w:type="dxa"/>
          </w:tcPr>
          <w:p w14:paraId="1CDEA4AE" w14:textId="498D64CA" w:rsidR="001445DF" w:rsidRPr="00B07C0C" w:rsidDel="00E060B3" w:rsidRDefault="001445DF" w:rsidP="001445DF">
            <w:pPr>
              <w:tabs>
                <w:tab w:val="left" w:pos="3225"/>
              </w:tabs>
              <w:contextualSpacing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427524">
              <w:rPr>
                <w:i/>
                <w:sz w:val="20"/>
                <w:szCs w:val="20"/>
              </w:rPr>
              <w:t xml:space="preserve">Poskytovateľ identifikuje  iné mechanizmy finančnej podpory / výzvy so zameraním </w:t>
            </w:r>
            <w:r w:rsidR="006E0147">
              <w:rPr>
                <w:i/>
                <w:sz w:val="20"/>
                <w:szCs w:val="20"/>
              </w:rPr>
              <w:br/>
            </w:r>
            <w:r w:rsidRPr="00427524">
              <w:rPr>
                <w:i/>
                <w:sz w:val="20"/>
                <w:szCs w:val="20"/>
              </w:rPr>
              <w:t>na rovnaký alebo podobný charakter projektov a na základe dostupných údajov (</w:t>
            </w:r>
            <w:proofErr w:type="spellStart"/>
            <w:r w:rsidRPr="00427524">
              <w:rPr>
                <w:i/>
                <w:sz w:val="20"/>
                <w:szCs w:val="20"/>
              </w:rPr>
              <w:t>o.i</w:t>
            </w:r>
            <w:proofErr w:type="spellEnd"/>
            <w:r w:rsidRPr="00427524">
              <w:rPr>
                <w:i/>
                <w:sz w:val="20"/>
                <w:szCs w:val="20"/>
              </w:rPr>
              <w:t xml:space="preserve">. zverejnené zoznamy prijímateľov, CRZ), príp. </w:t>
            </w:r>
            <w:r w:rsidR="006E0147">
              <w:rPr>
                <w:i/>
                <w:sz w:val="20"/>
                <w:szCs w:val="20"/>
              </w:rPr>
              <w:br/>
            </w:r>
            <w:r w:rsidRPr="00427524">
              <w:rPr>
                <w:i/>
                <w:sz w:val="20"/>
                <w:szCs w:val="20"/>
              </w:rPr>
              <w:t xml:space="preserve">na základe výmeny informácií (zoznamu prijímateľov)  overí riziko dvojitého financovania, </w:t>
            </w:r>
            <w:proofErr w:type="spellStart"/>
            <w:r w:rsidRPr="00427524">
              <w:rPr>
                <w:i/>
                <w:sz w:val="20"/>
                <w:szCs w:val="20"/>
              </w:rPr>
              <w:t>t.j</w:t>
            </w:r>
            <w:proofErr w:type="spellEnd"/>
            <w:r w:rsidRPr="00427524">
              <w:rPr>
                <w:i/>
                <w:sz w:val="20"/>
                <w:szCs w:val="20"/>
              </w:rPr>
              <w:t xml:space="preserve">. identifikuje projekty </w:t>
            </w:r>
            <w:r w:rsidR="006E0147">
              <w:rPr>
                <w:i/>
                <w:sz w:val="20"/>
                <w:szCs w:val="20"/>
              </w:rPr>
              <w:br/>
            </w:r>
            <w:r w:rsidRPr="00427524">
              <w:rPr>
                <w:i/>
                <w:sz w:val="20"/>
                <w:szCs w:val="20"/>
              </w:rPr>
              <w:t xml:space="preserve">s rovnakým zameraním (aktivitami a </w:t>
            </w:r>
            <w:proofErr w:type="spellStart"/>
            <w:r w:rsidRPr="00427524">
              <w:rPr>
                <w:i/>
                <w:sz w:val="20"/>
                <w:szCs w:val="20"/>
              </w:rPr>
              <w:t>podaktivitami</w:t>
            </w:r>
            <w:proofErr w:type="spellEnd"/>
            <w:r w:rsidRPr="00427524">
              <w:rPr>
                <w:i/>
                <w:sz w:val="20"/>
                <w:szCs w:val="20"/>
              </w:rPr>
              <w:t>), realizované rovnakým prijímateľom na rovnakom mieste.</w:t>
            </w:r>
          </w:p>
        </w:tc>
      </w:tr>
      <w:tr w:rsidR="00603178" w:rsidRPr="007E46B2" w14:paraId="0A041296" w14:textId="77777777" w:rsidTr="00F81040">
        <w:trPr>
          <w:jc w:val="center"/>
        </w:trPr>
        <w:tc>
          <w:tcPr>
            <w:tcW w:w="709" w:type="dxa"/>
            <w:vAlign w:val="center"/>
          </w:tcPr>
          <w:p w14:paraId="55116FDB" w14:textId="534296D3" w:rsidR="00603178" w:rsidRPr="007E46B2" w:rsidRDefault="001445DF" w:rsidP="0060317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5032" w:type="dxa"/>
          </w:tcPr>
          <w:p w14:paraId="67DAFB7E" w14:textId="68ABF2FC" w:rsidR="00603178" w:rsidRPr="007E46B2" w:rsidRDefault="00603178" w:rsidP="00603178">
            <w:pPr>
              <w:jc w:val="both"/>
              <w:rPr>
                <w:rFonts w:cstheme="minorHAnsi"/>
                <w:sz w:val="20"/>
                <w:szCs w:val="20"/>
              </w:rPr>
            </w:pPr>
            <w:r w:rsidRPr="007E46B2">
              <w:rPr>
                <w:rFonts w:cstheme="minorHAnsi"/>
                <w:sz w:val="20"/>
                <w:szCs w:val="20"/>
              </w:rPr>
              <w:t xml:space="preserve">Je vyplnený správny/aktuálny </w:t>
            </w:r>
            <w:r>
              <w:rPr>
                <w:rFonts w:cstheme="minorHAnsi"/>
                <w:sz w:val="20"/>
                <w:szCs w:val="20"/>
              </w:rPr>
              <w:t>vzor</w:t>
            </w:r>
            <w:r w:rsidRPr="007E46B2">
              <w:rPr>
                <w:rFonts w:cstheme="minorHAnsi"/>
                <w:sz w:val="20"/>
                <w:szCs w:val="20"/>
              </w:rPr>
              <w:t xml:space="preserve"> zmluvy? </w:t>
            </w:r>
          </w:p>
        </w:tc>
        <w:tc>
          <w:tcPr>
            <w:tcW w:w="1765" w:type="dxa"/>
          </w:tcPr>
          <w:p w14:paraId="56EF1000" w14:textId="2D708079" w:rsidR="00603178" w:rsidRPr="007E46B2" w:rsidRDefault="00F7350B" w:rsidP="00603178">
            <w:pPr>
              <w:tabs>
                <w:tab w:val="left" w:pos="3225"/>
              </w:tabs>
              <w:contextualSpacing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407996077"/>
                <w:placeholder>
                  <w:docPart w:val="BDCCA414F8AA4599BFB23D8D449F7E6C"/>
                </w:placeholder>
                <w:showingPlcHdr/>
                <w:comboBox>
                  <w:listItem w:displayText="áno" w:value="áno"/>
                  <w:listItem w:displayText="nie" w:value="nie"/>
                  <w:listItem w:displayText="netýka sa" w:value="netýka sa"/>
                </w:comboBox>
              </w:sdtPr>
              <w:sdtEndPr/>
              <w:sdtContent>
                <w:r w:rsidR="00603178" w:rsidRPr="007E46B2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sdtContent>
            </w:sdt>
          </w:p>
        </w:tc>
        <w:tc>
          <w:tcPr>
            <w:tcW w:w="2806" w:type="dxa"/>
          </w:tcPr>
          <w:p w14:paraId="5F9F7161" w14:textId="50607039" w:rsidR="00603178" w:rsidRPr="007E46B2" w:rsidRDefault="00603178" w:rsidP="00603178">
            <w:pPr>
              <w:tabs>
                <w:tab w:val="left" w:pos="3225"/>
              </w:tabs>
              <w:contextualSpacing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20"/>
                <w:szCs w:val="20"/>
              </w:rPr>
              <w:t>Vzor zmluvy</w:t>
            </w:r>
            <w:r w:rsidRPr="007E46B2">
              <w:rPr>
                <w:rFonts w:cstheme="minorHAnsi"/>
                <w:i/>
                <w:sz w:val="20"/>
                <w:szCs w:val="20"/>
              </w:rPr>
              <w:t xml:space="preserve"> sa nachádza </w:t>
            </w:r>
            <w:r w:rsidR="006E0147">
              <w:rPr>
                <w:rFonts w:cstheme="minorHAnsi"/>
                <w:i/>
                <w:sz w:val="20"/>
                <w:szCs w:val="20"/>
              </w:rPr>
              <w:br/>
            </w:r>
            <w:r w:rsidRPr="007E46B2">
              <w:rPr>
                <w:rFonts w:cstheme="minorHAnsi"/>
                <w:i/>
                <w:sz w:val="20"/>
                <w:szCs w:val="20"/>
              </w:rPr>
              <w:t xml:space="preserve">v ITMS. </w:t>
            </w:r>
          </w:p>
          <w:p w14:paraId="02CD74CD" w14:textId="52CDF109" w:rsidR="00603178" w:rsidRPr="007E46B2" w:rsidRDefault="00603178" w:rsidP="00603178">
            <w:pPr>
              <w:tabs>
                <w:tab w:val="left" w:pos="3225"/>
              </w:tabs>
              <w:contextualSpacing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7E46B2">
              <w:rPr>
                <w:rFonts w:cstheme="minorHAnsi"/>
                <w:i/>
                <w:sz w:val="20"/>
                <w:szCs w:val="20"/>
              </w:rPr>
              <w:t>PM skontroluje zhodu pripravovanej Zmluvy s</w:t>
            </w:r>
            <w:r>
              <w:rPr>
                <w:rFonts w:cstheme="minorHAnsi"/>
                <w:i/>
                <w:sz w:val="20"/>
                <w:szCs w:val="20"/>
              </w:rPr>
              <w:t xml:space="preserve"> o vzorom </w:t>
            </w:r>
            <w:r w:rsidRPr="007E46B2">
              <w:rPr>
                <w:rFonts w:cstheme="minorHAnsi"/>
                <w:i/>
                <w:sz w:val="20"/>
                <w:szCs w:val="20"/>
              </w:rPr>
              <w:t xml:space="preserve">uvedeným v ITMS. </w:t>
            </w:r>
          </w:p>
          <w:p w14:paraId="2C45BA2D" w14:textId="00268E01" w:rsidR="00603178" w:rsidRPr="007E46B2" w:rsidRDefault="00603178" w:rsidP="00603178">
            <w:pPr>
              <w:tabs>
                <w:tab w:val="left" w:pos="3225"/>
              </w:tabs>
              <w:contextualSpacing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7E46B2">
              <w:rPr>
                <w:rFonts w:cstheme="minorHAnsi"/>
                <w:i/>
                <w:sz w:val="20"/>
                <w:szCs w:val="20"/>
              </w:rPr>
              <w:t xml:space="preserve">V prípade odpovede NIE, PM uvedie konkrétne odkazy </w:t>
            </w:r>
            <w:r w:rsidR="006E0147">
              <w:rPr>
                <w:rFonts w:cstheme="minorHAnsi"/>
                <w:i/>
                <w:sz w:val="20"/>
                <w:szCs w:val="20"/>
              </w:rPr>
              <w:br/>
            </w:r>
            <w:r w:rsidRPr="007E46B2">
              <w:rPr>
                <w:rFonts w:cstheme="minorHAnsi"/>
                <w:i/>
                <w:sz w:val="20"/>
                <w:szCs w:val="20"/>
              </w:rPr>
              <w:t xml:space="preserve">na časti, ktoré nie sú v súlade </w:t>
            </w:r>
            <w:r w:rsidR="006E0147">
              <w:rPr>
                <w:rFonts w:cstheme="minorHAnsi"/>
                <w:i/>
                <w:sz w:val="20"/>
                <w:szCs w:val="20"/>
              </w:rPr>
              <w:br/>
            </w:r>
            <w:r w:rsidRPr="007E46B2">
              <w:rPr>
                <w:rFonts w:cstheme="minorHAnsi"/>
                <w:i/>
                <w:sz w:val="20"/>
                <w:szCs w:val="20"/>
              </w:rPr>
              <w:t xml:space="preserve">so Zmluvou a dôvody, prečo nebol použitý aktuálne platný </w:t>
            </w:r>
            <w:r>
              <w:rPr>
                <w:rFonts w:cstheme="minorHAnsi"/>
                <w:i/>
                <w:sz w:val="20"/>
                <w:szCs w:val="20"/>
              </w:rPr>
              <w:t>vzor zmluvy</w:t>
            </w:r>
            <w:r w:rsidRPr="007E46B2">
              <w:rPr>
                <w:rFonts w:cstheme="minorHAnsi"/>
                <w:i/>
                <w:sz w:val="20"/>
                <w:szCs w:val="20"/>
              </w:rPr>
              <w:t>.</w:t>
            </w:r>
          </w:p>
        </w:tc>
      </w:tr>
      <w:tr w:rsidR="00603178" w:rsidRPr="007E46B2" w14:paraId="7900CFC8" w14:textId="77777777" w:rsidTr="00F81040">
        <w:trPr>
          <w:jc w:val="center"/>
        </w:trPr>
        <w:tc>
          <w:tcPr>
            <w:tcW w:w="709" w:type="dxa"/>
            <w:vAlign w:val="center"/>
          </w:tcPr>
          <w:p w14:paraId="3E508E5D" w14:textId="67738EF7" w:rsidR="00603178" w:rsidRPr="007E46B2" w:rsidRDefault="00603178" w:rsidP="0060317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5032" w:type="dxa"/>
          </w:tcPr>
          <w:p w14:paraId="7F6AD100" w14:textId="18FD090A" w:rsidR="00603178" w:rsidRPr="007E46B2" w:rsidRDefault="00603178" w:rsidP="00603178">
            <w:pPr>
              <w:jc w:val="both"/>
              <w:rPr>
                <w:rFonts w:cstheme="minorHAnsi"/>
                <w:sz w:val="20"/>
                <w:szCs w:val="20"/>
              </w:rPr>
            </w:pPr>
            <w:r w:rsidRPr="007E46B2">
              <w:rPr>
                <w:rFonts w:cstheme="minorHAnsi"/>
                <w:sz w:val="20"/>
                <w:szCs w:val="20"/>
              </w:rPr>
              <w:t>Je pridelené registračné číslo zmluvy?</w:t>
            </w:r>
          </w:p>
        </w:tc>
        <w:tc>
          <w:tcPr>
            <w:tcW w:w="1765" w:type="dxa"/>
          </w:tcPr>
          <w:p w14:paraId="3FE0DEAB" w14:textId="63B82038" w:rsidR="00603178" w:rsidRPr="007E46B2" w:rsidRDefault="00F7350B" w:rsidP="00603178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536389858"/>
                <w:placeholder>
                  <w:docPart w:val="9B7D465004C14DDE9FAF61E4B560AE06"/>
                </w:placeholder>
                <w:showingPlcHdr/>
                <w:comboBox>
                  <w:listItem w:displayText="áno" w:value="áno"/>
                  <w:listItem w:displayText="nie" w:value="nie"/>
                  <w:listItem w:displayText="netýka sa" w:value="netýka sa"/>
                </w:comboBox>
              </w:sdtPr>
              <w:sdtEndPr/>
              <w:sdtContent>
                <w:r w:rsidR="00603178" w:rsidRPr="007E46B2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sdtContent>
            </w:sdt>
          </w:p>
        </w:tc>
        <w:tc>
          <w:tcPr>
            <w:tcW w:w="2806" w:type="dxa"/>
          </w:tcPr>
          <w:p w14:paraId="30CB0EBA" w14:textId="77777777" w:rsidR="00603178" w:rsidRPr="007E46B2" w:rsidRDefault="00603178" w:rsidP="00603178">
            <w:pPr>
              <w:tabs>
                <w:tab w:val="left" w:pos="3225"/>
              </w:tabs>
              <w:contextualSpacing/>
              <w:rPr>
                <w:rFonts w:cstheme="minorHAnsi"/>
                <w:sz w:val="20"/>
                <w:szCs w:val="20"/>
              </w:rPr>
            </w:pPr>
          </w:p>
        </w:tc>
      </w:tr>
      <w:tr w:rsidR="00603178" w:rsidRPr="007E46B2" w14:paraId="0B16B3F3" w14:textId="77777777" w:rsidTr="00F81040">
        <w:trPr>
          <w:jc w:val="center"/>
        </w:trPr>
        <w:tc>
          <w:tcPr>
            <w:tcW w:w="709" w:type="dxa"/>
            <w:vAlign w:val="center"/>
          </w:tcPr>
          <w:p w14:paraId="44446063" w14:textId="64FB79BE" w:rsidR="00603178" w:rsidRPr="007E46B2" w:rsidRDefault="00603178" w:rsidP="0060317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5032" w:type="dxa"/>
          </w:tcPr>
          <w:p w14:paraId="644EFCD7" w14:textId="3372556F" w:rsidR="00603178" w:rsidRPr="007E46B2" w:rsidRDefault="00603178" w:rsidP="00603178">
            <w:pPr>
              <w:jc w:val="both"/>
              <w:rPr>
                <w:rFonts w:cstheme="minorHAnsi"/>
                <w:sz w:val="20"/>
                <w:szCs w:val="20"/>
              </w:rPr>
            </w:pPr>
            <w:r w:rsidRPr="007E46B2">
              <w:rPr>
                <w:rFonts w:cstheme="minorHAnsi"/>
                <w:sz w:val="20"/>
                <w:szCs w:val="20"/>
              </w:rPr>
              <w:t>Sú v zmluve uvedené správne identifikačné údaje zmluvných strán?</w:t>
            </w:r>
          </w:p>
        </w:tc>
        <w:tc>
          <w:tcPr>
            <w:tcW w:w="1765" w:type="dxa"/>
          </w:tcPr>
          <w:p w14:paraId="4546C189" w14:textId="3304D805" w:rsidR="00603178" w:rsidRPr="007E46B2" w:rsidRDefault="00F7350B" w:rsidP="00603178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861050142"/>
                <w:placeholder>
                  <w:docPart w:val="992F77CF200C4B7AAA07097184644408"/>
                </w:placeholder>
                <w:showingPlcHdr/>
                <w:comboBox>
                  <w:listItem w:displayText="áno" w:value="áno"/>
                  <w:listItem w:displayText="nie" w:value="nie"/>
                  <w:listItem w:displayText="netýka sa" w:value="netýka sa"/>
                </w:comboBox>
              </w:sdtPr>
              <w:sdtEndPr/>
              <w:sdtContent>
                <w:r w:rsidR="00603178" w:rsidRPr="007E46B2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sdtContent>
            </w:sdt>
          </w:p>
        </w:tc>
        <w:tc>
          <w:tcPr>
            <w:tcW w:w="2806" w:type="dxa"/>
          </w:tcPr>
          <w:p w14:paraId="467B8128" w14:textId="77777777" w:rsidR="00603178" w:rsidRPr="007E46B2" w:rsidRDefault="00603178" w:rsidP="00603178">
            <w:pPr>
              <w:tabs>
                <w:tab w:val="left" w:pos="3225"/>
              </w:tabs>
              <w:contextualSpacing/>
              <w:rPr>
                <w:rFonts w:cstheme="minorHAnsi"/>
                <w:sz w:val="20"/>
                <w:szCs w:val="20"/>
              </w:rPr>
            </w:pPr>
          </w:p>
        </w:tc>
      </w:tr>
      <w:tr w:rsidR="00603178" w:rsidRPr="007E46B2" w14:paraId="56467705" w14:textId="77777777" w:rsidTr="00F81040">
        <w:trPr>
          <w:jc w:val="center"/>
        </w:trPr>
        <w:tc>
          <w:tcPr>
            <w:tcW w:w="709" w:type="dxa"/>
            <w:vAlign w:val="center"/>
          </w:tcPr>
          <w:p w14:paraId="42737E26" w14:textId="5FF7CD4F" w:rsidR="00603178" w:rsidRPr="007E46B2" w:rsidRDefault="00603178" w:rsidP="0060317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5032" w:type="dxa"/>
          </w:tcPr>
          <w:p w14:paraId="4C373B8A" w14:textId="2F9FC551" w:rsidR="00603178" w:rsidRPr="007E46B2" w:rsidRDefault="00603178" w:rsidP="00603178">
            <w:pPr>
              <w:jc w:val="both"/>
              <w:rPr>
                <w:rFonts w:cstheme="minorHAnsi"/>
                <w:sz w:val="20"/>
                <w:szCs w:val="20"/>
              </w:rPr>
            </w:pPr>
            <w:r w:rsidRPr="007E46B2">
              <w:rPr>
                <w:rFonts w:cstheme="minorHAnsi"/>
                <w:sz w:val="20"/>
                <w:szCs w:val="20"/>
              </w:rPr>
              <w:t>Sú v zmluve správne uvedené údaje v časti 2.1 - predmet zmluvy?</w:t>
            </w:r>
          </w:p>
        </w:tc>
        <w:tc>
          <w:tcPr>
            <w:tcW w:w="1765" w:type="dxa"/>
          </w:tcPr>
          <w:p w14:paraId="7DF40A9A" w14:textId="2ED867C9" w:rsidR="00603178" w:rsidRPr="007E46B2" w:rsidRDefault="00F7350B" w:rsidP="00603178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93409293"/>
                <w:placeholder>
                  <w:docPart w:val="B8AC86BD86EA4FE3813B0383A622FAE1"/>
                </w:placeholder>
                <w:showingPlcHdr/>
                <w:comboBox>
                  <w:listItem w:displayText="áno" w:value="áno"/>
                  <w:listItem w:displayText="nie" w:value="nie"/>
                  <w:listItem w:displayText="netýka sa" w:value="netýka sa"/>
                </w:comboBox>
              </w:sdtPr>
              <w:sdtEndPr/>
              <w:sdtContent>
                <w:r w:rsidR="00603178" w:rsidRPr="007E46B2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sdtContent>
            </w:sdt>
          </w:p>
        </w:tc>
        <w:tc>
          <w:tcPr>
            <w:tcW w:w="2806" w:type="dxa"/>
          </w:tcPr>
          <w:p w14:paraId="1647A9B6" w14:textId="77777777" w:rsidR="00603178" w:rsidRPr="007E46B2" w:rsidRDefault="00603178" w:rsidP="00603178">
            <w:pPr>
              <w:tabs>
                <w:tab w:val="left" w:pos="3225"/>
              </w:tabs>
              <w:contextualSpacing/>
              <w:rPr>
                <w:rFonts w:cstheme="minorHAnsi"/>
                <w:sz w:val="20"/>
                <w:szCs w:val="20"/>
              </w:rPr>
            </w:pPr>
          </w:p>
        </w:tc>
      </w:tr>
      <w:tr w:rsidR="00603178" w:rsidRPr="007E46B2" w14:paraId="7F881AF6" w14:textId="77777777" w:rsidTr="00F81040">
        <w:trPr>
          <w:jc w:val="center"/>
        </w:trPr>
        <w:tc>
          <w:tcPr>
            <w:tcW w:w="709" w:type="dxa"/>
            <w:vAlign w:val="center"/>
          </w:tcPr>
          <w:p w14:paraId="24E470DB" w14:textId="77EFC56E" w:rsidR="00603178" w:rsidRPr="007E46B2" w:rsidRDefault="00603178" w:rsidP="0060317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</w:t>
            </w:r>
          </w:p>
        </w:tc>
        <w:tc>
          <w:tcPr>
            <w:tcW w:w="5032" w:type="dxa"/>
          </w:tcPr>
          <w:p w14:paraId="7FFDE292" w14:textId="27958F1B" w:rsidR="00603178" w:rsidRPr="007E46B2" w:rsidRDefault="00603178" w:rsidP="00603178">
            <w:pPr>
              <w:jc w:val="both"/>
              <w:rPr>
                <w:rFonts w:cstheme="minorHAnsi"/>
                <w:sz w:val="20"/>
                <w:szCs w:val="20"/>
              </w:rPr>
            </w:pPr>
            <w:r w:rsidRPr="007E46B2">
              <w:rPr>
                <w:rFonts w:cstheme="minorHAnsi"/>
                <w:sz w:val="20"/>
                <w:szCs w:val="20"/>
              </w:rPr>
              <w:t>Sú v zmluve správne uvedené údaje v časti 2.2 - účel zmluvy?</w:t>
            </w:r>
          </w:p>
        </w:tc>
        <w:tc>
          <w:tcPr>
            <w:tcW w:w="1765" w:type="dxa"/>
          </w:tcPr>
          <w:p w14:paraId="49E9F6AC" w14:textId="106536BA" w:rsidR="00603178" w:rsidRPr="007E46B2" w:rsidRDefault="00F7350B" w:rsidP="00603178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474515650"/>
                <w:placeholder>
                  <w:docPart w:val="3C91795CA7BF4AE8ABB4F56963902397"/>
                </w:placeholder>
                <w:showingPlcHdr/>
                <w:comboBox>
                  <w:listItem w:displayText="áno" w:value="áno"/>
                  <w:listItem w:displayText="nie" w:value="nie"/>
                  <w:listItem w:displayText="netýka sa" w:value="netýka sa"/>
                </w:comboBox>
              </w:sdtPr>
              <w:sdtEndPr/>
              <w:sdtContent>
                <w:r w:rsidR="00603178" w:rsidRPr="007E46B2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sdtContent>
            </w:sdt>
          </w:p>
        </w:tc>
        <w:tc>
          <w:tcPr>
            <w:tcW w:w="2806" w:type="dxa"/>
          </w:tcPr>
          <w:p w14:paraId="2FA8F33C" w14:textId="77777777" w:rsidR="00603178" w:rsidRPr="007E46B2" w:rsidRDefault="00603178" w:rsidP="00603178">
            <w:pPr>
              <w:tabs>
                <w:tab w:val="left" w:pos="3225"/>
              </w:tabs>
              <w:contextualSpacing/>
              <w:rPr>
                <w:rFonts w:cstheme="minorHAnsi"/>
                <w:sz w:val="20"/>
                <w:szCs w:val="20"/>
              </w:rPr>
            </w:pPr>
          </w:p>
        </w:tc>
      </w:tr>
      <w:tr w:rsidR="00603178" w:rsidRPr="007E46B2" w14:paraId="426387C5" w14:textId="77777777" w:rsidTr="00F81040">
        <w:trPr>
          <w:jc w:val="center"/>
        </w:trPr>
        <w:tc>
          <w:tcPr>
            <w:tcW w:w="709" w:type="dxa"/>
            <w:vAlign w:val="center"/>
          </w:tcPr>
          <w:p w14:paraId="6D8087FC" w14:textId="15F14714" w:rsidR="00603178" w:rsidRPr="007E46B2" w:rsidRDefault="00603178" w:rsidP="0060317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5032" w:type="dxa"/>
          </w:tcPr>
          <w:p w14:paraId="6575AD49" w14:textId="770260A0" w:rsidR="00603178" w:rsidRPr="007E46B2" w:rsidRDefault="00603178" w:rsidP="00603178">
            <w:pPr>
              <w:jc w:val="both"/>
              <w:rPr>
                <w:rFonts w:cstheme="minorHAnsi"/>
                <w:sz w:val="20"/>
                <w:szCs w:val="20"/>
              </w:rPr>
            </w:pPr>
            <w:r w:rsidRPr="007E46B2">
              <w:rPr>
                <w:rFonts w:cstheme="minorHAnsi"/>
                <w:sz w:val="20"/>
                <w:szCs w:val="20"/>
              </w:rPr>
              <w:t>Je priložená aktuálna príloha č. 1 Všeobecné zmluvné podmienky?</w:t>
            </w:r>
          </w:p>
        </w:tc>
        <w:tc>
          <w:tcPr>
            <w:tcW w:w="1765" w:type="dxa"/>
          </w:tcPr>
          <w:p w14:paraId="6E85B2B7" w14:textId="027FFAE8" w:rsidR="00603178" w:rsidRPr="007E46B2" w:rsidRDefault="00F7350B" w:rsidP="00603178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096318821"/>
                <w:placeholder>
                  <w:docPart w:val="6E8C04F1272A46D28E1CD9330AB73855"/>
                </w:placeholder>
                <w:showingPlcHdr/>
                <w:comboBox>
                  <w:listItem w:displayText="áno" w:value="áno"/>
                  <w:listItem w:displayText="nie" w:value="nie"/>
                  <w:listItem w:displayText="netýka sa" w:value="netýka sa"/>
                </w:comboBox>
              </w:sdtPr>
              <w:sdtEndPr/>
              <w:sdtContent>
                <w:r w:rsidR="00603178" w:rsidRPr="007E46B2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sdtContent>
            </w:sdt>
          </w:p>
        </w:tc>
        <w:tc>
          <w:tcPr>
            <w:tcW w:w="2806" w:type="dxa"/>
          </w:tcPr>
          <w:p w14:paraId="1A261796" w14:textId="77777777" w:rsidR="00603178" w:rsidRPr="007E46B2" w:rsidRDefault="00603178" w:rsidP="00603178">
            <w:pPr>
              <w:tabs>
                <w:tab w:val="left" w:pos="3225"/>
              </w:tabs>
              <w:contextualSpacing/>
              <w:rPr>
                <w:rFonts w:cstheme="minorHAnsi"/>
                <w:sz w:val="20"/>
                <w:szCs w:val="20"/>
              </w:rPr>
            </w:pPr>
          </w:p>
        </w:tc>
      </w:tr>
      <w:tr w:rsidR="00603178" w:rsidRPr="007E46B2" w14:paraId="648A1DFC" w14:textId="77777777" w:rsidTr="00E61DD9">
        <w:trPr>
          <w:trHeight w:val="963"/>
          <w:jc w:val="center"/>
        </w:trPr>
        <w:tc>
          <w:tcPr>
            <w:tcW w:w="709" w:type="dxa"/>
            <w:vAlign w:val="center"/>
          </w:tcPr>
          <w:p w14:paraId="1CD96539" w14:textId="59C976E8" w:rsidR="00603178" w:rsidRPr="007E46B2" w:rsidRDefault="00603178" w:rsidP="0060317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13</w:t>
            </w:r>
          </w:p>
        </w:tc>
        <w:tc>
          <w:tcPr>
            <w:tcW w:w="5032" w:type="dxa"/>
          </w:tcPr>
          <w:p w14:paraId="16BB9158" w14:textId="76EDD38B" w:rsidR="00603178" w:rsidRPr="007E46B2" w:rsidRDefault="00603178" w:rsidP="00603178">
            <w:pPr>
              <w:jc w:val="both"/>
              <w:rPr>
                <w:rFonts w:cstheme="minorHAnsi"/>
                <w:sz w:val="20"/>
                <w:szCs w:val="20"/>
              </w:rPr>
            </w:pPr>
            <w:r w:rsidRPr="007E46B2">
              <w:rPr>
                <w:rFonts w:cstheme="minorHAnsi"/>
                <w:sz w:val="20"/>
                <w:szCs w:val="20"/>
              </w:rPr>
              <w:t>Sú v časti 3. Výdavky projektu a NFP a v prílohe č. 2 Predmet podpory NFP uvedené správne číselne údaje ohľadom výšky NFP, COV v súlade s Rozhodnutím o schválení ŽoNFP, ako aj spolufinancovania z vlastných zdrojov Prijímateľa?</w:t>
            </w:r>
          </w:p>
        </w:tc>
        <w:tc>
          <w:tcPr>
            <w:tcW w:w="1765" w:type="dxa"/>
          </w:tcPr>
          <w:p w14:paraId="34C3A547" w14:textId="607107D6" w:rsidR="00603178" w:rsidRPr="007E46B2" w:rsidRDefault="00F7350B" w:rsidP="00603178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077488050"/>
                <w:placeholder>
                  <w:docPart w:val="18294025DE7C45608ADC0F7C1E268819"/>
                </w:placeholder>
                <w:showingPlcHdr/>
                <w:comboBox>
                  <w:listItem w:displayText="áno" w:value="áno"/>
                  <w:listItem w:displayText="nie" w:value="nie"/>
                  <w:listItem w:displayText="netýka sa" w:value="netýka sa"/>
                </w:comboBox>
              </w:sdtPr>
              <w:sdtEndPr/>
              <w:sdtContent>
                <w:r w:rsidR="00603178" w:rsidRPr="007E46B2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sdtContent>
            </w:sdt>
          </w:p>
        </w:tc>
        <w:tc>
          <w:tcPr>
            <w:tcW w:w="2806" w:type="dxa"/>
          </w:tcPr>
          <w:p w14:paraId="50A85322" w14:textId="77777777" w:rsidR="00603178" w:rsidRPr="007E46B2" w:rsidRDefault="00603178" w:rsidP="00603178">
            <w:pPr>
              <w:tabs>
                <w:tab w:val="left" w:pos="3225"/>
              </w:tabs>
              <w:contextualSpacing/>
              <w:rPr>
                <w:rFonts w:cstheme="minorHAnsi"/>
                <w:sz w:val="20"/>
                <w:szCs w:val="20"/>
              </w:rPr>
            </w:pPr>
          </w:p>
        </w:tc>
      </w:tr>
      <w:tr w:rsidR="00603178" w:rsidRPr="007E46B2" w14:paraId="0593FD62" w14:textId="77777777" w:rsidTr="00F81040">
        <w:trPr>
          <w:jc w:val="center"/>
        </w:trPr>
        <w:tc>
          <w:tcPr>
            <w:tcW w:w="709" w:type="dxa"/>
            <w:vAlign w:val="center"/>
          </w:tcPr>
          <w:p w14:paraId="1BF59C17" w14:textId="378D5920" w:rsidR="00603178" w:rsidRPr="007E46B2" w:rsidRDefault="00603178" w:rsidP="0060317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</w:t>
            </w:r>
          </w:p>
        </w:tc>
        <w:tc>
          <w:tcPr>
            <w:tcW w:w="5032" w:type="dxa"/>
          </w:tcPr>
          <w:p w14:paraId="0D04FA5A" w14:textId="5B0CFA92" w:rsidR="00603178" w:rsidRPr="007E46B2" w:rsidRDefault="00603178" w:rsidP="00603178">
            <w:pPr>
              <w:jc w:val="both"/>
              <w:rPr>
                <w:rFonts w:cstheme="minorHAnsi"/>
                <w:sz w:val="20"/>
                <w:szCs w:val="20"/>
              </w:rPr>
            </w:pPr>
            <w:r w:rsidRPr="007E46B2">
              <w:rPr>
                <w:rFonts w:cstheme="minorHAnsi"/>
                <w:sz w:val="20"/>
                <w:szCs w:val="20"/>
              </w:rPr>
              <w:t>Je v prílohe č. 2 Predmet podpory NFP zvolený správny spôsob financovania v súlade s ustanoveniami platnej Príručky k finančnému riadeniu fondov EÚ na programové obdobie 2021 – 2027 a vyplnené správne číslo účtu vo formáte IBAN vo vzťahu k zvoleným systémom financovania (v súlade s podmienkami príslušnej výzvy na predkladanie ŽoNFP)?</w:t>
            </w:r>
          </w:p>
        </w:tc>
        <w:tc>
          <w:tcPr>
            <w:tcW w:w="1765" w:type="dxa"/>
          </w:tcPr>
          <w:p w14:paraId="13050E8A" w14:textId="45636CCE" w:rsidR="00603178" w:rsidRPr="007E46B2" w:rsidRDefault="00F7350B" w:rsidP="00603178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031478521"/>
                <w:placeholder>
                  <w:docPart w:val="2BBED141ABAA433AB9892D865E8B88F7"/>
                </w:placeholder>
                <w:showingPlcHdr/>
                <w:comboBox>
                  <w:listItem w:displayText="áno" w:value="áno"/>
                  <w:listItem w:displayText="nie" w:value="nie"/>
                  <w:listItem w:displayText="netýka sa" w:value="netýka sa"/>
                </w:comboBox>
              </w:sdtPr>
              <w:sdtEndPr/>
              <w:sdtContent>
                <w:r w:rsidR="00603178" w:rsidRPr="007E46B2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sdtContent>
            </w:sdt>
          </w:p>
        </w:tc>
        <w:tc>
          <w:tcPr>
            <w:tcW w:w="2806" w:type="dxa"/>
          </w:tcPr>
          <w:p w14:paraId="440B6E51" w14:textId="77777777" w:rsidR="00603178" w:rsidRPr="007E46B2" w:rsidRDefault="00603178" w:rsidP="00603178">
            <w:pPr>
              <w:tabs>
                <w:tab w:val="left" w:pos="3225"/>
              </w:tabs>
              <w:contextualSpacing/>
              <w:rPr>
                <w:rFonts w:cstheme="minorHAnsi"/>
                <w:sz w:val="20"/>
                <w:szCs w:val="20"/>
              </w:rPr>
            </w:pPr>
          </w:p>
        </w:tc>
      </w:tr>
      <w:tr w:rsidR="00603178" w:rsidRPr="007E46B2" w14:paraId="78224345" w14:textId="77777777" w:rsidTr="00F81040">
        <w:trPr>
          <w:jc w:val="center"/>
        </w:trPr>
        <w:tc>
          <w:tcPr>
            <w:tcW w:w="709" w:type="dxa"/>
            <w:vAlign w:val="center"/>
          </w:tcPr>
          <w:p w14:paraId="05573E58" w14:textId="2B19D0C8" w:rsidR="00603178" w:rsidRPr="007E46B2" w:rsidRDefault="00603178" w:rsidP="0060317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  <w:tc>
          <w:tcPr>
            <w:tcW w:w="5032" w:type="dxa"/>
          </w:tcPr>
          <w:p w14:paraId="6C759880" w14:textId="3871EB28" w:rsidR="00603178" w:rsidRPr="007E46B2" w:rsidRDefault="00603178" w:rsidP="00603178">
            <w:pPr>
              <w:jc w:val="both"/>
              <w:rPr>
                <w:rFonts w:cstheme="minorHAnsi"/>
                <w:sz w:val="20"/>
                <w:szCs w:val="20"/>
              </w:rPr>
            </w:pPr>
            <w:r w:rsidRPr="007E46B2">
              <w:rPr>
                <w:rFonts w:cstheme="minorHAnsi"/>
                <w:sz w:val="20"/>
                <w:szCs w:val="20"/>
              </w:rPr>
              <w:t>Je v prílohe č. 2 Predmet podpory NFP správne uvedený termín začiatku realizácie hlavných aktivít projektu a celková dĺžka realizácie hlavných aktivít projektu?</w:t>
            </w:r>
          </w:p>
        </w:tc>
        <w:tc>
          <w:tcPr>
            <w:tcW w:w="1765" w:type="dxa"/>
          </w:tcPr>
          <w:p w14:paraId="7668674C" w14:textId="616A04D9" w:rsidR="00603178" w:rsidRPr="007E46B2" w:rsidRDefault="00F7350B" w:rsidP="00603178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304827115"/>
                <w:placeholder>
                  <w:docPart w:val="4397ACDE3D024E8B87D319572BF5AA6B"/>
                </w:placeholder>
                <w:showingPlcHdr/>
                <w:comboBox>
                  <w:listItem w:displayText="áno" w:value="áno"/>
                  <w:listItem w:displayText="nie" w:value="nie"/>
                  <w:listItem w:displayText="netýka sa" w:value="netýka sa"/>
                </w:comboBox>
              </w:sdtPr>
              <w:sdtEndPr/>
              <w:sdtContent>
                <w:r w:rsidR="00603178" w:rsidRPr="007E46B2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sdtContent>
            </w:sdt>
          </w:p>
        </w:tc>
        <w:tc>
          <w:tcPr>
            <w:tcW w:w="2806" w:type="dxa"/>
          </w:tcPr>
          <w:p w14:paraId="1E4FD81B" w14:textId="77777777" w:rsidR="00603178" w:rsidRPr="007E46B2" w:rsidRDefault="00603178" w:rsidP="00603178">
            <w:pPr>
              <w:tabs>
                <w:tab w:val="left" w:pos="3225"/>
              </w:tabs>
              <w:contextualSpacing/>
              <w:rPr>
                <w:rFonts w:cstheme="minorHAnsi"/>
                <w:sz w:val="20"/>
                <w:szCs w:val="20"/>
              </w:rPr>
            </w:pPr>
          </w:p>
        </w:tc>
      </w:tr>
      <w:tr w:rsidR="00603178" w:rsidRPr="007E46B2" w14:paraId="18C3311A" w14:textId="77777777" w:rsidTr="00F81040">
        <w:trPr>
          <w:jc w:val="center"/>
        </w:trPr>
        <w:tc>
          <w:tcPr>
            <w:tcW w:w="709" w:type="dxa"/>
            <w:vAlign w:val="center"/>
          </w:tcPr>
          <w:p w14:paraId="25A5A14C" w14:textId="3481573B" w:rsidR="00603178" w:rsidRPr="007E46B2" w:rsidRDefault="00603178" w:rsidP="0060317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16</w:t>
            </w:r>
          </w:p>
        </w:tc>
        <w:tc>
          <w:tcPr>
            <w:tcW w:w="5032" w:type="dxa"/>
          </w:tcPr>
          <w:p w14:paraId="03FC08DA" w14:textId="7EFF5D27" w:rsidR="00603178" w:rsidRPr="007E46B2" w:rsidRDefault="00603178" w:rsidP="00603178">
            <w:pPr>
              <w:jc w:val="both"/>
              <w:rPr>
                <w:rFonts w:cstheme="minorHAnsi"/>
                <w:sz w:val="20"/>
                <w:szCs w:val="20"/>
              </w:rPr>
            </w:pPr>
            <w:r w:rsidRPr="007E46B2">
              <w:rPr>
                <w:rFonts w:cstheme="minorHAnsi"/>
                <w:sz w:val="20"/>
                <w:szCs w:val="20"/>
              </w:rPr>
              <w:t>Je v prílohe č. 2 Predmet podpory NFP správne uvedené miesto realizácie projektu?</w:t>
            </w:r>
          </w:p>
        </w:tc>
        <w:tc>
          <w:tcPr>
            <w:tcW w:w="1765" w:type="dxa"/>
          </w:tcPr>
          <w:p w14:paraId="76EC3835" w14:textId="6DB6BB25" w:rsidR="00603178" w:rsidRPr="007E46B2" w:rsidRDefault="00F7350B" w:rsidP="00603178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2144545462"/>
                <w:placeholder>
                  <w:docPart w:val="530B934555B54B8E808CB63A77E4BA0A"/>
                </w:placeholder>
                <w:showingPlcHdr/>
                <w:comboBox>
                  <w:listItem w:displayText="áno" w:value="áno"/>
                  <w:listItem w:displayText="nie" w:value="nie"/>
                  <w:listItem w:displayText="netýka sa" w:value="netýka sa"/>
                </w:comboBox>
              </w:sdtPr>
              <w:sdtEndPr/>
              <w:sdtContent>
                <w:r w:rsidR="00603178" w:rsidRPr="007E46B2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sdtContent>
            </w:sdt>
          </w:p>
        </w:tc>
        <w:tc>
          <w:tcPr>
            <w:tcW w:w="2806" w:type="dxa"/>
          </w:tcPr>
          <w:p w14:paraId="5F353F1D" w14:textId="77777777" w:rsidR="00603178" w:rsidRPr="007E46B2" w:rsidRDefault="00603178" w:rsidP="00603178">
            <w:pPr>
              <w:tabs>
                <w:tab w:val="left" w:pos="3225"/>
              </w:tabs>
              <w:contextualSpacing/>
              <w:rPr>
                <w:rFonts w:cstheme="minorHAnsi"/>
                <w:sz w:val="20"/>
                <w:szCs w:val="20"/>
              </w:rPr>
            </w:pPr>
          </w:p>
        </w:tc>
      </w:tr>
      <w:tr w:rsidR="00603178" w:rsidRPr="007E46B2" w14:paraId="6FB9E8EF" w14:textId="77777777" w:rsidTr="00F81040">
        <w:trPr>
          <w:jc w:val="center"/>
        </w:trPr>
        <w:tc>
          <w:tcPr>
            <w:tcW w:w="709" w:type="dxa"/>
            <w:vAlign w:val="center"/>
          </w:tcPr>
          <w:p w14:paraId="7FA3B950" w14:textId="31F75CA8" w:rsidR="00603178" w:rsidRPr="007E46B2" w:rsidRDefault="00603178" w:rsidP="0060317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17</w:t>
            </w:r>
          </w:p>
        </w:tc>
        <w:tc>
          <w:tcPr>
            <w:tcW w:w="5032" w:type="dxa"/>
          </w:tcPr>
          <w:p w14:paraId="05B9708E" w14:textId="5E29AB76" w:rsidR="00603178" w:rsidRPr="007E46B2" w:rsidRDefault="00603178" w:rsidP="00603178">
            <w:pPr>
              <w:jc w:val="both"/>
              <w:rPr>
                <w:rFonts w:cstheme="minorHAnsi"/>
                <w:sz w:val="20"/>
                <w:szCs w:val="20"/>
              </w:rPr>
            </w:pPr>
            <w:r w:rsidRPr="007E46B2">
              <w:rPr>
                <w:rFonts w:cstheme="minorHAnsi"/>
                <w:sz w:val="20"/>
                <w:szCs w:val="20"/>
              </w:rPr>
              <w:t xml:space="preserve">Sú v prílohe č.2 Predmet podpory NFP správne uvedené merateľné ukazovatele projektu a iné údaje na úrovni projektu (ak relevantné)? </w:t>
            </w:r>
          </w:p>
        </w:tc>
        <w:tc>
          <w:tcPr>
            <w:tcW w:w="1765" w:type="dxa"/>
          </w:tcPr>
          <w:p w14:paraId="361FAD76" w14:textId="2B36B784" w:rsidR="00603178" w:rsidRPr="007E46B2" w:rsidRDefault="00F7350B" w:rsidP="00603178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510035018"/>
                <w:placeholder>
                  <w:docPart w:val="BBDC2D35305F42979CB97414A6207D21"/>
                </w:placeholder>
                <w:showingPlcHdr/>
                <w:comboBox>
                  <w:listItem w:displayText="áno" w:value="áno"/>
                  <w:listItem w:displayText="nie" w:value="nie"/>
                  <w:listItem w:displayText="netýka sa" w:value="netýka sa"/>
                </w:comboBox>
              </w:sdtPr>
              <w:sdtEndPr/>
              <w:sdtContent>
                <w:r w:rsidR="00603178" w:rsidRPr="007E46B2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sdtContent>
            </w:sdt>
          </w:p>
        </w:tc>
        <w:tc>
          <w:tcPr>
            <w:tcW w:w="2806" w:type="dxa"/>
          </w:tcPr>
          <w:p w14:paraId="784E5258" w14:textId="77777777" w:rsidR="00603178" w:rsidRPr="007E46B2" w:rsidRDefault="00603178" w:rsidP="00603178">
            <w:pPr>
              <w:tabs>
                <w:tab w:val="left" w:pos="3225"/>
              </w:tabs>
              <w:contextualSpacing/>
              <w:rPr>
                <w:rFonts w:cstheme="minorHAnsi"/>
                <w:sz w:val="20"/>
                <w:szCs w:val="20"/>
              </w:rPr>
            </w:pPr>
          </w:p>
        </w:tc>
      </w:tr>
      <w:tr w:rsidR="00603178" w:rsidRPr="007E46B2" w14:paraId="18B60945" w14:textId="77777777" w:rsidTr="00F81040">
        <w:trPr>
          <w:jc w:val="center"/>
        </w:trPr>
        <w:tc>
          <w:tcPr>
            <w:tcW w:w="709" w:type="dxa"/>
            <w:vAlign w:val="center"/>
          </w:tcPr>
          <w:p w14:paraId="43D20F5E" w14:textId="67FDBCC3" w:rsidR="00603178" w:rsidRPr="007E46B2" w:rsidRDefault="00603178" w:rsidP="0060317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18</w:t>
            </w:r>
          </w:p>
        </w:tc>
        <w:tc>
          <w:tcPr>
            <w:tcW w:w="5032" w:type="dxa"/>
          </w:tcPr>
          <w:p w14:paraId="022D40CC" w14:textId="47091E09" w:rsidR="00603178" w:rsidRPr="007E46B2" w:rsidRDefault="00603178" w:rsidP="00603178">
            <w:pPr>
              <w:jc w:val="both"/>
              <w:rPr>
                <w:rFonts w:cstheme="minorHAnsi"/>
                <w:sz w:val="20"/>
                <w:szCs w:val="20"/>
              </w:rPr>
            </w:pPr>
            <w:r w:rsidRPr="007E46B2">
              <w:rPr>
                <w:rFonts w:cstheme="minorHAnsi"/>
                <w:sz w:val="20"/>
                <w:szCs w:val="20"/>
              </w:rPr>
              <w:t>Je príloha č. 2 Predmet podpory NFP vyplnený úplne a správne?</w:t>
            </w:r>
          </w:p>
        </w:tc>
        <w:tc>
          <w:tcPr>
            <w:tcW w:w="1765" w:type="dxa"/>
          </w:tcPr>
          <w:p w14:paraId="1D1B9180" w14:textId="4BB5B13A" w:rsidR="00603178" w:rsidRPr="007E46B2" w:rsidRDefault="00F7350B" w:rsidP="00603178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159843186"/>
                <w:placeholder>
                  <w:docPart w:val="6FC5596C191244E9B83C04D463EF981E"/>
                </w:placeholder>
                <w:showingPlcHdr/>
                <w:comboBox>
                  <w:listItem w:displayText="áno" w:value="áno"/>
                  <w:listItem w:displayText="nie" w:value="nie"/>
                  <w:listItem w:displayText="netýka sa" w:value="netýka sa"/>
                </w:comboBox>
              </w:sdtPr>
              <w:sdtEndPr/>
              <w:sdtContent>
                <w:r w:rsidR="00603178" w:rsidRPr="007E46B2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sdtContent>
            </w:sdt>
          </w:p>
        </w:tc>
        <w:tc>
          <w:tcPr>
            <w:tcW w:w="2806" w:type="dxa"/>
          </w:tcPr>
          <w:p w14:paraId="45A9A89B" w14:textId="77777777" w:rsidR="00603178" w:rsidRPr="007E46B2" w:rsidRDefault="00603178" w:rsidP="00603178">
            <w:pPr>
              <w:tabs>
                <w:tab w:val="left" w:pos="3225"/>
              </w:tabs>
              <w:contextualSpacing/>
              <w:rPr>
                <w:rFonts w:cstheme="minorHAnsi"/>
                <w:sz w:val="20"/>
                <w:szCs w:val="20"/>
              </w:rPr>
            </w:pPr>
          </w:p>
        </w:tc>
      </w:tr>
      <w:tr w:rsidR="00603178" w:rsidRPr="007E46B2" w14:paraId="295D9B14" w14:textId="77777777" w:rsidTr="00F81040">
        <w:trPr>
          <w:jc w:val="center"/>
        </w:trPr>
        <w:tc>
          <w:tcPr>
            <w:tcW w:w="709" w:type="dxa"/>
            <w:vAlign w:val="center"/>
          </w:tcPr>
          <w:p w14:paraId="7A762A12" w14:textId="0DB399B2" w:rsidR="00603178" w:rsidRPr="007E46B2" w:rsidRDefault="00603178" w:rsidP="0060317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19</w:t>
            </w:r>
          </w:p>
        </w:tc>
        <w:tc>
          <w:tcPr>
            <w:tcW w:w="5032" w:type="dxa"/>
          </w:tcPr>
          <w:p w14:paraId="5921FDFA" w14:textId="6CA469A7" w:rsidR="00603178" w:rsidRPr="007E46B2" w:rsidRDefault="00603178" w:rsidP="00603178">
            <w:pPr>
              <w:jc w:val="both"/>
              <w:rPr>
                <w:rFonts w:cstheme="minorHAnsi"/>
                <w:sz w:val="20"/>
                <w:szCs w:val="20"/>
              </w:rPr>
            </w:pPr>
            <w:r w:rsidRPr="007E46B2">
              <w:rPr>
                <w:rFonts w:cstheme="minorHAnsi"/>
                <w:sz w:val="20"/>
                <w:szCs w:val="20"/>
              </w:rPr>
              <w:t>Je príloha č. 3 Rozpočet projektu vyplnený úplne a správne (ak relevantné)?</w:t>
            </w:r>
          </w:p>
        </w:tc>
        <w:tc>
          <w:tcPr>
            <w:tcW w:w="1765" w:type="dxa"/>
          </w:tcPr>
          <w:p w14:paraId="08193325" w14:textId="7A608545" w:rsidR="00603178" w:rsidRPr="007E46B2" w:rsidRDefault="00F7350B" w:rsidP="00603178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140959360"/>
                <w:placeholder>
                  <w:docPart w:val="399279FF2FC04FFD81E35FBDD8BFBEB9"/>
                </w:placeholder>
                <w:showingPlcHdr/>
                <w:comboBox>
                  <w:listItem w:displayText="áno" w:value="áno"/>
                  <w:listItem w:displayText="nie" w:value="nie"/>
                  <w:listItem w:displayText="netýka sa" w:value="netýka sa"/>
                </w:comboBox>
              </w:sdtPr>
              <w:sdtEndPr/>
              <w:sdtContent>
                <w:r w:rsidR="00603178" w:rsidRPr="007E46B2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sdtContent>
            </w:sdt>
          </w:p>
        </w:tc>
        <w:tc>
          <w:tcPr>
            <w:tcW w:w="2806" w:type="dxa"/>
          </w:tcPr>
          <w:p w14:paraId="49CBC551" w14:textId="77777777" w:rsidR="00603178" w:rsidRPr="007E46B2" w:rsidRDefault="00603178" w:rsidP="00603178">
            <w:pPr>
              <w:tabs>
                <w:tab w:val="left" w:pos="3225"/>
              </w:tabs>
              <w:contextualSpacing/>
              <w:rPr>
                <w:rFonts w:cstheme="minorHAnsi"/>
                <w:sz w:val="20"/>
                <w:szCs w:val="20"/>
              </w:rPr>
            </w:pPr>
          </w:p>
        </w:tc>
      </w:tr>
      <w:tr w:rsidR="00603178" w:rsidRPr="007E46B2" w14:paraId="2FF94AF6" w14:textId="77777777" w:rsidTr="00F81040">
        <w:trPr>
          <w:jc w:val="center"/>
        </w:trPr>
        <w:tc>
          <w:tcPr>
            <w:tcW w:w="709" w:type="dxa"/>
            <w:vAlign w:val="center"/>
          </w:tcPr>
          <w:p w14:paraId="7ACA9488" w14:textId="509B6B30" w:rsidR="00603178" w:rsidRPr="007E46B2" w:rsidRDefault="00940B01" w:rsidP="0060317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5032" w:type="dxa"/>
          </w:tcPr>
          <w:p w14:paraId="04162F92" w14:textId="756BE301" w:rsidR="00603178" w:rsidRPr="007E46B2" w:rsidRDefault="00603178" w:rsidP="00603178">
            <w:pPr>
              <w:jc w:val="both"/>
              <w:rPr>
                <w:rFonts w:cstheme="minorHAnsi"/>
                <w:sz w:val="20"/>
                <w:szCs w:val="20"/>
              </w:rPr>
            </w:pPr>
            <w:r w:rsidRPr="007E46B2">
              <w:rPr>
                <w:rFonts w:cstheme="minorHAnsi"/>
                <w:sz w:val="20"/>
                <w:szCs w:val="20"/>
              </w:rPr>
              <w:t>Je/sú v zmluve definovaný/í partner/partneri  a rozdelenie kompetencií jednotlivých zapojených subjektov</w:t>
            </w:r>
            <w:r w:rsidR="00051EA4">
              <w:rPr>
                <w:rFonts w:cstheme="minorHAnsi"/>
                <w:sz w:val="20"/>
                <w:szCs w:val="20"/>
              </w:rPr>
              <w:t xml:space="preserve"> </w:t>
            </w:r>
            <w:r w:rsidR="00051EA4" w:rsidRPr="007E46B2">
              <w:rPr>
                <w:rFonts w:cstheme="minorHAnsi"/>
                <w:sz w:val="20"/>
                <w:szCs w:val="20"/>
              </w:rPr>
              <w:t>(ak relevantné)</w:t>
            </w:r>
            <w:r w:rsidRPr="007E46B2">
              <w:rPr>
                <w:rFonts w:cstheme="minorHAnsi"/>
                <w:sz w:val="20"/>
                <w:szCs w:val="20"/>
              </w:rPr>
              <w:t>?</w:t>
            </w:r>
          </w:p>
        </w:tc>
        <w:tc>
          <w:tcPr>
            <w:tcW w:w="1765" w:type="dxa"/>
          </w:tcPr>
          <w:p w14:paraId="622BB599" w14:textId="20B3F652" w:rsidR="00603178" w:rsidRPr="007E46B2" w:rsidRDefault="00F7350B" w:rsidP="00603178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036475673"/>
                <w:placeholder>
                  <w:docPart w:val="325040F73FED446BB2AEB10C2B5B3366"/>
                </w:placeholder>
                <w:showingPlcHdr/>
                <w:comboBox>
                  <w:listItem w:displayText="áno" w:value="áno"/>
                  <w:listItem w:displayText="nie" w:value="nie"/>
                  <w:listItem w:displayText="netýka sa" w:value="netýka sa"/>
                </w:comboBox>
              </w:sdtPr>
              <w:sdtEndPr/>
              <w:sdtContent>
                <w:r w:rsidR="00603178" w:rsidRPr="007E46B2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sdtContent>
            </w:sdt>
          </w:p>
        </w:tc>
        <w:tc>
          <w:tcPr>
            <w:tcW w:w="2806" w:type="dxa"/>
          </w:tcPr>
          <w:p w14:paraId="41E2AC50" w14:textId="77777777" w:rsidR="00603178" w:rsidRPr="007E46B2" w:rsidRDefault="00603178" w:rsidP="00603178">
            <w:pPr>
              <w:tabs>
                <w:tab w:val="left" w:pos="3225"/>
              </w:tabs>
              <w:contextualSpacing/>
              <w:rPr>
                <w:rFonts w:cstheme="minorHAnsi"/>
                <w:sz w:val="20"/>
                <w:szCs w:val="20"/>
              </w:rPr>
            </w:pPr>
          </w:p>
        </w:tc>
      </w:tr>
      <w:tr w:rsidR="00603178" w:rsidRPr="007E46B2" w14:paraId="4B539D7E" w14:textId="77777777" w:rsidTr="00F81040">
        <w:trPr>
          <w:jc w:val="center"/>
        </w:trPr>
        <w:tc>
          <w:tcPr>
            <w:tcW w:w="709" w:type="dxa"/>
            <w:vAlign w:val="center"/>
          </w:tcPr>
          <w:p w14:paraId="4C536225" w14:textId="3733F6DD" w:rsidR="00603178" w:rsidRPr="007E46B2" w:rsidRDefault="00603178" w:rsidP="0060317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21</w:t>
            </w:r>
          </w:p>
        </w:tc>
        <w:tc>
          <w:tcPr>
            <w:tcW w:w="5032" w:type="dxa"/>
          </w:tcPr>
          <w:p w14:paraId="733F7807" w14:textId="5F9252E7" w:rsidR="00603178" w:rsidRPr="007E46B2" w:rsidRDefault="00603178" w:rsidP="00603178">
            <w:pPr>
              <w:jc w:val="both"/>
              <w:rPr>
                <w:rFonts w:cstheme="minorHAnsi"/>
                <w:sz w:val="20"/>
                <w:szCs w:val="20"/>
              </w:rPr>
            </w:pPr>
            <w:r w:rsidRPr="007E46B2">
              <w:rPr>
                <w:rFonts w:cstheme="minorHAnsi"/>
                <w:sz w:val="20"/>
                <w:szCs w:val="20"/>
              </w:rPr>
              <w:t>Sú súčasťou Zmluvy všetky povinné prílohy v zmysle vzoru Zmluvy?</w:t>
            </w:r>
          </w:p>
        </w:tc>
        <w:sdt>
          <w:sdtPr>
            <w:rPr>
              <w:rFonts w:cstheme="minorHAnsi"/>
              <w:sz w:val="20"/>
              <w:szCs w:val="20"/>
            </w:rPr>
            <w:id w:val="-1424873592"/>
            <w:placeholder>
              <w:docPart w:val="CD0C5CA009374A90904EFCE5D2596475"/>
            </w:placeholder>
            <w:showingPlcHdr/>
            <w:comboBox>
              <w:listItem w:displayText="áno" w:value="áno"/>
              <w:listItem w:displayText="nie" w:value="nie"/>
              <w:listItem w:displayText="netýka sa" w:value="netýka sa"/>
            </w:comboBox>
          </w:sdtPr>
          <w:sdtEndPr/>
          <w:sdtContent>
            <w:tc>
              <w:tcPr>
                <w:tcW w:w="1765" w:type="dxa"/>
              </w:tcPr>
              <w:p w14:paraId="64ECA4E5" w14:textId="240344D3" w:rsidR="00603178" w:rsidRPr="007E46B2" w:rsidRDefault="00603178" w:rsidP="00603178">
                <w:pPr>
                  <w:tabs>
                    <w:tab w:val="left" w:pos="3225"/>
                  </w:tabs>
                  <w:contextualSpacing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E46B2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  <w:tc>
          <w:tcPr>
            <w:tcW w:w="2806" w:type="dxa"/>
          </w:tcPr>
          <w:p w14:paraId="657EC4DF" w14:textId="77777777" w:rsidR="00603178" w:rsidRPr="007E46B2" w:rsidRDefault="00603178" w:rsidP="00603178">
            <w:pPr>
              <w:tabs>
                <w:tab w:val="left" w:pos="3225"/>
              </w:tabs>
              <w:contextualSpacing/>
              <w:rPr>
                <w:rFonts w:cstheme="minorHAnsi"/>
                <w:sz w:val="20"/>
                <w:szCs w:val="20"/>
              </w:rPr>
            </w:pPr>
          </w:p>
        </w:tc>
      </w:tr>
    </w:tbl>
    <w:p w14:paraId="4F971DCB" w14:textId="312F2297" w:rsidR="00CF7320" w:rsidRDefault="00CF7320" w:rsidP="00E61DD9">
      <w:pPr>
        <w:spacing w:before="120" w:after="120" w:line="240" w:lineRule="auto"/>
        <w:jc w:val="both"/>
        <w:rPr>
          <w:rFonts w:cstheme="minorHAnsi"/>
          <w:b/>
        </w:rPr>
      </w:pPr>
    </w:p>
    <w:p w14:paraId="1D6E6582" w14:textId="095AEA25" w:rsidR="00940B01" w:rsidRPr="00087B32" w:rsidRDefault="00E94AAA" w:rsidP="00427524">
      <w:pPr>
        <w:tabs>
          <w:tab w:val="left" w:pos="3225"/>
        </w:tabs>
        <w:spacing w:after="120" w:line="240" w:lineRule="auto"/>
        <w:rPr>
          <w:szCs w:val="24"/>
        </w:rPr>
      </w:pPr>
      <w:r w:rsidRPr="00087B32">
        <w:rPr>
          <w:szCs w:val="24"/>
        </w:rPr>
        <w:t xml:space="preserve">Otázky </w:t>
      </w:r>
      <w:r w:rsidR="00087B32" w:rsidRPr="00087B32">
        <w:rPr>
          <w:szCs w:val="24"/>
        </w:rPr>
        <w:t>pod poradovými</w:t>
      </w:r>
      <w:r w:rsidRPr="00087B32">
        <w:rPr>
          <w:szCs w:val="24"/>
        </w:rPr>
        <w:t xml:space="preserve"> </w:t>
      </w:r>
      <w:r w:rsidR="00087B32" w:rsidRPr="00087B32">
        <w:rPr>
          <w:szCs w:val="24"/>
        </w:rPr>
        <w:t>číslami</w:t>
      </w:r>
      <w:r w:rsidRPr="00087B32">
        <w:rPr>
          <w:szCs w:val="24"/>
        </w:rPr>
        <w:t xml:space="preserve"> </w:t>
      </w:r>
      <w:r w:rsidRPr="00427524">
        <w:rPr>
          <w:szCs w:val="24"/>
        </w:rPr>
        <w:t>7 až 21 je možné</w:t>
      </w:r>
      <w:r w:rsidRPr="00087B32">
        <w:rPr>
          <w:szCs w:val="24"/>
        </w:rPr>
        <w:t xml:space="preserve"> </w:t>
      </w:r>
      <w:r w:rsidRPr="00427524">
        <w:rPr>
          <w:szCs w:val="24"/>
        </w:rPr>
        <w:t>zlúčiť</w:t>
      </w:r>
      <w:r w:rsidRPr="00087B32">
        <w:rPr>
          <w:szCs w:val="24"/>
        </w:rPr>
        <w:t xml:space="preserve"> do menšieho počtu otázok.</w:t>
      </w:r>
      <w:r w:rsidR="00CD0D5F" w:rsidRPr="00087B32">
        <w:rPr>
          <w:szCs w:val="24"/>
        </w:rPr>
        <w:t xml:space="preserve"> </w:t>
      </w:r>
    </w:p>
    <w:p w14:paraId="7D899656" w14:textId="6378BA4C" w:rsidR="00720956" w:rsidRDefault="00720956" w:rsidP="0064689C">
      <w:pPr>
        <w:tabs>
          <w:tab w:val="left" w:pos="3225"/>
        </w:tabs>
        <w:spacing w:after="120" w:line="240" w:lineRule="auto"/>
        <w:jc w:val="both"/>
        <w:rPr>
          <w:szCs w:val="24"/>
        </w:rPr>
      </w:pPr>
    </w:p>
    <w:p w14:paraId="7E7A6E01" w14:textId="77777777" w:rsidR="0064689C" w:rsidRDefault="0064689C" w:rsidP="004357C8">
      <w:pPr>
        <w:spacing w:before="120" w:after="120" w:line="240" w:lineRule="auto"/>
        <w:ind w:left="2124" w:firstLine="708"/>
        <w:jc w:val="both"/>
        <w:rPr>
          <w:rFonts w:cstheme="minorHAnsi"/>
          <w:b/>
        </w:rPr>
        <w:sectPr w:rsidR="0064689C" w:rsidSect="00FA52AE">
          <w:headerReference w:type="default" r:id="rId8"/>
          <w:pgSz w:w="11906" w:h="16838"/>
          <w:pgMar w:top="1985" w:right="1417" w:bottom="709" w:left="1417" w:header="708" w:footer="708" w:gutter="0"/>
          <w:cols w:space="708"/>
          <w:docGrid w:linePitch="360"/>
        </w:sectPr>
      </w:pPr>
    </w:p>
    <w:p w14:paraId="2B6F247B" w14:textId="40C48E62" w:rsidR="004357C8" w:rsidRPr="0014088D" w:rsidRDefault="004357C8" w:rsidP="004357C8">
      <w:pPr>
        <w:spacing w:before="120" w:after="120" w:line="240" w:lineRule="auto"/>
        <w:ind w:left="2124" w:firstLine="708"/>
        <w:jc w:val="both"/>
        <w:rPr>
          <w:b/>
          <w:color w:val="2E74B5" w:themeColor="accent1" w:themeShade="BF"/>
          <w:sz w:val="20"/>
          <w:szCs w:val="20"/>
        </w:rPr>
      </w:pPr>
      <w:r w:rsidRPr="0014088D">
        <w:rPr>
          <w:rFonts w:cstheme="minorHAnsi"/>
          <w:b/>
          <w:sz w:val="20"/>
          <w:szCs w:val="20"/>
        </w:rPr>
        <w:lastRenderedPageBreak/>
        <w:t>ČASŤ A. Povinné skutočnosti</w:t>
      </w:r>
    </w:p>
    <w:tbl>
      <w:tblPr>
        <w:tblStyle w:val="Mriekatabuky"/>
        <w:tblW w:w="10348" w:type="dxa"/>
        <w:jc w:val="center"/>
        <w:tblBorders>
          <w:top w:val="single" w:sz="4" w:space="0" w:color="2E74B5" w:themeColor="accent1" w:themeShade="BF"/>
          <w:left w:val="single" w:sz="4" w:space="0" w:color="2E74B5" w:themeColor="accent1" w:themeShade="BF"/>
          <w:bottom w:val="single" w:sz="4" w:space="0" w:color="2E74B5" w:themeColor="accent1" w:themeShade="BF"/>
          <w:right w:val="single" w:sz="4" w:space="0" w:color="2E74B5" w:themeColor="accent1" w:themeShade="BF"/>
          <w:insideH w:val="single" w:sz="4" w:space="0" w:color="2E74B5" w:themeColor="accent1" w:themeShade="BF"/>
          <w:insideV w:val="single" w:sz="4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851"/>
        <w:gridCol w:w="4106"/>
        <w:gridCol w:w="2268"/>
        <w:gridCol w:w="3123"/>
      </w:tblGrid>
      <w:tr w:rsidR="00E61DD9" w:rsidRPr="00E61DD9" w14:paraId="65C7893B" w14:textId="77777777" w:rsidTr="00977366">
        <w:trPr>
          <w:trHeight w:val="476"/>
          <w:jc w:val="center"/>
        </w:trPr>
        <w:tc>
          <w:tcPr>
            <w:tcW w:w="851" w:type="dxa"/>
            <w:shd w:val="clear" w:color="auto" w:fill="DEEAF6" w:themeFill="accent1" w:themeFillTint="33"/>
            <w:vAlign w:val="center"/>
          </w:tcPr>
          <w:p w14:paraId="06FB189E" w14:textId="3F4A25E6" w:rsidR="00E83F82" w:rsidRPr="00E61DD9" w:rsidRDefault="00E83F82">
            <w:pPr>
              <w:spacing w:before="120" w:after="120"/>
              <w:jc w:val="both"/>
              <w:rPr>
                <w:b/>
                <w:sz w:val="20"/>
                <w:szCs w:val="20"/>
              </w:rPr>
            </w:pPr>
            <w:r w:rsidRPr="00E61DD9">
              <w:rPr>
                <w:b/>
                <w:sz w:val="20"/>
                <w:szCs w:val="20"/>
              </w:rPr>
              <w:t>P. č.</w:t>
            </w:r>
          </w:p>
        </w:tc>
        <w:tc>
          <w:tcPr>
            <w:tcW w:w="4106" w:type="dxa"/>
            <w:shd w:val="clear" w:color="auto" w:fill="DEEAF6" w:themeFill="accent1" w:themeFillTint="33"/>
            <w:vAlign w:val="center"/>
            <w:hideMark/>
          </w:tcPr>
          <w:p w14:paraId="61D74BBD" w14:textId="567CA60D" w:rsidR="00E83F82" w:rsidRPr="00E61DD9" w:rsidRDefault="00E83F82">
            <w:pPr>
              <w:spacing w:before="120" w:after="120"/>
              <w:jc w:val="both"/>
              <w:rPr>
                <w:b/>
                <w:sz w:val="20"/>
                <w:szCs w:val="20"/>
              </w:rPr>
            </w:pPr>
            <w:r w:rsidRPr="00E61DD9">
              <w:rPr>
                <w:b/>
                <w:sz w:val="20"/>
                <w:szCs w:val="20"/>
              </w:rPr>
              <w:t>Skutočnosť</w:t>
            </w:r>
          </w:p>
        </w:tc>
        <w:tc>
          <w:tcPr>
            <w:tcW w:w="2268" w:type="dxa"/>
            <w:shd w:val="clear" w:color="auto" w:fill="DEEAF6" w:themeFill="accent1" w:themeFillTint="33"/>
            <w:vAlign w:val="center"/>
            <w:hideMark/>
          </w:tcPr>
          <w:p w14:paraId="1B818653" w14:textId="77777777" w:rsidR="00E83F82" w:rsidRPr="00E61DD9" w:rsidRDefault="00E83F82">
            <w:pPr>
              <w:spacing w:before="120" w:after="120"/>
              <w:jc w:val="both"/>
              <w:rPr>
                <w:b/>
                <w:sz w:val="20"/>
                <w:szCs w:val="20"/>
              </w:rPr>
            </w:pPr>
            <w:r w:rsidRPr="00E61DD9">
              <w:rPr>
                <w:b/>
                <w:sz w:val="20"/>
                <w:szCs w:val="20"/>
              </w:rPr>
              <w:t>Relevantnosť</w:t>
            </w:r>
          </w:p>
        </w:tc>
        <w:tc>
          <w:tcPr>
            <w:tcW w:w="3123" w:type="dxa"/>
            <w:shd w:val="clear" w:color="auto" w:fill="DEEAF6" w:themeFill="accent1" w:themeFillTint="33"/>
            <w:vAlign w:val="center"/>
            <w:hideMark/>
          </w:tcPr>
          <w:p w14:paraId="530AF0DF" w14:textId="77777777" w:rsidR="00E83F82" w:rsidRPr="00E61DD9" w:rsidRDefault="00E83F82">
            <w:pPr>
              <w:spacing w:before="120" w:after="120"/>
              <w:jc w:val="both"/>
              <w:rPr>
                <w:b/>
                <w:sz w:val="20"/>
                <w:szCs w:val="20"/>
              </w:rPr>
            </w:pPr>
            <w:r w:rsidRPr="00E61DD9">
              <w:rPr>
                <w:b/>
                <w:sz w:val="20"/>
                <w:szCs w:val="20"/>
              </w:rPr>
              <w:t>Spôsob preukázania splnenia zo strany žiadateľa</w:t>
            </w:r>
          </w:p>
        </w:tc>
      </w:tr>
      <w:tr w:rsidR="00E61DD9" w:rsidRPr="00E61DD9" w14:paraId="5E8CBBB2" w14:textId="77777777" w:rsidTr="00977366">
        <w:trPr>
          <w:trHeight w:val="3121"/>
          <w:jc w:val="center"/>
        </w:trPr>
        <w:tc>
          <w:tcPr>
            <w:tcW w:w="851" w:type="dxa"/>
            <w:vAlign w:val="center"/>
          </w:tcPr>
          <w:p w14:paraId="21E1F6C8" w14:textId="5D5B232F" w:rsidR="00E83F82" w:rsidRPr="00E61DD9" w:rsidRDefault="00E83F82" w:rsidP="00E61DD9">
            <w:pPr>
              <w:spacing w:after="120"/>
              <w:jc w:val="center"/>
              <w:rPr>
                <w:sz w:val="20"/>
                <w:szCs w:val="20"/>
              </w:rPr>
            </w:pPr>
            <w:r w:rsidRPr="00E61DD9">
              <w:rPr>
                <w:sz w:val="20"/>
                <w:szCs w:val="20"/>
              </w:rPr>
              <w:t>1</w:t>
            </w:r>
          </w:p>
        </w:tc>
        <w:tc>
          <w:tcPr>
            <w:tcW w:w="4106" w:type="dxa"/>
            <w:hideMark/>
          </w:tcPr>
          <w:p w14:paraId="32E87DB1" w14:textId="69EC1B58" w:rsidR="00E83F82" w:rsidRPr="00E61DD9" w:rsidRDefault="00E83F82">
            <w:pPr>
              <w:spacing w:after="120"/>
              <w:jc w:val="both"/>
              <w:rPr>
                <w:sz w:val="20"/>
                <w:szCs w:val="20"/>
              </w:rPr>
            </w:pPr>
            <w:r w:rsidRPr="00E61DD9">
              <w:rPr>
                <w:sz w:val="20"/>
                <w:szCs w:val="20"/>
              </w:rPr>
              <w:t>Podmienka, že žiadateľ/partner, ani člen jeho štatutárneho alebo dozorného orgánu nebol právoplatne odsúdený za trestný čin subvenčného podvodu, trestný čin poškodzovania finančných záujmov EÚ, trestný čin machinácií pri verejnom obstarávaní a verejnej dražbe, trestný čin prijímania úplatku, trestný čin podplácania, trestný čin nepriamej korupcie alebo trestný čin prijatia a poskytnutia nenáležitej výhody.</w:t>
            </w:r>
          </w:p>
        </w:tc>
        <w:tc>
          <w:tcPr>
            <w:tcW w:w="2268" w:type="dxa"/>
            <w:hideMark/>
          </w:tcPr>
          <w:p w14:paraId="1C2AC04D" w14:textId="77777777" w:rsidR="00E83F82" w:rsidRPr="00E61DD9" w:rsidRDefault="00E83F82">
            <w:pPr>
              <w:spacing w:after="120"/>
              <w:jc w:val="both"/>
              <w:rPr>
                <w:sz w:val="20"/>
                <w:szCs w:val="20"/>
              </w:rPr>
            </w:pPr>
            <w:r w:rsidRPr="00E61DD9">
              <w:rPr>
                <w:sz w:val="20"/>
                <w:szCs w:val="20"/>
              </w:rPr>
              <w:t>Vždy</w:t>
            </w:r>
          </w:p>
        </w:tc>
        <w:tc>
          <w:tcPr>
            <w:tcW w:w="3123" w:type="dxa"/>
            <w:hideMark/>
          </w:tcPr>
          <w:p w14:paraId="2F200B03" w14:textId="59495851" w:rsidR="00E83F82" w:rsidRPr="00E61DD9" w:rsidRDefault="00E83F82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r w:rsidRPr="00E61DD9">
              <w:rPr>
                <w:rFonts w:cstheme="minorHAnsi"/>
                <w:i/>
                <w:sz w:val="20"/>
                <w:szCs w:val="20"/>
              </w:rPr>
              <w:t xml:space="preserve">Vyplnený a podpísaný formulár „Poskytnutie údajov potrebných </w:t>
            </w:r>
            <w:r w:rsidR="0047545E">
              <w:rPr>
                <w:rFonts w:cstheme="minorHAnsi"/>
                <w:i/>
                <w:sz w:val="20"/>
                <w:szCs w:val="20"/>
              </w:rPr>
              <w:br/>
            </w:r>
            <w:r w:rsidRPr="00E61DD9">
              <w:rPr>
                <w:rFonts w:cstheme="minorHAnsi"/>
                <w:i/>
                <w:sz w:val="20"/>
                <w:szCs w:val="20"/>
              </w:rPr>
              <w:t xml:space="preserve">na vyžiadanie výpisu z registra trestov (vzorový formulár je zverejnený </w:t>
            </w:r>
            <w:hyperlink r:id="rId9" w:history="1">
              <w:r w:rsidR="008627C7" w:rsidRPr="00427524">
                <w:rPr>
                  <w:rStyle w:val="Hypertextovprepojenie"/>
                  <w:i/>
                  <w:sz w:val="20"/>
                  <w:szCs w:val="20"/>
                </w:rPr>
                <w:t>tu</w:t>
              </w:r>
            </w:hyperlink>
            <w:r w:rsidRPr="00E61DD9">
              <w:rPr>
                <w:i/>
                <w:sz w:val="20"/>
                <w:szCs w:val="20"/>
              </w:rPr>
              <w:t xml:space="preserve">), </w:t>
            </w:r>
            <w:r w:rsidRPr="00E61DD9">
              <w:rPr>
                <w:rFonts w:cstheme="minorHAnsi"/>
                <w:i/>
                <w:sz w:val="20"/>
                <w:szCs w:val="20"/>
              </w:rPr>
              <w:t>alebo</w:t>
            </w:r>
          </w:p>
          <w:p w14:paraId="7B533F0A" w14:textId="13C246CC" w:rsidR="00E83F82" w:rsidRDefault="00E83F82">
            <w:pPr>
              <w:spacing w:before="60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E61DD9">
              <w:rPr>
                <w:rFonts w:cstheme="minorHAnsi"/>
                <w:i/>
                <w:sz w:val="20"/>
                <w:szCs w:val="20"/>
              </w:rPr>
              <w:t xml:space="preserve">Výpis z registra trestov alebo doklad rovnocennej dôkaznej hodnoty </w:t>
            </w:r>
            <w:r w:rsidR="0047545E">
              <w:rPr>
                <w:rFonts w:cstheme="minorHAnsi"/>
                <w:i/>
                <w:sz w:val="20"/>
                <w:szCs w:val="20"/>
              </w:rPr>
              <w:br/>
            </w:r>
            <w:r w:rsidRPr="00E61DD9">
              <w:rPr>
                <w:rFonts w:cstheme="minorHAnsi"/>
                <w:i/>
                <w:sz w:val="20"/>
                <w:szCs w:val="20"/>
              </w:rPr>
              <w:t xml:space="preserve">z domovskej krajiny nie starší ako 3 mesiace ku dňu poskytnutia súčinnosti (relevantné pre osoby, ktoré nie sú štátnymi občanmi SR, resp. v prípade právnických osôb </w:t>
            </w:r>
            <w:r w:rsidR="0047545E">
              <w:rPr>
                <w:rFonts w:cstheme="minorHAnsi"/>
                <w:i/>
                <w:sz w:val="20"/>
                <w:szCs w:val="20"/>
              </w:rPr>
              <w:br/>
            </w:r>
            <w:r w:rsidRPr="00E61DD9">
              <w:rPr>
                <w:rFonts w:cstheme="minorHAnsi"/>
                <w:i/>
                <w:sz w:val="20"/>
                <w:szCs w:val="20"/>
              </w:rPr>
              <w:t xml:space="preserve">so sídlom mimo SR). </w:t>
            </w:r>
          </w:p>
          <w:p w14:paraId="43A65160" w14:textId="1F22BD2E" w:rsidR="00E83F82" w:rsidRPr="00C85937" w:rsidRDefault="00C024FA" w:rsidP="00C85937">
            <w:pPr>
              <w:spacing w:before="60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C024FA">
              <w:rPr>
                <w:rFonts w:cstheme="minorHAnsi"/>
                <w:i/>
                <w:sz w:val="20"/>
                <w:szCs w:val="20"/>
              </w:rPr>
              <w:t>Zamestnanec štátnej a verejnej správy Slovenskej republiky</w:t>
            </w:r>
            <w:r>
              <w:rPr>
                <w:rStyle w:val="Odkaznapoznmkupodiarou"/>
                <w:rFonts w:cstheme="minorHAnsi"/>
                <w:i/>
                <w:sz w:val="20"/>
                <w:szCs w:val="20"/>
              </w:rPr>
              <w:footnoteReference w:id="4"/>
            </w:r>
            <w:r w:rsidRPr="00C024FA">
              <w:rPr>
                <w:rFonts w:cstheme="minorHAnsi"/>
                <w:i/>
                <w:sz w:val="20"/>
                <w:szCs w:val="20"/>
              </w:rPr>
              <w:t xml:space="preserve"> predkladá poskytovateľovi pre účel preukázania bezúhonnosti, ktorý je predmetom tohto usmernenia, „Čestné vyhlásenie </w:t>
            </w:r>
            <w:r w:rsidR="0047545E">
              <w:rPr>
                <w:rFonts w:cstheme="minorHAnsi"/>
                <w:i/>
                <w:sz w:val="20"/>
                <w:szCs w:val="20"/>
              </w:rPr>
              <w:br/>
            </w:r>
            <w:r w:rsidRPr="00C024FA">
              <w:rPr>
                <w:rFonts w:cstheme="minorHAnsi"/>
                <w:i/>
                <w:sz w:val="20"/>
                <w:szCs w:val="20"/>
              </w:rPr>
              <w:t>o bezúhonnosti“</w:t>
            </w:r>
            <w:r>
              <w:rPr>
                <w:rStyle w:val="Odkaznapoznmkupodiarou"/>
                <w:rFonts w:cstheme="minorHAnsi"/>
                <w:i/>
                <w:sz w:val="20"/>
                <w:szCs w:val="20"/>
              </w:rPr>
              <w:footnoteReference w:id="5"/>
            </w:r>
            <w:r>
              <w:rPr>
                <w:rFonts w:cstheme="minorHAnsi"/>
                <w:i/>
                <w:sz w:val="20"/>
                <w:szCs w:val="20"/>
              </w:rPr>
              <w:t>.</w:t>
            </w:r>
          </w:p>
        </w:tc>
      </w:tr>
      <w:tr w:rsidR="00E61DD9" w:rsidRPr="00E61DD9" w14:paraId="5A9D66A9" w14:textId="77777777" w:rsidTr="00977366">
        <w:trPr>
          <w:jc w:val="center"/>
        </w:trPr>
        <w:tc>
          <w:tcPr>
            <w:tcW w:w="851" w:type="dxa"/>
            <w:vAlign w:val="center"/>
          </w:tcPr>
          <w:p w14:paraId="48AF0EAB" w14:textId="0C6197F2" w:rsidR="00E83F82" w:rsidRPr="00E61DD9" w:rsidRDefault="00E83F82" w:rsidP="00E61DD9">
            <w:pPr>
              <w:jc w:val="center"/>
              <w:rPr>
                <w:sz w:val="20"/>
                <w:szCs w:val="20"/>
              </w:rPr>
            </w:pPr>
            <w:r w:rsidRPr="00E61DD9">
              <w:rPr>
                <w:sz w:val="20"/>
                <w:szCs w:val="20"/>
              </w:rPr>
              <w:t>2</w:t>
            </w:r>
          </w:p>
        </w:tc>
        <w:tc>
          <w:tcPr>
            <w:tcW w:w="4106" w:type="dxa"/>
            <w:hideMark/>
          </w:tcPr>
          <w:p w14:paraId="7E015865" w14:textId="150501FB" w:rsidR="00E61DD9" w:rsidRDefault="00E83F82" w:rsidP="00E61DD9">
            <w:pPr>
              <w:jc w:val="both"/>
              <w:rPr>
                <w:sz w:val="20"/>
                <w:szCs w:val="20"/>
              </w:rPr>
            </w:pPr>
            <w:r w:rsidRPr="00E61DD9">
              <w:rPr>
                <w:sz w:val="20"/>
                <w:szCs w:val="20"/>
              </w:rPr>
              <w:t>Podmienka, že žiadateľ/partner nesmie byť podnikom v</w:t>
            </w:r>
            <w:r w:rsidR="00E61DD9">
              <w:rPr>
                <w:sz w:val="20"/>
                <w:szCs w:val="20"/>
              </w:rPr>
              <w:t> </w:t>
            </w:r>
            <w:r w:rsidRPr="00E61DD9">
              <w:rPr>
                <w:sz w:val="20"/>
                <w:szCs w:val="20"/>
              </w:rPr>
              <w:t>ťažkostiach</w:t>
            </w:r>
            <w:r w:rsidR="00E61DD9">
              <w:rPr>
                <w:sz w:val="20"/>
                <w:szCs w:val="20"/>
              </w:rPr>
              <w:t xml:space="preserve">. </w:t>
            </w:r>
          </w:p>
          <w:p w14:paraId="5809841D" w14:textId="523F9C0B" w:rsidR="007920BD" w:rsidRPr="00E61DD9" w:rsidRDefault="007920BD" w:rsidP="00E61DD9">
            <w:pPr>
              <w:jc w:val="both"/>
              <w:rPr>
                <w:sz w:val="20"/>
                <w:szCs w:val="20"/>
              </w:rPr>
            </w:pPr>
            <w:r w:rsidRPr="00E61DD9">
              <w:rPr>
                <w:sz w:val="20"/>
                <w:szCs w:val="20"/>
              </w:rPr>
              <w:t>(Povinnosť overenia podmienky nebyť podnikom v ťažkostiach vo fáze pred uzavretím zmluvy v rámci poskytnutia súčinnosti žiadateľom je stanovená v </w:t>
            </w:r>
            <w:hyperlink r:id="rId10" w:history="1">
              <w:r w:rsidRPr="00E61DD9">
                <w:rPr>
                  <w:rStyle w:val="Hypertextovprepojenie"/>
                  <w:color w:val="auto"/>
                  <w:sz w:val="20"/>
                  <w:szCs w:val="20"/>
                </w:rPr>
                <w:t>Metodickom usmernení RO pre PSK č. 12 k posudzovaniu podniku v ťažkostiach</w:t>
              </w:r>
            </w:hyperlink>
            <w:r w:rsidRPr="00E61DD9">
              <w:rPr>
                <w:sz w:val="20"/>
                <w:szCs w:val="20"/>
              </w:rPr>
              <w:t>.)</w:t>
            </w:r>
          </w:p>
        </w:tc>
        <w:tc>
          <w:tcPr>
            <w:tcW w:w="2268" w:type="dxa"/>
            <w:hideMark/>
          </w:tcPr>
          <w:p w14:paraId="001E2E52" w14:textId="62D6BE6F" w:rsidR="00E83F82" w:rsidRPr="00E61DD9" w:rsidRDefault="00E83F82" w:rsidP="00D72AD2">
            <w:pPr>
              <w:jc w:val="both"/>
              <w:rPr>
                <w:sz w:val="20"/>
                <w:szCs w:val="20"/>
              </w:rPr>
            </w:pPr>
            <w:r w:rsidRPr="00E61DD9">
              <w:rPr>
                <w:sz w:val="20"/>
                <w:szCs w:val="20"/>
              </w:rPr>
              <w:t xml:space="preserve">Relevantné v prípadoch </w:t>
            </w:r>
            <w:r w:rsidRPr="00977366">
              <w:rPr>
                <w:sz w:val="20"/>
                <w:szCs w:val="20"/>
              </w:rPr>
              <w:t>uvedených v prílohe č. 7 vzoru audit trailu Výber projektov, manuálu</w:t>
            </w:r>
            <w:r w:rsidRPr="00E61DD9">
              <w:rPr>
                <w:sz w:val="20"/>
                <w:szCs w:val="20"/>
              </w:rPr>
              <w:t xml:space="preserve"> procedúr </w:t>
            </w:r>
            <w:r w:rsidR="00D72AD2">
              <w:rPr>
                <w:sz w:val="20"/>
                <w:szCs w:val="20"/>
              </w:rPr>
              <w:t>Poskytovateľ</w:t>
            </w:r>
          </w:p>
        </w:tc>
        <w:tc>
          <w:tcPr>
            <w:tcW w:w="3123" w:type="dxa"/>
            <w:hideMark/>
          </w:tcPr>
          <w:p w14:paraId="20E3B4D7" w14:textId="1149454A" w:rsidR="00E83F82" w:rsidRPr="00E61DD9" w:rsidRDefault="00E83F82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r w:rsidRPr="00E61DD9">
              <w:rPr>
                <w:rFonts w:cstheme="minorHAnsi"/>
                <w:i/>
                <w:sz w:val="20"/>
                <w:szCs w:val="20"/>
              </w:rPr>
              <w:t>Čestné vyhlásenie žiadateľa/partnera.</w:t>
            </w:r>
          </w:p>
        </w:tc>
      </w:tr>
      <w:tr w:rsidR="00E61DD9" w:rsidRPr="00E61DD9" w14:paraId="4BEB3B68" w14:textId="77777777" w:rsidTr="00977366">
        <w:trPr>
          <w:jc w:val="center"/>
        </w:trPr>
        <w:tc>
          <w:tcPr>
            <w:tcW w:w="851" w:type="dxa"/>
            <w:vAlign w:val="center"/>
          </w:tcPr>
          <w:p w14:paraId="6CA4FC29" w14:textId="170ED889" w:rsidR="00E83F82" w:rsidRPr="00E61DD9" w:rsidRDefault="00E83F82" w:rsidP="00E61DD9">
            <w:pPr>
              <w:jc w:val="center"/>
              <w:rPr>
                <w:sz w:val="20"/>
                <w:szCs w:val="20"/>
              </w:rPr>
            </w:pPr>
            <w:r w:rsidRPr="00E61DD9">
              <w:rPr>
                <w:sz w:val="20"/>
                <w:szCs w:val="20"/>
              </w:rPr>
              <w:t>3</w:t>
            </w:r>
          </w:p>
        </w:tc>
        <w:tc>
          <w:tcPr>
            <w:tcW w:w="4106" w:type="dxa"/>
            <w:hideMark/>
          </w:tcPr>
          <w:p w14:paraId="63783F5A" w14:textId="7C29B932" w:rsidR="00E83F82" w:rsidRPr="00E61DD9" w:rsidRDefault="00E83F82">
            <w:pPr>
              <w:jc w:val="both"/>
              <w:rPr>
                <w:sz w:val="20"/>
                <w:szCs w:val="20"/>
              </w:rPr>
            </w:pPr>
            <w:r w:rsidRPr="00E61DD9">
              <w:rPr>
                <w:sz w:val="20"/>
                <w:szCs w:val="20"/>
              </w:rPr>
              <w:t>Podmienka zápisu do registra partnerov verejného sektora (ďalej aj „RPVS“) podľa osobitného predpisu (zákona o registri partnerov)</w:t>
            </w:r>
            <w:r w:rsidR="00E61DD9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  <w:hideMark/>
          </w:tcPr>
          <w:p w14:paraId="1723575C" w14:textId="32BA64DF" w:rsidR="00E83F82" w:rsidRPr="00E61DD9" w:rsidRDefault="00E83F82">
            <w:pPr>
              <w:jc w:val="both"/>
              <w:rPr>
                <w:sz w:val="20"/>
                <w:szCs w:val="20"/>
              </w:rPr>
            </w:pPr>
            <w:r w:rsidRPr="00E61DD9">
              <w:rPr>
                <w:rFonts w:cstheme="minorHAnsi"/>
                <w:sz w:val="20"/>
                <w:szCs w:val="20"/>
              </w:rPr>
              <w:t>V prípade žiadateľov/partnerov, ktorým bude poskytnutý NFP vo výške 250 000 EUR a viac</w:t>
            </w:r>
            <w:r w:rsidRPr="00E61DD9">
              <w:rPr>
                <w:rStyle w:val="Odkaznapoznmkupodiarou"/>
                <w:rFonts w:cstheme="minorHAnsi"/>
                <w:sz w:val="20"/>
                <w:szCs w:val="20"/>
              </w:rPr>
              <w:footnoteReference w:id="6"/>
            </w:r>
            <w:r w:rsidRPr="00E61DD9">
              <w:rPr>
                <w:sz w:val="20"/>
                <w:szCs w:val="20"/>
              </w:rPr>
              <w:t>, s výnimkou subjektov podľa §2 ods. 5 zákona o registri partnerov</w:t>
            </w:r>
          </w:p>
        </w:tc>
        <w:tc>
          <w:tcPr>
            <w:tcW w:w="3123" w:type="dxa"/>
          </w:tcPr>
          <w:p w14:paraId="41DB1AF8" w14:textId="57B2DA75" w:rsidR="00E83F82" w:rsidRPr="00E61DD9" w:rsidRDefault="00E83F82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r w:rsidRPr="00E61DD9">
              <w:rPr>
                <w:rFonts w:cstheme="minorHAnsi"/>
                <w:i/>
                <w:sz w:val="20"/>
                <w:szCs w:val="20"/>
              </w:rPr>
              <w:t>Žiadateľ/partner nepreukazuje splnenie tejto podmienky, poskytovateľ jej splnenie priamo overí v RPVS.</w:t>
            </w:r>
          </w:p>
          <w:p w14:paraId="0DA67EED" w14:textId="77777777" w:rsidR="00E83F82" w:rsidRPr="00E61DD9" w:rsidRDefault="00E83F82">
            <w:pPr>
              <w:jc w:val="both"/>
              <w:rPr>
                <w:i/>
                <w:sz w:val="20"/>
                <w:szCs w:val="20"/>
                <w:highlight w:val="yellow"/>
              </w:rPr>
            </w:pPr>
          </w:p>
          <w:p w14:paraId="476013FA" w14:textId="2ECCF779" w:rsidR="00E83F82" w:rsidRPr="00E61DD9" w:rsidRDefault="00E83F82" w:rsidP="002D76C2">
            <w:pPr>
              <w:jc w:val="both"/>
              <w:rPr>
                <w:bCs/>
                <w:i/>
                <w:sz w:val="20"/>
                <w:szCs w:val="20"/>
                <w:highlight w:val="yellow"/>
              </w:rPr>
            </w:pPr>
            <w:r w:rsidRPr="00E61DD9">
              <w:rPr>
                <w:bCs/>
                <w:i/>
                <w:sz w:val="20"/>
                <w:szCs w:val="20"/>
              </w:rPr>
              <w:t>Ak sa táto podmienka na žiadateľa vzťahuje a nie je dosiaľ zapísaný v RPVS, poskytovateľ ho na túto skutočnosť upozorní s tým, že bez zápisu do RPVS nebude možné zaslať návrh na uzavretie zmluvy</w:t>
            </w:r>
            <w:r w:rsidR="001C1F62">
              <w:rPr>
                <w:bCs/>
                <w:i/>
                <w:sz w:val="20"/>
                <w:szCs w:val="20"/>
              </w:rPr>
              <w:t>.</w:t>
            </w:r>
            <w:r w:rsidRPr="00E61DD9">
              <w:rPr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E61DD9" w:rsidRPr="00E61DD9" w14:paraId="306C2341" w14:textId="77777777" w:rsidTr="00977366">
        <w:trPr>
          <w:jc w:val="center"/>
        </w:trPr>
        <w:tc>
          <w:tcPr>
            <w:tcW w:w="851" w:type="dxa"/>
            <w:vAlign w:val="center"/>
          </w:tcPr>
          <w:p w14:paraId="664CF285" w14:textId="2F95CD66" w:rsidR="00E83F82" w:rsidRPr="00E61DD9" w:rsidRDefault="00E83F82" w:rsidP="00E61DD9">
            <w:pPr>
              <w:jc w:val="center"/>
              <w:rPr>
                <w:sz w:val="20"/>
                <w:szCs w:val="20"/>
              </w:rPr>
            </w:pPr>
            <w:r w:rsidRPr="00E61DD9">
              <w:rPr>
                <w:sz w:val="20"/>
                <w:szCs w:val="20"/>
              </w:rPr>
              <w:t>4</w:t>
            </w:r>
          </w:p>
        </w:tc>
        <w:tc>
          <w:tcPr>
            <w:tcW w:w="4106" w:type="dxa"/>
            <w:hideMark/>
          </w:tcPr>
          <w:p w14:paraId="1A52D99A" w14:textId="67B2AA26" w:rsidR="00E83F82" w:rsidRPr="00E61DD9" w:rsidRDefault="00E83F82">
            <w:pPr>
              <w:jc w:val="both"/>
              <w:rPr>
                <w:sz w:val="20"/>
                <w:szCs w:val="20"/>
              </w:rPr>
            </w:pPr>
            <w:r w:rsidRPr="00E61DD9">
              <w:rPr>
                <w:sz w:val="20"/>
                <w:szCs w:val="20"/>
              </w:rPr>
              <w:t>Relevantné podmienky štátnej pomoci/minimálnej pomoci</w:t>
            </w:r>
            <w:r w:rsidR="00E61DD9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  <w:hideMark/>
          </w:tcPr>
          <w:p w14:paraId="7772B418" w14:textId="77777777" w:rsidR="00E83F82" w:rsidRPr="00E61DD9" w:rsidRDefault="00E83F82">
            <w:pPr>
              <w:spacing w:after="60"/>
              <w:jc w:val="both"/>
              <w:rPr>
                <w:sz w:val="20"/>
                <w:szCs w:val="20"/>
              </w:rPr>
            </w:pPr>
            <w:r w:rsidRPr="00E61DD9">
              <w:rPr>
                <w:sz w:val="20"/>
                <w:szCs w:val="20"/>
              </w:rPr>
              <w:t>V prípade relevantnosti</w:t>
            </w:r>
          </w:p>
          <w:p w14:paraId="0674040B" w14:textId="143DEDD1" w:rsidR="00E83F82" w:rsidRPr="00E61DD9" w:rsidRDefault="00E83F82">
            <w:pPr>
              <w:jc w:val="both"/>
              <w:rPr>
                <w:sz w:val="20"/>
                <w:szCs w:val="20"/>
              </w:rPr>
            </w:pPr>
            <w:r w:rsidRPr="00E61DD9">
              <w:rPr>
                <w:sz w:val="20"/>
                <w:szCs w:val="20"/>
              </w:rPr>
              <w:t xml:space="preserve">(napr. v prípade regionálnej investičnej pomoci podľa čl. 14 </w:t>
            </w:r>
            <w:r w:rsidRPr="00E61DD9">
              <w:rPr>
                <w:sz w:val="20"/>
                <w:szCs w:val="20"/>
              </w:rPr>
              <w:lastRenderedPageBreak/>
              <w:t>GBER</w:t>
            </w:r>
            <w:r w:rsidRPr="00E61DD9">
              <w:rPr>
                <w:rStyle w:val="Odkaznapoznmkupodiarou"/>
                <w:sz w:val="20"/>
                <w:szCs w:val="20"/>
              </w:rPr>
              <w:footnoteReference w:id="7"/>
            </w:r>
            <w:r w:rsidRPr="00E61DD9">
              <w:rPr>
                <w:sz w:val="20"/>
                <w:szCs w:val="20"/>
              </w:rPr>
              <w:t xml:space="preserve"> žiadateľ predkladá Informáciu o podpore, ktorú žiadateľ/partner</w:t>
            </w:r>
            <w:r w:rsidR="00977366">
              <w:rPr>
                <w:sz w:val="20"/>
                <w:szCs w:val="20"/>
              </w:rPr>
              <w:t xml:space="preserve"> </w:t>
            </w:r>
            <w:r w:rsidRPr="00E61DD9">
              <w:rPr>
                <w:sz w:val="20"/>
                <w:szCs w:val="20"/>
              </w:rPr>
              <w:t>(na úrovni skupiny</w:t>
            </w:r>
            <w:r w:rsidRPr="00E61DD9">
              <w:rPr>
                <w:rStyle w:val="Odkaznapoznmkupodiarou"/>
                <w:sz w:val="20"/>
                <w:szCs w:val="20"/>
              </w:rPr>
              <w:footnoteReference w:id="8"/>
            </w:r>
            <w:r w:rsidRPr="00E61DD9">
              <w:rPr>
                <w:sz w:val="20"/>
                <w:szCs w:val="20"/>
              </w:rPr>
              <w:t>) získal na realizáciu projektov vo forme regionálnej investičnej pomoci</w:t>
            </w:r>
            <w:r w:rsidRPr="00E61DD9">
              <w:rPr>
                <w:rStyle w:val="Odkaznapoznmkupodiarou"/>
                <w:sz w:val="20"/>
                <w:szCs w:val="20"/>
              </w:rPr>
              <w:footnoteReference w:id="9"/>
            </w:r>
            <w:r w:rsidRPr="00E61DD9">
              <w:rPr>
                <w:sz w:val="20"/>
                <w:szCs w:val="20"/>
              </w:rPr>
              <w:t xml:space="preserve"> v tom istom regióne úrovne NUTS3, pri ktorých práce na projekte začali v období troch rokov pred predpokladaným začatím prác na projekte)</w:t>
            </w:r>
          </w:p>
        </w:tc>
        <w:tc>
          <w:tcPr>
            <w:tcW w:w="3123" w:type="dxa"/>
            <w:hideMark/>
          </w:tcPr>
          <w:p w14:paraId="2BCBCF46" w14:textId="77777777" w:rsidR="00E83F82" w:rsidRPr="00E61DD9" w:rsidRDefault="00E83F82">
            <w:pPr>
              <w:spacing w:after="60"/>
              <w:jc w:val="both"/>
              <w:rPr>
                <w:i/>
                <w:sz w:val="20"/>
                <w:szCs w:val="20"/>
              </w:rPr>
            </w:pPr>
            <w:r w:rsidRPr="00E61DD9">
              <w:rPr>
                <w:i/>
                <w:sz w:val="20"/>
                <w:szCs w:val="20"/>
              </w:rPr>
              <w:lastRenderedPageBreak/>
              <w:t xml:space="preserve">Podľa </w:t>
            </w:r>
            <w:r w:rsidRPr="00E61DD9">
              <w:rPr>
                <w:rFonts w:cstheme="minorHAnsi"/>
                <w:i/>
                <w:sz w:val="20"/>
                <w:szCs w:val="20"/>
              </w:rPr>
              <w:t>relevantnej</w:t>
            </w:r>
            <w:r w:rsidRPr="00E61DD9">
              <w:rPr>
                <w:i/>
                <w:sz w:val="20"/>
                <w:szCs w:val="20"/>
              </w:rPr>
              <w:t xml:space="preserve"> podmienky</w:t>
            </w:r>
          </w:p>
          <w:p w14:paraId="44DB6986" w14:textId="47DE9D8D" w:rsidR="00E83F82" w:rsidRPr="00E61DD9" w:rsidRDefault="00E83F82">
            <w:pPr>
              <w:jc w:val="both"/>
              <w:rPr>
                <w:i/>
                <w:sz w:val="20"/>
                <w:szCs w:val="20"/>
              </w:rPr>
            </w:pPr>
            <w:r w:rsidRPr="00E61DD9">
              <w:rPr>
                <w:i/>
                <w:sz w:val="20"/>
                <w:szCs w:val="20"/>
              </w:rPr>
              <w:t xml:space="preserve">(napr. identifikácia všetkých projektov, na ktoré žiadateľ/partner získal podporu vo forme regionálnej investičnej pomoci v tom istom regióne úrovne NUTS3, pri ktorých </w:t>
            </w:r>
            <w:r w:rsidRPr="00E61DD9">
              <w:rPr>
                <w:i/>
                <w:sz w:val="20"/>
                <w:szCs w:val="20"/>
              </w:rPr>
              <w:lastRenderedPageBreak/>
              <w:t>práce na projekte začali v období troch rokov pred predpokladaným začatím prác na projekte)</w:t>
            </w:r>
          </w:p>
        </w:tc>
      </w:tr>
      <w:tr w:rsidR="00E61DD9" w:rsidRPr="00E61DD9" w14:paraId="7D08957C" w14:textId="77777777" w:rsidTr="00977366">
        <w:trPr>
          <w:jc w:val="center"/>
        </w:trPr>
        <w:tc>
          <w:tcPr>
            <w:tcW w:w="851" w:type="dxa"/>
            <w:vAlign w:val="center"/>
          </w:tcPr>
          <w:p w14:paraId="04CD828A" w14:textId="20F57C6D" w:rsidR="00E83F82" w:rsidRPr="00E61DD9" w:rsidRDefault="00E83F82" w:rsidP="00E61DD9">
            <w:pPr>
              <w:jc w:val="center"/>
              <w:rPr>
                <w:sz w:val="20"/>
                <w:szCs w:val="20"/>
              </w:rPr>
            </w:pPr>
            <w:r w:rsidRPr="00E61DD9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4106" w:type="dxa"/>
            <w:hideMark/>
          </w:tcPr>
          <w:p w14:paraId="3F914BD5" w14:textId="3100BFDE" w:rsidR="00E83F82" w:rsidRPr="00E61DD9" w:rsidRDefault="00E83F82">
            <w:pPr>
              <w:jc w:val="both"/>
              <w:rPr>
                <w:sz w:val="20"/>
                <w:szCs w:val="20"/>
              </w:rPr>
            </w:pPr>
            <w:r w:rsidRPr="00E61DD9">
              <w:rPr>
                <w:sz w:val="20"/>
                <w:szCs w:val="20"/>
              </w:rPr>
              <w:t>Podmienka, že realizácia plnenia podľa zmluvy nie je v rozpore so zákonom o vykonávaní medzinárodných sankcií</w:t>
            </w:r>
            <w:r w:rsidRPr="00E61DD9">
              <w:rPr>
                <w:rStyle w:val="Odkaznapoznmkupodiarou"/>
                <w:sz w:val="20"/>
                <w:szCs w:val="20"/>
              </w:rPr>
              <w:footnoteReference w:id="10"/>
            </w:r>
            <w:r w:rsidRPr="00E61DD9">
              <w:rPr>
                <w:sz w:val="20"/>
                <w:szCs w:val="20"/>
              </w:rPr>
              <w:t xml:space="preserve">, a teda neporušuje akúkoľvek medzinárodnú sankciu upravenú v akomkoľvek predpise o medzinárodnej sankcii podľa § 2 písm. b) zákona o vykonávaní medzinárodných sankcií. </w:t>
            </w:r>
          </w:p>
        </w:tc>
        <w:tc>
          <w:tcPr>
            <w:tcW w:w="2268" w:type="dxa"/>
            <w:hideMark/>
          </w:tcPr>
          <w:p w14:paraId="4416EE57" w14:textId="77777777" w:rsidR="00E83F82" w:rsidRPr="00E61DD9" w:rsidRDefault="00E83F82">
            <w:pPr>
              <w:jc w:val="both"/>
              <w:rPr>
                <w:sz w:val="20"/>
                <w:szCs w:val="20"/>
              </w:rPr>
            </w:pPr>
            <w:r w:rsidRPr="00E61DD9">
              <w:rPr>
                <w:sz w:val="20"/>
                <w:szCs w:val="20"/>
              </w:rPr>
              <w:t>Vždy</w:t>
            </w:r>
          </w:p>
        </w:tc>
        <w:tc>
          <w:tcPr>
            <w:tcW w:w="3123" w:type="dxa"/>
            <w:hideMark/>
          </w:tcPr>
          <w:p w14:paraId="3EC24FC7" w14:textId="77777777" w:rsidR="00E83F82" w:rsidRPr="00E61DD9" w:rsidRDefault="00E83F82">
            <w:pPr>
              <w:spacing w:after="60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E61DD9">
              <w:rPr>
                <w:rFonts w:cstheme="minorHAnsi"/>
                <w:i/>
                <w:sz w:val="20"/>
                <w:szCs w:val="20"/>
              </w:rPr>
              <w:t>Čestné vyhlásenie žiadateľa</w:t>
            </w:r>
          </w:p>
          <w:p w14:paraId="3F7B6CC5" w14:textId="77777777" w:rsidR="00E83F82" w:rsidRPr="00E61DD9" w:rsidRDefault="00E83F82">
            <w:pPr>
              <w:jc w:val="both"/>
              <w:rPr>
                <w:i/>
                <w:sz w:val="20"/>
                <w:szCs w:val="20"/>
              </w:rPr>
            </w:pPr>
            <w:r w:rsidRPr="00E61DD9">
              <w:rPr>
                <w:i/>
                <w:sz w:val="20"/>
                <w:szCs w:val="20"/>
              </w:rPr>
              <w:t>Súčasťou čestného vyhlásenia je aj povinnosť vyhlasujúceho oznámiť prípadnú zmenu skutočností a informácií, ktoré sú predmetom čestného vyhlásenia.</w:t>
            </w:r>
          </w:p>
        </w:tc>
      </w:tr>
      <w:tr w:rsidR="00E61DD9" w:rsidRPr="00E61DD9" w14:paraId="24E1DEF5" w14:textId="77777777" w:rsidTr="00977366">
        <w:trPr>
          <w:jc w:val="center"/>
        </w:trPr>
        <w:tc>
          <w:tcPr>
            <w:tcW w:w="851" w:type="dxa"/>
            <w:vAlign w:val="center"/>
          </w:tcPr>
          <w:p w14:paraId="68E54B7C" w14:textId="04B3282F" w:rsidR="00E83F82" w:rsidRPr="00E61DD9" w:rsidRDefault="00E83F82" w:rsidP="00E61DD9">
            <w:pPr>
              <w:jc w:val="center"/>
              <w:rPr>
                <w:sz w:val="20"/>
                <w:szCs w:val="20"/>
              </w:rPr>
            </w:pPr>
            <w:r w:rsidRPr="00E61DD9">
              <w:rPr>
                <w:sz w:val="20"/>
                <w:szCs w:val="20"/>
              </w:rPr>
              <w:t>6</w:t>
            </w:r>
          </w:p>
        </w:tc>
        <w:tc>
          <w:tcPr>
            <w:tcW w:w="4106" w:type="dxa"/>
            <w:hideMark/>
          </w:tcPr>
          <w:p w14:paraId="4D5BA0AB" w14:textId="4C365EBA" w:rsidR="00E83F82" w:rsidRPr="00E61DD9" w:rsidRDefault="00E83F82">
            <w:pPr>
              <w:jc w:val="both"/>
              <w:rPr>
                <w:sz w:val="20"/>
                <w:szCs w:val="20"/>
              </w:rPr>
            </w:pPr>
            <w:r w:rsidRPr="00E61DD9">
              <w:rPr>
                <w:sz w:val="20"/>
                <w:szCs w:val="20"/>
              </w:rPr>
              <w:t>Overenie ďalších skutočností podľa výzvy</w:t>
            </w:r>
            <w:r w:rsidR="00E61DD9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  <w:hideMark/>
          </w:tcPr>
          <w:p w14:paraId="4F2FAC3E" w14:textId="77777777" w:rsidR="00E83F82" w:rsidRPr="00E61DD9" w:rsidRDefault="00E83F82">
            <w:pPr>
              <w:jc w:val="both"/>
              <w:rPr>
                <w:sz w:val="20"/>
                <w:szCs w:val="20"/>
              </w:rPr>
            </w:pPr>
            <w:r w:rsidRPr="00E61DD9">
              <w:rPr>
                <w:sz w:val="20"/>
                <w:szCs w:val="20"/>
              </w:rPr>
              <w:t>V prípade relevantnosti</w:t>
            </w:r>
          </w:p>
        </w:tc>
        <w:tc>
          <w:tcPr>
            <w:tcW w:w="3123" w:type="dxa"/>
            <w:hideMark/>
          </w:tcPr>
          <w:p w14:paraId="72EFA47B" w14:textId="77777777" w:rsidR="00E83F82" w:rsidRPr="00977366" w:rsidRDefault="00E83F82">
            <w:pPr>
              <w:spacing w:after="60"/>
              <w:jc w:val="both"/>
              <w:rPr>
                <w:i/>
                <w:sz w:val="20"/>
                <w:szCs w:val="20"/>
              </w:rPr>
            </w:pPr>
            <w:r w:rsidRPr="00E61DD9">
              <w:rPr>
                <w:i/>
                <w:sz w:val="20"/>
                <w:szCs w:val="20"/>
              </w:rPr>
              <w:t xml:space="preserve">Podľa </w:t>
            </w:r>
            <w:r w:rsidRPr="00977366">
              <w:rPr>
                <w:rFonts w:cstheme="minorHAnsi"/>
                <w:i/>
                <w:sz w:val="20"/>
                <w:szCs w:val="20"/>
              </w:rPr>
              <w:t>relevantnej</w:t>
            </w:r>
            <w:r w:rsidRPr="00977366">
              <w:rPr>
                <w:i/>
                <w:sz w:val="20"/>
                <w:szCs w:val="20"/>
              </w:rPr>
              <w:t xml:space="preserve"> podmienky</w:t>
            </w:r>
          </w:p>
          <w:p w14:paraId="6E85FA57" w14:textId="12C0429D" w:rsidR="00E83F82" w:rsidRPr="00E61DD9" w:rsidRDefault="00E83F82" w:rsidP="00D72AD2">
            <w:pPr>
              <w:spacing w:after="60"/>
              <w:jc w:val="both"/>
              <w:rPr>
                <w:rFonts w:cstheme="minorHAnsi"/>
                <w:bCs/>
                <w:i/>
                <w:sz w:val="20"/>
                <w:szCs w:val="20"/>
              </w:rPr>
            </w:pPr>
            <w:r w:rsidRPr="008D38F4">
              <w:rPr>
                <w:rFonts w:cstheme="minorHAnsi"/>
                <w:bCs/>
                <w:i/>
                <w:sz w:val="20"/>
                <w:szCs w:val="20"/>
              </w:rPr>
              <w:t>Overenie podľa postupov uvedených v </w:t>
            </w:r>
            <w:r w:rsidRPr="00427524">
              <w:rPr>
                <w:rFonts w:cstheme="minorHAnsi"/>
                <w:bCs/>
                <w:i/>
                <w:sz w:val="20"/>
                <w:szCs w:val="20"/>
              </w:rPr>
              <w:t xml:space="preserve">Prílohe č. </w:t>
            </w:r>
            <w:r w:rsidR="00CB03C2">
              <w:rPr>
                <w:rFonts w:cstheme="minorHAnsi"/>
                <w:bCs/>
                <w:i/>
                <w:sz w:val="20"/>
                <w:szCs w:val="20"/>
              </w:rPr>
              <w:t>6</w:t>
            </w:r>
            <w:r w:rsidR="00CB03C2" w:rsidRPr="008D38F4">
              <w:rPr>
                <w:rFonts w:cstheme="minorHAnsi"/>
                <w:bCs/>
                <w:i/>
                <w:sz w:val="20"/>
                <w:szCs w:val="20"/>
              </w:rPr>
              <w:t xml:space="preserve"> </w:t>
            </w:r>
            <w:r w:rsidR="00DD32DE" w:rsidRPr="00427524">
              <w:rPr>
                <w:rFonts w:cstheme="minorHAnsi"/>
                <w:bCs/>
                <w:i/>
                <w:sz w:val="20"/>
                <w:szCs w:val="20"/>
              </w:rPr>
              <w:t>vzoru</w:t>
            </w:r>
            <w:r w:rsidRPr="00427524">
              <w:rPr>
                <w:rFonts w:cstheme="minorHAnsi"/>
                <w:bCs/>
                <w:i/>
                <w:sz w:val="20"/>
                <w:szCs w:val="20"/>
              </w:rPr>
              <w:t xml:space="preserve"> manuálu procedúr</w:t>
            </w:r>
            <w:r w:rsidR="00DD32DE" w:rsidRPr="00427524">
              <w:rPr>
                <w:rFonts w:cstheme="minorHAnsi"/>
                <w:bCs/>
                <w:i/>
                <w:sz w:val="20"/>
                <w:szCs w:val="20"/>
              </w:rPr>
              <w:t xml:space="preserve"> RO/SO</w:t>
            </w:r>
            <w:r w:rsidRPr="008D38F4">
              <w:rPr>
                <w:rFonts w:cstheme="minorHAnsi"/>
                <w:bCs/>
                <w:i/>
                <w:sz w:val="20"/>
                <w:szCs w:val="20"/>
              </w:rPr>
              <w:t xml:space="preserve"> a na základe</w:t>
            </w:r>
            <w:r w:rsidRPr="00977366">
              <w:rPr>
                <w:rFonts w:cstheme="minorHAnsi"/>
                <w:bCs/>
                <w:i/>
                <w:sz w:val="20"/>
                <w:szCs w:val="20"/>
              </w:rPr>
              <w:t xml:space="preserve"> </w:t>
            </w:r>
            <w:r w:rsidR="0003044A">
              <w:rPr>
                <w:rFonts w:cstheme="minorHAnsi"/>
                <w:bCs/>
                <w:i/>
                <w:sz w:val="20"/>
                <w:szCs w:val="20"/>
              </w:rPr>
              <w:t>ďalších skutočností</w:t>
            </w:r>
            <w:r w:rsidRPr="00977366">
              <w:rPr>
                <w:rFonts w:cstheme="minorHAnsi"/>
                <w:bCs/>
                <w:i/>
                <w:sz w:val="20"/>
                <w:szCs w:val="20"/>
              </w:rPr>
              <w:t xml:space="preserve">, ktoré sú uvedené vo výzve, ktoré sa uplatnia po skončení konania o ŽoNFP </w:t>
            </w:r>
            <w:r w:rsidR="0047545E">
              <w:rPr>
                <w:rFonts w:cstheme="minorHAnsi"/>
                <w:bCs/>
                <w:i/>
                <w:sz w:val="20"/>
                <w:szCs w:val="20"/>
              </w:rPr>
              <w:br/>
            </w:r>
            <w:r w:rsidRPr="00977366">
              <w:rPr>
                <w:rFonts w:cstheme="minorHAnsi"/>
                <w:bCs/>
                <w:i/>
                <w:sz w:val="20"/>
                <w:szCs w:val="20"/>
              </w:rPr>
              <w:t>v predzmluvnom</w:t>
            </w:r>
            <w:r w:rsidRPr="00E61DD9">
              <w:rPr>
                <w:rFonts w:cstheme="minorHAnsi"/>
                <w:bCs/>
                <w:i/>
                <w:sz w:val="20"/>
                <w:szCs w:val="20"/>
              </w:rPr>
              <w:t xml:space="preserve"> režime</w:t>
            </w:r>
          </w:p>
        </w:tc>
      </w:tr>
    </w:tbl>
    <w:p w14:paraId="08332085" w14:textId="77777777" w:rsidR="004357C8" w:rsidRPr="004357C8" w:rsidRDefault="004357C8" w:rsidP="004357C8">
      <w:pPr>
        <w:pStyle w:val="Odsekzoznamu"/>
        <w:spacing w:before="120" w:after="120" w:line="240" w:lineRule="auto"/>
        <w:ind w:left="360"/>
        <w:jc w:val="both"/>
        <w:rPr>
          <w:b/>
          <w:color w:val="2E74B5" w:themeColor="accent1" w:themeShade="BF"/>
        </w:rPr>
      </w:pPr>
    </w:p>
    <w:p w14:paraId="2C7334AE" w14:textId="516803ED" w:rsidR="004357C8" w:rsidRPr="003C3B07" w:rsidRDefault="0003325B" w:rsidP="0003325B">
      <w:pPr>
        <w:spacing w:before="120" w:after="120" w:line="240" w:lineRule="auto"/>
        <w:ind w:left="2124" w:firstLine="708"/>
        <w:jc w:val="both"/>
        <w:rPr>
          <w:b/>
          <w:color w:val="2E74B5" w:themeColor="accent1" w:themeShade="BF"/>
          <w:sz w:val="20"/>
          <w:szCs w:val="20"/>
        </w:rPr>
      </w:pPr>
      <w:r w:rsidRPr="003C3B07">
        <w:rPr>
          <w:rFonts w:cstheme="minorHAnsi"/>
          <w:b/>
          <w:sz w:val="20"/>
          <w:szCs w:val="20"/>
        </w:rPr>
        <w:t>ČASŤ B. Odporúčané skutočnosti</w:t>
      </w:r>
    </w:p>
    <w:tbl>
      <w:tblPr>
        <w:tblStyle w:val="Mriekatabuky"/>
        <w:tblW w:w="10348" w:type="dxa"/>
        <w:tblInd w:w="-714" w:type="dxa"/>
        <w:tblBorders>
          <w:top w:val="single" w:sz="4" w:space="0" w:color="2E74B5" w:themeColor="accent1" w:themeShade="BF"/>
          <w:left w:val="single" w:sz="4" w:space="0" w:color="2E74B5" w:themeColor="accent1" w:themeShade="BF"/>
          <w:bottom w:val="single" w:sz="4" w:space="0" w:color="2E74B5" w:themeColor="accent1" w:themeShade="BF"/>
          <w:right w:val="single" w:sz="4" w:space="0" w:color="2E74B5" w:themeColor="accent1" w:themeShade="BF"/>
          <w:insideH w:val="single" w:sz="4" w:space="0" w:color="2E74B5" w:themeColor="accent1" w:themeShade="BF"/>
          <w:insideV w:val="single" w:sz="4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993"/>
        <w:gridCol w:w="5103"/>
        <w:gridCol w:w="4252"/>
      </w:tblGrid>
      <w:tr w:rsidR="008E5E7B" w:rsidRPr="003C3B07" w14:paraId="3CFA4915" w14:textId="77777777" w:rsidTr="003C3B07">
        <w:trPr>
          <w:trHeight w:val="246"/>
        </w:trPr>
        <w:tc>
          <w:tcPr>
            <w:tcW w:w="993" w:type="dxa"/>
            <w:shd w:val="clear" w:color="auto" w:fill="DEEAF6" w:themeFill="accent1" w:themeFillTint="33"/>
          </w:tcPr>
          <w:p w14:paraId="521C80BE" w14:textId="3AD271BD" w:rsidR="008E5E7B" w:rsidRPr="003C3B07" w:rsidRDefault="008E5E7B">
            <w:pPr>
              <w:spacing w:before="120" w:after="120"/>
              <w:jc w:val="both"/>
              <w:rPr>
                <w:b/>
                <w:sz w:val="20"/>
                <w:szCs w:val="20"/>
              </w:rPr>
            </w:pPr>
            <w:r w:rsidRPr="003C3B07">
              <w:rPr>
                <w:b/>
                <w:sz w:val="20"/>
                <w:szCs w:val="20"/>
              </w:rPr>
              <w:t>P. č.</w:t>
            </w:r>
          </w:p>
        </w:tc>
        <w:tc>
          <w:tcPr>
            <w:tcW w:w="5103" w:type="dxa"/>
            <w:shd w:val="clear" w:color="auto" w:fill="DEEAF6" w:themeFill="accent1" w:themeFillTint="33"/>
            <w:hideMark/>
          </w:tcPr>
          <w:p w14:paraId="5AB8D10C" w14:textId="2D593394" w:rsidR="008E5E7B" w:rsidRPr="003C3B07" w:rsidRDefault="008E5E7B">
            <w:pPr>
              <w:spacing w:before="120" w:after="120"/>
              <w:jc w:val="both"/>
              <w:rPr>
                <w:b/>
                <w:sz w:val="20"/>
                <w:szCs w:val="20"/>
              </w:rPr>
            </w:pPr>
            <w:r w:rsidRPr="003C3B07">
              <w:rPr>
                <w:b/>
                <w:sz w:val="20"/>
                <w:szCs w:val="20"/>
              </w:rPr>
              <w:t>Skutočnosť</w:t>
            </w:r>
          </w:p>
        </w:tc>
        <w:tc>
          <w:tcPr>
            <w:tcW w:w="4252" w:type="dxa"/>
            <w:shd w:val="clear" w:color="auto" w:fill="DEEAF6" w:themeFill="accent1" w:themeFillTint="33"/>
            <w:hideMark/>
          </w:tcPr>
          <w:p w14:paraId="7F38B164" w14:textId="77777777" w:rsidR="008E5E7B" w:rsidRPr="003C3B07" w:rsidRDefault="008E5E7B">
            <w:pPr>
              <w:spacing w:before="120" w:after="120"/>
              <w:jc w:val="both"/>
              <w:rPr>
                <w:b/>
                <w:sz w:val="20"/>
                <w:szCs w:val="20"/>
              </w:rPr>
            </w:pPr>
            <w:r w:rsidRPr="003C3B07">
              <w:rPr>
                <w:b/>
                <w:sz w:val="20"/>
                <w:szCs w:val="20"/>
              </w:rPr>
              <w:t>Popis skutočnosti</w:t>
            </w:r>
          </w:p>
        </w:tc>
      </w:tr>
      <w:tr w:rsidR="008E5E7B" w:rsidRPr="003C3B07" w14:paraId="75C00DB5" w14:textId="77777777" w:rsidTr="003C3B07">
        <w:tc>
          <w:tcPr>
            <w:tcW w:w="993" w:type="dxa"/>
            <w:vAlign w:val="center"/>
          </w:tcPr>
          <w:p w14:paraId="1F4B6DCD" w14:textId="36623993" w:rsidR="008E5E7B" w:rsidRPr="003C3B07" w:rsidRDefault="008E5E7B" w:rsidP="0058566A">
            <w:pPr>
              <w:spacing w:after="120"/>
              <w:jc w:val="center"/>
              <w:rPr>
                <w:sz w:val="20"/>
                <w:szCs w:val="20"/>
              </w:rPr>
            </w:pPr>
            <w:r w:rsidRPr="003C3B07">
              <w:rPr>
                <w:sz w:val="20"/>
                <w:szCs w:val="20"/>
              </w:rPr>
              <w:t>1</w:t>
            </w:r>
          </w:p>
        </w:tc>
        <w:tc>
          <w:tcPr>
            <w:tcW w:w="5103" w:type="dxa"/>
            <w:hideMark/>
          </w:tcPr>
          <w:p w14:paraId="68D278ED" w14:textId="2A83D9E8" w:rsidR="008E5E7B" w:rsidRPr="003C3B07" w:rsidRDefault="008E5E7B" w:rsidP="005C551B">
            <w:pPr>
              <w:spacing w:after="120"/>
              <w:jc w:val="both"/>
              <w:rPr>
                <w:sz w:val="20"/>
                <w:szCs w:val="20"/>
              </w:rPr>
            </w:pPr>
            <w:r w:rsidRPr="003C3B07">
              <w:rPr>
                <w:sz w:val="20"/>
                <w:szCs w:val="20"/>
              </w:rPr>
              <w:t xml:space="preserve">Identifikácia </w:t>
            </w:r>
            <w:r w:rsidRPr="003C3B07">
              <w:rPr>
                <w:rFonts w:cstheme="minorHAnsi"/>
                <w:sz w:val="20"/>
                <w:szCs w:val="20"/>
              </w:rPr>
              <w:t>konečného užívateľa výhod žiadateľa/partnera</w:t>
            </w:r>
            <w:r w:rsidRPr="003C3B07">
              <w:rPr>
                <w:rStyle w:val="Odkaznapoznmkupodiarou"/>
                <w:rFonts w:cstheme="minorHAnsi"/>
                <w:bCs/>
                <w:sz w:val="20"/>
                <w:szCs w:val="20"/>
              </w:rPr>
              <w:footnoteReference w:id="11"/>
            </w:r>
          </w:p>
        </w:tc>
        <w:tc>
          <w:tcPr>
            <w:tcW w:w="4252" w:type="dxa"/>
            <w:hideMark/>
          </w:tcPr>
          <w:p w14:paraId="6D76152E" w14:textId="77777777" w:rsidR="008E5E7B" w:rsidRPr="003C3B07" w:rsidRDefault="008E5E7B" w:rsidP="005C551B">
            <w:pPr>
              <w:jc w:val="both"/>
              <w:rPr>
                <w:rFonts w:cstheme="minorHAnsi"/>
                <w:bCs/>
                <w:i/>
                <w:sz w:val="20"/>
                <w:szCs w:val="20"/>
              </w:rPr>
            </w:pPr>
            <w:r w:rsidRPr="003C3B07">
              <w:rPr>
                <w:rFonts w:cstheme="minorHAnsi"/>
                <w:bCs/>
                <w:i/>
                <w:sz w:val="20"/>
                <w:szCs w:val="20"/>
              </w:rPr>
              <w:t>Žiadateľ uvedené predkladá iba v prípade, že informácia o konečnom užívateľovi výhod nie je verejne dostupná v RPVS alebo na webovom sídle Štatistického úradu Slovenskej republiky (ďalej aj „ŠÚ SR“)</w:t>
            </w:r>
            <w:r w:rsidRPr="003C3B07">
              <w:rPr>
                <w:rStyle w:val="Odkaznapoznmkupodiarou"/>
                <w:rFonts w:cstheme="minorHAnsi"/>
                <w:bCs/>
                <w:i/>
                <w:sz w:val="20"/>
                <w:szCs w:val="20"/>
              </w:rPr>
              <w:footnoteReference w:id="12"/>
            </w:r>
            <w:r w:rsidRPr="003C3B07">
              <w:rPr>
                <w:rFonts w:cstheme="minorHAnsi"/>
                <w:bCs/>
                <w:i/>
                <w:sz w:val="20"/>
                <w:szCs w:val="20"/>
              </w:rPr>
              <w:t>, resp. nie je v RPVS alebo v registri ŠÚ SR aktuálna ku dňu poskytnutia súčinnosti.</w:t>
            </w:r>
          </w:p>
          <w:p w14:paraId="2CC752CB" w14:textId="0B784D01" w:rsidR="008E5E7B" w:rsidRPr="003C3B07" w:rsidRDefault="008E5E7B" w:rsidP="005C551B">
            <w:pPr>
              <w:jc w:val="both"/>
              <w:rPr>
                <w:rFonts w:cstheme="minorHAnsi"/>
                <w:bCs/>
                <w:i/>
                <w:sz w:val="20"/>
                <w:szCs w:val="20"/>
              </w:rPr>
            </w:pPr>
            <w:r w:rsidRPr="003C3B07">
              <w:rPr>
                <w:rFonts w:cstheme="minorHAnsi"/>
                <w:bCs/>
                <w:i/>
                <w:sz w:val="20"/>
                <w:szCs w:val="20"/>
              </w:rPr>
              <w:t xml:space="preserve">Pozn.: potreba identifikácie konečného užívateľa výhod žiadateľa vyplýva z potreby overenia medzinárodných sankčných opatrení, konfliktu záujmov, prípadne ďalších overení na úrovni konečného užívateľa výhod, ako aj z dôvodu </w:t>
            </w:r>
            <w:r w:rsidRPr="003C3B07">
              <w:rPr>
                <w:rFonts w:cstheme="minorHAnsi"/>
                <w:bCs/>
                <w:i/>
                <w:sz w:val="20"/>
                <w:szCs w:val="20"/>
              </w:rPr>
              <w:lastRenderedPageBreak/>
              <w:t>evidencie povinných údajov podľa Prílohy č. XVII NSU</w:t>
            </w:r>
            <w:r w:rsidRPr="003C3B07">
              <w:rPr>
                <w:rStyle w:val="Odkaznapoznmkupodiarou"/>
                <w:rFonts w:cstheme="minorHAnsi"/>
                <w:bCs/>
                <w:i/>
                <w:sz w:val="20"/>
                <w:szCs w:val="20"/>
              </w:rPr>
              <w:footnoteReference w:id="13"/>
            </w:r>
            <w:r w:rsidRPr="003C3B07">
              <w:rPr>
                <w:rFonts w:cstheme="minorHAnsi"/>
                <w:bCs/>
                <w:i/>
                <w:sz w:val="20"/>
                <w:szCs w:val="20"/>
              </w:rPr>
              <w:t xml:space="preserve">. </w:t>
            </w:r>
          </w:p>
        </w:tc>
      </w:tr>
      <w:tr w:rsidR="008E5E7B" w:rsidRPr="003C3B07" w14:paraId="1EB7C3D4" w14:textId="77777777" w:rsidTr="003C3B07">
        <w:tc>
          <w:tcPr>
            <w:tcW w:w="993" w:type="dxa"/>
            <w:vAlign w:val="center"/>
          </w:tcPr>
          <w:p w14:paraId="05A974FB" w14:textId="2B50064F" w:rsidR="008E5E7B" w:rsidRPr="003C3B07" w:rsidRDefault="008E5E7B" w:rsidP="0058566A">
            <w:pPr>
              <w:jc w:val="center"/>
              <w:rPr>
                <w:sz w:val="20"/>
                <w:szCs w:val="20"/>
              </w:rPr>
            </w:pPr>
            <w:r w:rsidRPr="003C3B07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5103" w:type="dxa"/>
            <w:hideMark/>
          </w:tcPr>
          <w:p w14:paraId="63DAE265" w14:textId="2BC0271E" w:rsidR="008E5E7B" w:rsidRPr="003C3B07" w:rsidRDefault="008E5E7B" w:rsidP="005C551B">
            <w:pPr>
              <w:jc w:val="both"/>
              <w:rPr>
                <w:sz w:val="20"/>
                <w:szCs w:val="20"/>
              </w:rPr>
            </w:pPr>
            <w:r w:rsidRPr="003C3B07">
              <w:rPr>
                <w:sz w:val="20"/>
                <w:szCs w:val="20"/>
              </w:rPr>
              <w:t>Informácie týkajúce sa financovania projektu</w:t>
            </w:r>
          </w:p>
        </w:tc>
        <w:tc>
          <w:tcPr>
            <w:tcW w:w="4252" w:type="dxa"/>
            <w:hideMark/>
          </w:tcPr>
          <w:p w14:paraId="5F2C3074" w14:textId="74C83DA6" w:rsidR="008E5E7B" w:rsidRPr="00A36735" w:rsidRDefault="008E5E7B" w:rsidP="005C551B">
            <w:pPr>
              <w:jc w:val="both"/>
              <w:rPr>
                <w:rFonts w:cstheme="minorHAnsi"/>
                <w:bCs/>
                <w:i/>
                <w:sz w:val="20"/>
                <w:szCs w:val="20"/>
              </w:rPr>
            </w:pPr>
            <w:r w:rsidRPr="00A36735">
              <w:rPr>
                <w:rFonts w:cstheme="minorHAnsi"/>
                <w:bCs/>
                <w:i/>
                <w:sz w:val="20"/>
                <w:szCs w:val="20"/>
              </w:rPr>
              <w:t xml:space="preserve">Identifikácia bankového účtu/bankových účtov, </w:t>
            </w:r>
            <w:r w:rsidR="0047545E">
              <w:rPr>
                <w:rFonts w:cstheme="minorHAnsi"/>
                <w:bCs/>
                <w:i/>
                <w:sz w:val="20"/>
                <w:szCs w:val="20"/>
              </w:rPr>
              <w:br/>
            </w:r>
            <w:r w:rsidRPr="00A36735">
              <w:rPr>
                <w:rFonts w:cstheme="minorHAnsi"/>
                <w:bCs/>
                <w:i/>
                <w:sz w:val="20"/>
                <w:szCs w:val="20"/>
              </w:rPr>
              <w:t>na ktorý/é majú byť žiadateľovi vyplácané finančné prostriedky z nenávratného finančného príspevku.</w:t>
            </w:r>
          </w:p>
          <w:p w14:paraId="3D4BC455" w14:textId="40F2077C" w:rsidR="008E5E7B" w:rsidRPr="00A36735" w:rsidRDefault="008E5E7B" w:rsidP="005C551B">
            <w:pPr>
              <w:jc w:val="both"/>
              <w:rPr>
                <w:rFonts w:cstheme="minorHAnsi"/>
                <w:bCs/>
                <w:i/>
                <w:sz w:val="20"/>
                <w:szCs w:val="20"/>
              </w:rPr>
            </w:pPr>
            <w:r w:rsidRPr="00A36735">
              <w:rPr>
                <w:rFonts w:cstheme="minorHAnsi"/>
                <w:bCs/>
                <w:i/>
                <w:sz w:val="20"/>
                <w:szCs w:val="20"/>
              </w:rPr>
              <w:t>Účet prijímateľa na príjem NFP musí byť neúročený a vedený v mene EUR</w:t>
            </w:r>
            <w:r w:rsidRPr="00A36735">
              <w:rPr>
                <w:rStyle w:val="Odkaznapoznmkupodiarou"/>
                <w:rFonts w:cstheme="minorHAnsi"/>
                <w:bCs/>
                <w:i/>
                <w:sz w:val="20"/>
                <w:szCs w:val="20"/>
              </w:rPr>
              <w:footnoteReference w:id="14"/>
            </w:r>
            <w:r w:rsidRPr="00A36735">
              <w:rPr>
                <w:rFonts w:cstheme="minorHAnsi"/>
                <w:bCs/>
                <w:i/>
                <w:sz w:val="20"/>
                <w:szCs w:val="20"/>
              </w:rPr>
              <w:t xml:space="preserve">. </w:t>
            </w:r>
            <w:r w:rsidR="00B3011F">
              <w:rPr>
                <w:rFonts w:cstheme="minorHAnsi"/>
                <w:bCs/>
                <w:i/>
                <w:sz w:val="20"/>
                <w:szCs w:val="20"/>
              </w:rPr>
              <w:t xml:space="preserve"> Ú</w:t>
            </w:r>
            <w:r w:rsidR="00B3011F" w:rsidRPr="00B3011F">
              <w:rPr>
                <w:rFonts w:cstheme="minorHAnsi"/>
                <w:bCs/>
                <w:i/>
                <w:sz w:val="20"/>
                <w:szCs w:val="20"/>
              </w:rPr>
              <w:t xml:space="preserve">čet na príjem </w:t>
            </w:r>
            <w:r w:rsidR="00B3011F">
              <w:rPr>
                <w:rFonts w:cstheme="minorHAnsi"/>
                <w:bCs/>
                <w:i/>
                <w:sz w:val="20"/>
                <w:szCs w:val="20"/>
              </w:rPr>
              <w:t>NFP</w:t>
            </w:r>
            <w:r w:rsidR="00B3011F" w:rsidRPr="00B3011F">
              <w:rPr>
                <w:rFonts w:cstheme="minorHAnsi"/>
                <w:bCs/>
                <w:i/>
                <w:sz w:val="20"/>
                <w:szCs w:val="20"/>
              </w:rPr>
              <w:t xml:space="preserve"> môže byť úročený v prípadoch, ak je zvolený systém financovania iba refundácia, alebo </w:t>
            </w:r>
            <w:r w:rsidR="00B3011F">
              <w:rPr>
                <w:rFonts w:cstheme="minorHAnsi"/>
                <w:bCs/>
                <w:i/>
                <w:sz w:val="20"/>
                <w:szCs w:val="20"/>
              </w:rPr>
              <w:t xml:space="preserve">ide </w:t>
            </w:r>
            <w:r w:rsidR="0047545E">
              <w:rPr>
                <w:rFonts w:cstheme="minorHAnsi"/>
                <w:bCs/>
                <w:i/>
                <w:sz w:val="20"/>
                <w:szCs w:val="20"/>
              </w:rPr>
              <w:br/>
            </w:r>
            <w:r w:rsidR="00B3011F">
              <w:rPr>
                <w:rFonts w:cstheme="minorHAnsi"/>
                <w:bCs/>
                <w:i/>
                <w:sz w:val="20"/>
                <w:szCs w:val="20"/>
              </w:rPr>
              <w:t xml:space="preserve">o </w:t>
            </w:r>
            <w:r w:rsidR="00B3011F" w:rsidRPr="00B3011F">
              <w:rPr>
                <w:rFonts w:cstheme="minorHAnsi"/>
                <w:bCs/>
                <w:i/>
                <w:sz w:val="20"/>
                <w:szCs w:val="20"/>
              </w:rPr>
              <w:t>prijímateľa implementujúceho finančné nástroje</w:t>
            </w:r>
            <w:r w:rsidR="00B3011F" w:rsidRPr="00A36735">
              <w:rPr>
                <w:rStyle w:val="Odkaznapoznmkupodiarou"/>
                <w:rFonts w:cstheme="minorHAnsi"/>
                <w:bCs/>
                <w:i/>
                <w:sz w:val="20"/>
                <w:szCs w:val="20"/>
              </w:rPr>
              <w:footnoteReference w:id="15"/>
            </w:r>
            <w:r w:rsidR="00B3011F">
              <w:rPr>
                <w:rFonts w:cstheme="minorHAnsi"/>
                <w:bCs/>
                <w:i/>
                <w:sz w:val="20"/>
                <w:szCs w:val="20"/>
              </w:rPr>
              <w:t>.</w:t>
            </w:r>
          </w:p>
        </w:tc>
      </w:tr>
      <w:tr w:rsidR="008E5E7B" w:rsidRPr="003C3B07" w14:paraId="0C5F1E8B" w14:textId="77777777" w:rsidTr="003C3B07">
        <w:tc>
          <w:tcPr>
            <w:tcW w:w="993" w:type="dxa"/>
            <w:vAlign w:val="center"/>
          </w:tcPr>
          <w:p w14:paraId="0D0308D0" w14:textId="380ED792" w:rsidR="008E5E7B" w:rsidRPr="003C3B07" w:rsidRDefault="008E5E7B" w:rsidP="0058566A">
            <w:pPr>
              <w:jc w:val="center"/>
              <w:rPr>
                <w:sz w:val="20"/>
                <w:szCs w:val="20"/>
              </w:rPr>
            </w:pPr>
            <w:r w:rsidRPr="003C3B07">
              <w:rPr>
                <w:sz w:val="20"/>
                <w:szCs w:val="20"/>
              </w:rPr>
              <w:t>3</w:t>
            </w:r>
          </w:p>
        </w:tc>
        <w:tc>
          <w:tcPr>
            <w:tcW w:w="5103" w:type="dxa"/>
            <w:hideMark/>
          </w:tcPr>
          <w:p w14:paraId="0AE0526B" w14:textId="50F974CF" w:rsidR="008E5E7B" w:rsidRPr="003C3B07" w:rsidRDefault="008E5E7B">
            <w:pPr>
              <w:jc w:val="both"/>
              <w:rPr>
                <w:sz w:val="20"/>
                <w:szCs w:val="20"/>
              </w:rPr>
            </w:pPr>
            <w:r w:rsidRPr="003C3B07">
              <w:rPr>
                <w:sz w:val="20"/>
                <w:szCs w:val="20"/>
              </w:rPr>
              <w:t>Informácie týkajúce sa zmeny identifikačných údajov žiadateľa/partnera</w:t>
            </w:r>
          </w:p>
        </w:tc>
        <w:tc>
          <w:tcPr>
            <w:tcW w:w="4252" w:type="dxa"/>
            <w:hideMark/>
          </w:tcPr>
          <w:p w14:paraId="5AC68166" w14:textId="476E85AA" w:rsidR="008E5E7B" w:rsidRPr="00A36735" w:rsidRDefault="008E5E7B" w:rsidP="00B7554C">
            <w:pPr>
              <w:jc w:val="both"/>
              <w:rPr>
                <w:rFonts w:cstheme="minorHAnsi"/>
                <w:b/>
                <w:i/>
                <w:sz w:val="20"/>
                <w:szCs w:val="20"/>
              </w:rPr>
            </w:pPr>
            <w:r w:rsidRPr="00A36735">
              <w:rPr>
                <w:i/>
                <w:sz w:val="20"/>
                <w:szCs w:val="20"/>
              </w:rPr>
              <w:t xml:space="preserve">Pre účely prípravy zmluvy s aktuálne platnými informáciami žiadateľ predloží všetky </w:t>
            </w:r>
            <w:r w:rsidRPr="00A36735">
              <w:rPr>
                <w:rFonts w:cstheme="minorHAnsi"/>
                <w:i/>
                <w:sz w:val="20"/>
                <w:szCs w:val="20"/>
              </w:rPr>
              <w:t>zmenené identifikačné údaje žiadateľa (napr. zmena štatutárneho orgánu žiadateľa, zmena sídla, adresy žiadateľa a pod.) oproti predloženej žiadosti o NFP, ak takéto zmeny nastali.</w:t>
            </w:r>
            <w:r w:rsidR="00B7554C" w:rsidRPr="00A36735">
              <w:rPr>
                <w:rFonts w:cstheme="minorHAnsi"/>
                <w:i/>
                <w:sz w:val="20"/>
                <w:szCs w:val="20"/>
              </w:rPr>
              <w:br/>
              <w:t xml:space="preserve"> V prípade zmeny štatutárneho orgánu žiadateľa poskytovateľ overí aj splnenie podmienky, že žiadateľ nie je evidovaný v Systéme včasného odhaľovania rizika a vylúčenia (EDES) ako vylúčená osoba alebo subjekt (v zmysle článku 137 nariadenia (EÚ) č. 2024/2509) prostredníctvom Systému včasného odhaľovania rizika </w:t>
            </w:r>
            <w:r w:rsidR="0047545E">
              <w:rPr>
                <w:rFonts w:cstheme="minorHAnsi"/>
                <w:i/>
                <w:sz w:val="20"/>
                <w:szCs w:val="20"/>
              </w:rPr>
              <w:br/>
            </w:r>
            <w:r w:rsidR="00B7554C" w:rsidRPr="00A36735">
              <w:rPr>
                <w:rFonts w:cstheme="minorHAnsi"/>
                <w:i/>
                <w:sz w:val="20"/>
                <w:szCs w:val="20"/>
              </w:rPr>
              <w:t xml:space="preserve">a vylúčených subjektov (databáza EK, jej verejná časť dostupná na </w:t>
            </w:r>
            <w:hyperlink r:id="rId11" w:history="1">
              <w:r w:rsidR="00B7554C" w:rsidRPr="00A36735">
                <w:rPr>
                  <w:rStyle w:val="Hypertextovprepojenie"/>
                  <w:rFonts w:cstheme="minorHAnsi"/>
                  <w:i/>
                  <w:sz w:val="20"/>
                  <w:szCs w:val="20"/>
                </w:rPr>
                <w:t>https://ec.europa.eu/budget/edes/index_en.cfm</w:t>
              </w:r>
            </w:hyperlink>
            <w:r w:rsidR="00B7554C" w:rsidRPr="00A36735">
              <w:rPr>
                <w:rFonts w:cstheme="minorHAnsi"/>
                <w:i/>
                <w:sz w:val="20"/>
                <w:szCs w:val="20"/>
              </w:rPr>
              <w:t>, ako aj neverejná časť), resp. aj ďalšie podmienky poskytnutia príspevku vzťahujúce sa na štatutárny orgán žiadateľa.</w:t>
            </w:r>
          </w:p>
        </w:tc>
      </w:tr>
      <w:tr w:rsidR="008E5E7B" w:rsidRPr="003C3B07" w14:paraId="369E4601" w14:textId="77777777" w:rsidTr="003C3B07">
        <w:tc>
          <w:tcPr>
            <w:tcW w:w="993" w:type="dxa"/>
            <w:vAlign w:val="center"/>
          </w:tcPr>
          <w:p w14:paraId="68142B4E" w14:textId="2C70D1D5" w:rsidR="008E5E7B" w:rsidRPr="003C3B07" w:rsidRDefault="008E5E7B" w:rsidP="0058566A">
            <w:pPr>
              <w:jc w:val="center"/>
              <w:rPr>
                <w:sz w:val="20"/>
                <w:szCs w:val="20"/>
              </w:rPr>
            </w:pPr>
            <w:r w:rsidRPr="003C3B07">
              <w:rPr>
                <w:sz w:val="20"/>
                <w:szCs w:val="20"/>
              </w:rPr>
              <w:t>4</w:t>
            </w:r>
          </w:p>
        </w:tc>
        <w:tc>
          <w:tcPr>
            <w:tcW w:w="5103" w:type="dxa"/>
            <w:hideMark/>
          </w:tcPr>
          <w:p w14:paraId="382370F8" w14:textId="4875BE59" w:rsidR="008E5E7B" w:rsidRPr="003C3B07" w:rsidRDefault="008E5E7B">
            <w:pPr>
              <w:jc w:val="both"/>
              <w:rPr>
                <w:sz w:val="20"/>
                <w:szCs w:val="20"/>
              </w:rPr>
            </w:pPr>
            <w:r w:rsidRPr="003C3B07">
              <w:rPr>
                <w:sz w:val="20"/>
                <w:szCs w:val="20"/>
              </w:rPr>
              <w:t>Plnomocenstvo</w:t>
            </w:r>
          </w:p>
        </w:tc>
        <w:tc>
          <w:tcPr>
            <w:tcW w:w="4252" w:type="dxa"/>
            <w:hideMark/>
          </w:tcPr>
          <w:p w14:paraId="42B1B5F5" w14:textId="760AA8DD" w:rsidR="008E5E7B" w:rsidRPr="00A36735" w:rsidRDefault="008E5E7B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r w:rsidRPr="00A36735">
              <w:rPr>
                <w:rFonts w:cstheme="minorHAnsi"/>
                <w:i/>
                <w:sz w:val="20"/>
                <w:szCs w:val="20"/>
              </w:rPr>
              <w:t xml:space="preserve">Žiadateľ/partner predkladá plnomocenstvo </w:t>
            </w:r>
            <w:r w:rsidR="0047545E">
              <w:rPr>
                <w:rFonts w:cstheme="minorHAnsi"/>
                <w:i/>
                <w:sz w:val="20"/>
                <w:szCs w:val="20"/>
              </w:rPr>
              <w:br/>
            </w:r>
            <w:r w:rsidRPr="00A36735">
              <w:rPr>
                <w:rFonts w:cstheme="minorHAnsi"/>
                <w:i/>
                <w:sz w:val="20"/>
                <w:szCs w:val="20"/>
              </w:rPr>
              <w:t xml:space="preserve">s uvedeným rozsahom jeho konania </w:t>
            </w:r>
            <w:r w:rsidRPr="00A36735">
              <w:rPr>
                <w:i/>
                <w:sz w:val="20"/>
                <w:szCs w:val="20"/>
              </w:rPr>
              <w:t>v prípade, ak žiadateľ splnomocní inú osobu na konanie v jeho mene a ak plnomocenstvo s rozsahom konania pokrývajúcim procesy súvisiace s uzatvorením zmluvy a implementáciou projektu už nebolo predložené žiadateľom v rámci žiadosti o poskytnutie NFP</w:t>
            </w:r>
            <w:r w:rsidR="00A014B0">
              <w:rPr>
                <w:rStyle w:val="Odkaznapoznmkupodiarou"/>
                <w:i/>
                <w:sz w:val="20"/>
                <w:szCs w:val="20"/>
              </w:rPr>
              <w:footnoteReference w:id="16"/>
            </w:r>
            <w:r w:rsidRPr="00A36735">
              <w:rPr>
                <w:i/>
                <w:sz w:val="20"/>
                <w:szCs w:val="20"/>
              </w:rPr>
              <w:t xml:space="preserve">. </w:t>
            </w:r>
          </w:p>
        </w:tc>
      </w:tr>
      <w:tr w:rsidR="008E5E7B" w:rsidRPr="003C3B07" w14:paraId="3A40FB9D" w14:textId="77777777" w:rsidTr="003C3B07">
        <w:tc>
          <w:tcPr>
            <w:tcW w:w="993" w:type="dxa"/>
            <w:vAlign w:val="center"/>
          </w:tcPr>
          <w:p w14:paraId="4AA39746" w14:textId="7F2EB164" w:rsidR="008E5E7B" w:rsidRPr="003C3B07" w:rsidRDefault="008E5E7B" w:rsidP="0058566A">
            <w:pPr>
              <w:jc w:val="center"/>
              <w:rPr>
                <w:sz w:val="20"/>
                <w:szCs w:val="20"/>
              </w:rPr>
            </w:pPr>
            <w:r w:rsidRPr="003C3B07">
              <w:rPr>
                <w:sz w:val="20"/>
                <w:szCs w:val="20"/>
              </w:rPr>
              <w:t>5</w:t>
            </w:r>
          </w:p>
        </w:tc>
        <w:tc>
          <w:tcPr>
            <w:tcW w:w="5103" w:type="dxa"/>
            <w:hideMark/>
          </w:tcPr>
          <w:p w14:paraId="70F07192" w14:textId="68CE3A68" w:rsidR="008E5E7B" w:rsidRPr="003C3B07" w:rsidRDefault="008E5E7B">
            <w:pPr>
              <w:jc w:val="both"/>
              <w:rPr>
                <w:sz w:val="20"/>
                <w:szCs w:val="20"/>
              </w:rPr>
            </w:pPr>
            <w:r w:rsidRPr="003C3B07">
              <w:rPr>
                <w:sz w:val="20"/>
                <w:szCs w:val="20"/>
              </w:rPr>
              <w:t>Informácie o všetkých verejných prostriedkoch poskytnutých na realizáciu projektu</w:t>
            </w:r>
          </w:p>
        </w:tc>
        <w:tc>
          <w:tcPr>
            <w:tcW w:w="4252" w:type="dxa"/>
            <w:hideMark/>
          </w:tcPr>
          <w:p w14:paraId="5341ECBE" w14:textId="11FD2BE3" w:rsidR="008E5E7B" w:rsidRPr="00A36735" w:rsidRDefault="008E5E7B">
            <w:pPr>
              <w:jc w:val="both"/>
              <w:rPr>
                <w:i/>
                <w:sz w:val="20"/>
                <w:szCs w:val="20"/>
              </w:rPr>
            </w:pPr>
            <w:r w:rsidRPr="00A36735">
              <w:rPr>
                <w:i/>
                <w:sz w:val="20"/>
                <w:szCs w:val="20"/>
              </w:rPr>
              <w:t xml:space="preserve">Identifikácia dotácií, príspevkov, grantov alebo inej formy pomoci, ktoré žiadateľ získal </w:t>
            </w:r>
            <w:r w:rsidR="0047545E">
              <w:rPr>
                <w:i/>
                <w:sz w:val="20"/>
                <w:szCs w:val="20"/>
              </w:rPr>
              <w:br/>
            </w:r>
            <w:r w:rsidRPr="00A36735">
              <w:rPr>
                <w:i/>
                <w:sz w:val="20"/>
                <w:szCs w:val="20"/>
              </w:rPr>
              <w:t>na realizáciu projektu z fondov EÚ, prostriedkov Plánu obnovy a odolnosti SR, iných programov Európskej únie, iných nástrojov finančnej pomoci poskytnutej SR zo zahraničia alebo z iných verejných prostriedkov.</w:t>
            </w:r>
          </w:p>
          <w:p w14:paraId="232414DC" w14:textId="66F49C88" w:rsidR="008E5E7B" w:rsidRPr="00A36735" w:rsidRDefault="008E5E7B">
            <w:pPr>
              <w:jc w:val="both"/>
              <w:rPr>
                <w:rFonts w:cstheme="minorHAnsi"/>
                <w:bCs/>
                <w:i/>
                <w:sz w:val="20"/>
                <w:szCs w:val="20"/>
              </w:rPr>
            </w:pPr>
            <w:r w:rsidRPr="00A36735">
              <w:rPr>
                <w:rFonts w:cstheme="minorHAnsi"/>
                <w:bCs/>
                <w:i/>
                <w:sz w:val="20"/>
                <w:szCs w:val="20"/>
              </w:rPr>
              <w:t xml:space="preserve">Pozn.: tieto informácie slúžia ako pomôcka </w:t>
            </w:r>
            <w:r w:rsidR="0047545E">
              <w:rPr>
                <w:rFonts w:cstheme="minorHAnsi"/>
                <w:bCs/>
                <w:i/>
                <w:sz w:val="20"/>
                <w:szCs w:val="20"/>
              </w:rPr>
              <w:br/>
            </w:r>
            <w:r w:rsidRPr="00A36735">
              <w:rPr>
                <w:rFonts w:cstheme="minorHAnsi"/>
                <w:bCs/>
                <w:i/>
                <w:sz w:val="20"/>
                <w:szCs w:val="20"/>
              </w:rPr>
              <w:t xml:space="preserve">pre poskytovateľa na overenie dvojitého financovania, pričom potreba ich vyžiadania a fáza, v ktorej ich poskytovateľ vyžaduje </w:t>
            </w:r>
            <w:r w:rsidR="0047545E">
              <w:rPr>
                <w:rFonts w:cstheme="minorHAnsi"/>
                <w:bCs/>
                <w:i/>
                <w:sz w:val="20"/>
                <w:szCs w:val="20"/>
              </w:rPr>
              <w:br/>
            </w:r>
            <w:r w:rsidRPr="00A36735">
              <w:rPr>
                <w:rFonts w:cstheme="minorHAnsi"/>
                <w:bCs/>
                <w:i/>
                <w:sz w:val="20"/>
                <w:szCs w:val="20"/>
              </w:rPr>
              <w:lastRenderedPageBreak/>
              <w:t xml:space="preserve">od žiadateľa/prijímateľa, závisí od nastaveného systému overovania dvojitého financovania </w:t>
            </w:r>
            <w:r w:rsidR="0047545E">
              <w:rPr>
                <w:rFonts w:cstheme="minorHAnsi"/>
                <w:bCs/>
                <w:i/>
                <w:sz w:val="20"/>
                <w:szCs w:val="20"/>
              </w:rPr>
              <w:br/>
            </w:r>
            <w:r w:rsidRPr="00A36735">
              <w:rPr>
                <w:rFonts w:cstheme="minorHAnsi"/>
                <w:bCs/>
                <w:i/>
                <w:sz w:val="20"/>
                <w:szCs w:val="20"/>
              </w:rPr>
              <w:t>u poskytovateľa</w:t>
            </w:r>
            <w:r w:rsidR="00545763">
              <w:rPr>
                <w:rStyle w:val="Odkaznapoznmkupodiarou"/>
                <w:rFonts w:cstheme="minorHAnsi"/>
                <w:bCs/>
                <w:i/>
                <w:sz w:val="20"/>
                <w:szCs w:val="20"/>
              </w:rPr>
              <w:footnoteReference w:id="17"/>
            </w:r>
            <w:r w:rsidRPr="00A36735">
              <w:rPr>
                <w:rFonts w:cstheme="minorHAnsi"/>
                <w:bCs/>
                <w:i/>
                <w:sz w:val="20"/>
                <w:szCs w:val="20"/>
              </w:rPr>
              <w:t>.</w:t>
            </w:r>
          </w:p>
        </w:tc>
      </w:tr>
      <w:tr w:rsidR="008E5E7B" w:rsidRPr="003C3B07" w14:paraId="37D2EC1E" w14:textId="77777777" w:rsidTr="003C3B07">
        <w:tc>
          <w:tcPr>
            <w:tcW w:w="993" w:type="dxa"/>
            <w:vAlign w:val="center"/>
          </w:tcPr>
          <w:p w14:paraId="7506401D" w14:textId="3D584170" w:rsidR="008E5E7B" w:rsidRPr="003C3B07" w:rsidRDefault="008E5E7B" w:rsidP="0058566A">
            <w:pPr>
              <w:jc w:val="center"/>
              <w:rPr>
                <w:sz w:val="20"/>
                <w:szCs w:val="20"/>
              </w:rPr>
            </w:pPr>
            <w:r w:rsidRPr="003C3B07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5103" w:type="dxa"/>
            <w:hideMark/>
          </w:tcPr>
          <w:p w14:paraId="6A0178A5" w14:textId="5125E885" w:rsidR="008E5E7B" w:rsidRPr="003C3B07" w:rsidRDefault="008E5E7B">
            <w:pPr>
              <w:jc w:val="both"/>
              <w:rPr>
                <w:sz w:val="20"/>
                <w:szCs w:val="20"/>
              </w:rPr>
            </w:pPr>
            <w:r w:rsidRPr="003C3B07">
              <w:rPr>
                <w:sz w:val="20"/>
                <w:szCs w:val="20"/>
              </w:rPr>
              <w:t xml:space="preserve">Súhlas žiadateľa s uzatvorením zmluvy elektronicky </w:t>
            </w:r>
            <w:r w:rsidR="0047545E">
              <w:rPr>
                <w:sz w:val="20"/>
                <w:szCs w:val="20"/>
              </w:rPr>
              <w:br/>
            </w:r>
            <w:r w:rsidRPr="003C3B07">
              <w:rPr>
                <w:sz w:val="20"/>
                <w:szCs w:val="20"/>
              </w:rPr>
              <w:t>s použitím kvalifikovaných elektronických podpisov zmluvných strán</w:t>
            </w:r>
          </w:p>
        </w:tc>
        <w:tc>
          <w:tcPr>
            <w:tcW w:w="4252" w:type="dxa"/>
            <w:hideMark/>
          </w:tcPr>
          <w:p w14:paraId="557E3E23" w14:textId="77777777" w:rsidR="008E5E7B" w:rsidRPr="00A36735" w:rsidRDefault="008E5E7B">
            <w:pPr>
              <w:jc w:val="both"/>
              <w:rPr>
                <w:i/>
                <w:sz w:val="20"/>
                <w:szCs w:val="20"/>
              </w:rPr>
            </w:pPr>
            <w:r w:rsidRPr="00A36735">
              <w:rPr>
                <w:i/>
                <w:sz w:val="20"/>
                <w:szCs w:val="20"/>
              </w:rPr>
              <w:t>Odporúčaná informácia pre žiadateľa:</w:t>
            </w:r>
          </w:p>
          <w:p w14:paraId="6722A9A4" w14:textId="77777777" w:rsidR="008E5E7B" w:rsidRPr="00A36735" w:rsidRDefault="008E5E7B">
            <w:pPr>
              <w:jc w:val="both"/>
              <w:rPr>
                <w:i/>
                <w:sz w:val="20"/>
                <w:szCs w:val="20"/>
              </w:rPr>
            </w:pPr>
            <w:r w:rsidRPr="00A36735">
              <w:rPr>
                <w:i/>
                <w:sz w:val="20"/>
                <w:szCs w:val="20"/>
              </w:rPr>
              <w:t>„Poskytovateľ preferuje uzavretie Zmluvy o poskytnutí NFP elektronicky s použitím kvalifikovaných elektronických podpisov zmluvných strán. S ohľadom na uvedené v prípade, že bude poskytnutá súčinnosť v zmysle tejto žiadosti, Vám zašleme návrh Zmluvy o poskytnutí NFP elektronicky do Vašej elektronickej schránky, resp. do elektronickej schránky osoby splnomocnenej na konanie za Vás pri uzatváraní Zmluvy o poskytnutí NFP alebo osoby splnomocnenej na doručovanie písomností. V prípade, že s uzatvorením Zmluvy o poskytnutí NFP elektronicky nesúhlasíte a požadujete uzavretie Zmluvy o poskytnutí NFP listinne, je nevyhnutné nás o tom upovedomiť v rámci poskytnutej súčinnosti. Ak výslovne nepožiadate o listinné uzavretie Zmluvy o poskytnutí NFP, budeme mať za to, že aj Vy prejavujete vôľu využiť takúto technickú možnosť uzavrieť Zmluvu o poskytnutí NFP a komunikovať s nami aj v rámci kontraktačného procesu pred uzavretím Zmluvy o poskytnutí NFP prostredníctvom elektronickej schránky a elektronického podpisovania dokumentov a zároveň prejavujete súhlas (hoci aj konkludentný) s využitím takéhoto technického spôsobu komunikácie z našej strany napriek tomu, že v danom prípade už nejde o výkon verejnej moci z našej strany, ale výlučne o technickú realizáciu spôsobu zaslania a podpísania návrhu Zmluvy o poskytnutí NFP, resp. uzavretia Zmluvy o poskytnutí NFP a iba o realizáciu Vášho a nášho oprávnenia dohodnúť sa na tomto riešení komunikácie.“</w:t>
            </w:r>
          </w:p>
        </w:tc>
      </w:tr>
    </w:tbl>
    <w:p w14:paraId="1E8E4312" w14:textId="2F112026" w:rsidR="0046707F" w:rsidRPr="004608DB" w:rsidRDefault="0046707F" w:rsidP="0046707F">
      <w:pPr>
        <w:tabs>
          <w:tab w:val="left" w:pos="3225"/>
        </w:tabs>
        <w:contextualSpacing/>
        <w:rPr>
          <w:rFonts w:cstheme="minorHAnsi"/>
        </w:rPr>
      </w:pPr>
    </w:p>
    <w:p w14:paraId="387098F7" w14:textId="77777777" w:rsidR="00CF7320" w:rsidRDefault="00CF7320" w:rsidP="00ED2C01">
      <w:pPr>
        <w:tabs>
          <w:tab w:val="left" w:pos="3225"/>
        </w:tabs>
        <w:contextualSpacing/>
        <w:jc w:val="center"/>
        <w:rPr>
          <w:rFonts w:cstheme="minorHAnsi"/>
          <w:b/>
        </w:rPr>
      </w:pPr>
    </w:p>
    <w:p w14:paraId="0C7967A3" w14:textId="1E29013F" w:rsidR="00B07C0C" w:rsidRDefault="00B07C0C" w:rsidP="00427524">
      <w:pPr>
        <w:tabs>
          <w:tab w:val="left" w:pos="3225"/>
        </w:tabs>
        <w:contextualSpacing/>
        <w:jc w:val="both"/>
        <w:rPr>
          <w:rFonts w:cstheme="minorHAnsi"/>
          <w:b/>
        </w:rPr>
        <w:sectPr w:rsidR="00B07C0C" w:rsidSect="00FA52AE">
          <w:pgSz w:w="11906" w:h="16838"/>
          <w:pgMar w:top="1843" w:right="1417" w:bottom="709" w:left="1417" w:header="708" w:footer="708" w:gutter="0"/>
          <w:cols w:space="708"/>
          <w:docGrid w:linePitch="360"/>
        </w:sectPr>
      </w:pPr>
      <w:r>
        <w:rPr>
          <w:szCs w:val="24"/>
        </w:rPr>
        <w:t>Povinné a odporúčané skutočnosti uvedené  v Čas</w:t>
      </w:r>
      <w:r w:rsidR="00507324">
        <w:rPr>
          <w:szCs w:val="24"/>
        </w:rPr>
        <w:t>t</w:t>
      </w:r>
      <w:r>
        <w:rPr>
          <w:szCs w:val="24"/>
        </w:rPr>
        <w:t>i A. Časti B. slúžia ako pomôcka pri vypĺňaní KZ a poskytovateľ ich do KZ neuvádza.</w:t>
      </w:r>
    </w:p>
    <w:tbl>
      <w:tblPr>
        <w:tblStyle w:val="Mriekatabuky"/>
        <w:tblW w:w="10281" w:type="dxa"/>
        <w:jc w:val="center"/>
        <w:tblLook w:val="04A0" w:firstRow="1" w:lastRow="0" w:firstColumn="1" w:lastColumn="0" w:noHBand="0" w:noVBand="1"/>
      </w:tblPr>
      <w:tblGrid>
        <w:gridCol w:w="851"/>
        <w:gridCol w:w="4543"/>
        <w:gridCol w:w="1868"/>
        <w:gridCol w:w="2896"/>
        <w:gridCol w:w="123"/>
      </w:tblGrid>
      <w:tr w:rsidR="008E5E7B" w:rsidRPr="00F82631" w14:paraId="3E3A6E5D" w14:textId="77777777" w:rsidTr="001733BE">
        <w:trPr>
          <w:gridAfter w:val="1"/>
          <w:wAfter w:w="123" w:type="dxa"/>
          <w:jc w:val="center"/>
        </w:trPr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5B359BD0" w14:textId="77777777" w:rsidR="008E5E7B" w:rsidRPr="00F82631" w:rsidRDefault="008E5E7B" w:rsidP="00ED2C01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9307" w:type="dxa"/>
            <w:gridSpan w:val="3"/>
            <w:tcBorders>
              <w:top w:val="nil"/>
              <w:left w:val="nil"/>
              <w:right w:val="nil"/>
            </w:tcBorders>
          </w:tcPr>
          <w:p w14:paraId="52AFD2E5" w14:textId="6288FFE3" w:rsidR="008E5E7B" w:rsidRPr="00F82631" w:rsidRDefault="008E5E7B" w:rsidP="00ED2C01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82631">
              <w:rPr>
                <w:rFonts w:cstheme="minorHAnsi"/>
                <w:b/>
                <w:sz w:val="20"/>
                <w:szCs w:val="20"/>
              </w:rPr>
              <w:t>ČASŤ 2. Kontrola po podpise zmluvy</w:t>
            </w:r>
          </w:p>
        </w:tc>
      </w:tr>
      <w:tr w:rsidR="008E5E7B" w:rsidRPr="00F82631" w14:paraId="4F51CA9C" w14:textId="77777777" w:rsidTr="00F82631">
        <w:trPr>
          <w:jc w:val="center"/>
        </w:trPr>
        <w:tc>
          <w:tcPr>
            <w:tcW w:w="851" w:type="dxa"/>
            <w:tcBorders>
              <w:top w:val="single" w:sz="4" w:space="0" w:color="2E74B5" w:themeColor="accent1" w:themeShade="BF"/>
              <w:left w:val="single" w:sz="4" w:space="0" w:color="2E74B5" w:themeColor="accent1" w:themeShade="BF"/>
              <w:bottom w:val="single" w:sz="4" w:space="0" w:color="2E74B5" w:themeColor="accent1" w:themeShade="BF"/>
              <w:right w:val="single" w:sz="4" w:space="0" w:color="2E74B5" w:themeColor="accent1" w:themeShade="BF"/>
            </w:tcBorders>
            <w:shd w:val="clear" w:color="auto" w:fill="DEEAF6" w:themeFill="accent1" w:themeFillTint="33"/>
          </w:tcPr>
          <w:p w14:paraId="587913E6" w14:textId="561E7BEB" w:rsidR="008E5E7B" w:rsidRPr="00F82631" w:rsidRDefault="008E5E7B" w:rsidP="00676C2D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82631">
              <w:rPr>
                <w:rFonts w:cstheme="minorHAnsi"/>
                <w:b/>
                <w:sz w:val="20"/>
                <w:szCs w:val="20"/>
              </w:rPr>
              <w:t>P. č.</w:t>
            </w:r>
          </w:p>
        </w:tc>
        <w:tc>
          <w:tcPr>
            <w:tcW w:w="4543" w:type="dxa"/>
            <w:tcBorders>
              <w:top w:val="single" w:sz="4" w:space="0" w:color="2E74B5" w:themeColor="accent1" w:themeShade="BF"/>
              <w:left w:val="single" w:sz="4" w:space="0" w:color="2E74B5" w:themeColor="accent1" w:themeShade="BF"/>
              <w:bottom w:val="single" w:sz="4" w:space="0" w:color="2E74B5" w:themeColor="accent1" w:themeShade="BF"/>
              <w:right w:val="single" w:sz="4" w:space="0" w:color="2E74B5" w:themeColor="accent1" w:themeShade="BF"/>
            </w:tcBorders>
            <w:shd w:val="clear" w:color="auto" w:fill="DEEAF6" w:themeFill="accent1" w:themeFillTint="33"/>
          </w:tcPr>
          <w:p w14:paraId="7C9E87E2" w14:textId="32A7551D" w:rsidR="008E5E7B" w:rsidRPr="00F82631" w:rsidRDefault="008E5E7B" w:rsidP="00676C2D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82631">
              <w:rPr>
                <w:rFonts w:cstheme="minorHAnsi"/>
                <w:b/>
                <w:sz w:val="20"/>
                <w:szCs w:val="20"/>
              </w:rPr>
              <w:t>Kontrolné otázky</w:t>
            </w:r>
          </w:p>
        </w:tc>
        <w:tc>
          <w:tcPr>
            <w:tcW w:w="1868" w:type="dxa"/>
            <w:tcBorders>
              <w:top w:val="single" w:sz="4" w:space="0" w:color="2E74B5" w:themeColor="accent1" w:themeShade="BF"/>
              <w:left w:val="single" w:sz="4" w:space="0" w:color="2E74B5" w:themeColor="accent1" w:themeShade="BF"/>
              <w:bottom w:val="single" w:sz="4" w:space="0" w:color="2E74B5" w:themeColor="accent1" w:themeShade="BF"/>
              <w:right w:val="single" w:sz="4" w:space="0" w:color="2E74B5" w:themeColor="accent1" w:themeShade="BF"/>
            </w:tcBorders>
            <w:shd w:val="clear" w:color="auto" w:fill="DEEAF6" w:themeFill="accent1" w:themeFillTint="33"/>
          </w:tcPr>
          <w:p w14:paraId="68CFE2B5" w14:textId="77777777" w:rsidR="008E5E7B" w:rsidRPr="00F82631" w:rsidRDefault="008E5E7B" w:rsidP="00676C2D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82631">
              <w:rPr>
                <w:rFonts w:cstheme="minorHAnsi"/>
                <w:b/>
                <w:sz w:val="20"/>
                <w:szCs w:val="20"/>
              </w:rPr>
              <w:t>Vyhodnotenie</w:t>
            </w:r>
          </w:p>
        </w:tc>
        <w:tc>
          <w:tcPr>
            <w:tcW w:w="3019" w:type="dxa"/>
            <w:gridSpan w:val="2"/>
            <w:tcBorders>
              <w:top w:val="single" w:sz="4" w:space="0" w:color="2E74B5" w:themeColor="accent1" w:themeShade="BF"/>
              <w:left w:val="single" w:sz="4" w:space="0" w:color="2E74B5" w:themeColor="accent1" w:themeShade="BF"/>
              <w:bottom w:val="single" w:sz="4" w:space="0" w:color="2E74B5" w:themeColor="accent1" w:themeShade="BF"/>
              <w:right w:val="single" w:sz="4" w:space="0" w:color="2E74B5" w:themeColor="accent1" w:themeShade="BF"/>
            </w:tcBorders>
            <w:shd w:val="clear" w:color="auto" w:fill="DEEAF6" w:themeFill="accent1" w:themeFillTint="33"/>
          </w:tcPr>
          <w:p w14:paraId="0A393278" w14:textId="6561ABFC" w:rsidR="008E5E7B" w:rsidRPr="00F82631" w:rsidRDefault="008E5E7B" w:rsidP="003D6AE9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82631">
              <w:rPr>
                <w:rFonts w:cstheme="minorHAnsi"/>
                <w:b/>
                <w:sz w:val="20"/>
                <w:szCs w:val="20"/>
              </w:rPr>
              <w:t>Poznámka</w:t>
            </w:r>
            <w:r w:rsidR="003D6AE9">
              <w:rPr>
                <w:rStyle w:val="Odkaznapoznmkupodiarou"/>
              </w:rPr>
              <w:t>2</w:t>
            </w:r>
          </w:p>
        </w:tc>
      </w:tr>
      <w:tr w:rsidR="00D7591F" w:rsidRPr="00F82631" w14:paraId="6EAEB1B9" w14:textId="77777777" w:rsidTr="00F82631">
        <w:trPr>
          <w:jc w:val="center"/>
        </w:trPr>
        <w:tc>
          <w:tcPr>
            <w:tcW w:w="851" w:type="dxa"/>
            <w:tcBorders>
              <w:top w:val="single" w:sz="4" w:space="0" w:color="2E74B5" w:themeColor="accent1" w:themeShade="BF"/>
              <w:left w:val="single" w:sz="4" w:space="0" w:color="2E74B5" w:themeColor="accent1" w:themeShade="BF"/>
              <w:bottom w:val="single" w:sz="4" w:space="0" w:color="2E74B5" w:themeColor="accent1" w:themeShade="BF"/>
              <w:right w:val="single" w:sz="4" w:space="0" w:color="2E74B5" w:themeColor="accent1" w:themeShade="BF"/>
            </w:tcBorders>
            <w:vAlign w:val="center"/>
          </w:tcPr>
          <w:p w14:paraId="08BF887D" w14:textId="6A84D4E3" w:rsidR="00D7591F" w:rsidRPr="00F82631" w:rsidRDefault="00D7591F" w:rsidP="00D7591F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F82631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43" w:type="dxa"/>
            <w:tcBorders>
              <w:top w:val="single" w:sz="4" w:space="0" w:color="2E74B5" w:themeColor="accent1" w:themeShade="BF"/>
              <w:left w:val="single" w:sz="4" w:space="0" w:color="2E74B5" w:themeColor="accent1" w:themeShade="BF"/>
              <w:bottom w:val="single" w:sz="4" w:space="0" w:color="2E74B5" w:themeColor="accent1" w:themeShade="BF"/>
              <w:right w:val="single" w:sz="4" w:space="0" w:color="2E74B5" w:themeColor="accent1" w:themeShade="BF"/>
            </w:tcBorders>
          </w:tcPr>
          <w:p w14:paraId="35B2711C" w14:textId="36560B5C" w:rsidR="00D7591F" w:rsidRPr="00F82631" w:rsidRDefault="00D7591F" w:rsidP="00D7591F">
            <w:pPr>
              <w:tabs>
                <w:tab w:val="left" w:pos="3225"/>
              </w:tabs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F82631">
              <w:rPr>
                <w:rFonts w:cstheme="minorHAnsi"/>
                <w:sz w:val="20"/>
                <w:szCs w:val="20"/>
              </w:rPr>
              <w:t xml:space="preserve">Bola zmluva doručená poskytovateľovi v súlade </w:t>
            </w:r>
            <w:r w:rsidR="0047545E">
              <w:rPr>
                <w:rFonts w:cstheme="minorHAnsi"/>
                <w:sz w:val="20"/>
                <w:szCs w:val="20"/>
              </w:rPr>
              <w:br/>
            </w:r>
            <w:r w:rsidRPr="00F82631">
              <w:rPr>
                <w:rFonts w:cstheme="minorHAnsi"/>
                <w:sz w:val="20"/>
                <w:szCs w:val="20"/>
              </w:rPr>
              <w:t>so stanovenou lehotou na prijatie návrhu žiadateľom?</w:t>
            </w:r>
          </w:p>
        </w:tc>
        <w:tc>
          <w:tcPr>
            <w:tcW w:w="1868" w:type="dxa"/>
            <w:tcBorders>
              <w:top w:val="single" w:sz="4" w:space="0" w:color="2E74B5" w:themeColor="accent1" w:themeShade="BF"/>
              <w:left w:val="single" w:sz="4" w:space="0" w:color="2E74B5" w:themeColor="accent1" w:themeShade="BF"/>
              <w:bottom w:val="single" w:sz="4" w:space="0" w:color="2E74B5" w:themeColor="accent1" w:themeShade="BF"/>
              <w:right w:val="single" w:sz="4" w:space="0" w:color="2E74B5" w:themeColor="accent1" w:themeShade="BF"/>
            </w:tcBorders>
          </w:tcPr>
          <w:p w14:paraId="19AA11D2" w14:textId="53AF3A0A" w:rsidR="00D7591F" w:rsidRPr="00F82631" w:rsidRDefault="00F7350B" w:rsidP="00D7591F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500034683"/>
                <w:placeholder>
                  <w:docPart w:val="B5DB6CCA48D3404AA0C42EC93980F783"/>
                </w:placeholder>
                <w:showingPlcHdr/>
                <w:comboBox>
                  <w:listItem w:displayText="áno" w:value="áno"/>
                  <w:listItem w:displayText="nie" w:value="nie"/>
                  <w:listItem w:displayText="netýka sa" w:value="netýka sa"/>
                </w:comboBox>
              </w:sdtPr>
              <w:sdtEndPr/>
              <w:sdtContent>
                <w:r w:rsidR="00D7591F" w:rsidRPr="007E46B2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sdtContent>
            </w:sdt>
          </w:p>
        </w:tc>
        <w:tc>
          <w:tcPr>
            <w:tcW w:w="3019" w:type="dxa"/>
            <w:gridSpan w:val="2"/>
            <w:tcBorders>
              <w:top w:val="single" w:sz="4" w:space="0" w:color="2E74B5" w:themeColor="accent1" w:themeShade="BF"/>
              <w:left w:val="single" w:sz="4" w:space="0" w:color="2E74B5" w:themeColor="accent1" w:themeShade="BF"/>
              <w:bottom w:val="single" w:sz="4" w:space="0" w:color="2E74B5" w:themeColor="accent1" w:themeShade="BF"/>
              <w:right w:val="single" w:sz="4" w:space="0" w:color="2E74B5" w:themeColor="accent1" w:themeShade="BF"/>
            </w:tcBorders>
          </w:tcPr>
          <w:p w14:paraId="2C7A662E" w14:textId="77777777" w:rsidR="00D7591F" w:rsidRPr="00F82631" w:rsidRDefault="00D7591F" w:rsidP="00D7591F">
            <w:pPr>
              <w:tabs>
                <w:tab w:val="left" w:pos="3225"/>
              </w:tabs>
              <w:contextualSpacing/>
              <w:rPr>
                <w:rFonts w:cstheme="minorHAnsi"/>
                <w:sz w:val="20"/>
                <w:szCs w:val="20"/>
              </w:rPr>
            </w:pPr>
          </w:p>
        </w:tc>
      </w:tr>
      <w:tr w:rsidR="00D7591F" w:rsidRPr="00F82631" w14:paraId="49410EC6" w14:textId="77777777" w:rsidTr="00F82631">
        <w:trPr>
          <w:jc w:val="center"/>
        </w:trPr>
        <w:tc>
          <w:tcPr>
            <w:tcW w:w="851" w:type="dxa"/>
            <w:tcBorders>
              <w:top w:val="single" w:sz="4" w:space="0" w:color="2E74B5" w:themeColor="accent1" w:themeShade="BF"/>
              <w:left w:val="single" w:sz="4" w:space="0" w:color="2E74B5" w:themeColor="accent1" w:themeShade="BF"/>
              <w:bottom w:val="single" w:sz="4" w:space="0" w:color="2E74B5" w:themeColor="accent1" w:themeShade="BF"/>
              <w:right w:val="single" w:sz="4" w:space="0" w:color="2E74B5" w:themeColor="accent1" w:themeShade="BF"/>
            </w:tcBorders>
            <w:vAlign w:val="center"/>
          </w:tcPr>
          <w:p w14:paraId="5C5EA3A8" w14:textId="04E80599" w:rsidR="00D7591F" w:rsidRPr="00F82631" w:rsidRDefault="00D7591F" w:rsidP="00D7591F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F82631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4543" w:type="dxa"/>
            <w:tcBorders>
              <w:top w:val="single" w:sz="4" w:space="0" w:color="2E74B5" w:themeColor="accent1" w:themeShade="BF"/>
              <w:left w:val="single" w:sz="4" w:space="0" w:color="2E74B5" w:themeColor="accent1" w:themeShade="BF"/>
              <w:bottom w:val="single" w:sz="4" w:space="0" w:color="2E74B5" w:themeColor="accent1" w:themeShade="BF"/>
              <w:right w:val="single" w:sz="4" w:space="0" w:color="2E74B5" w:themeColor="accent1" w:themeShade="BF"/>
            </w:tcBorders>
          </w:tcPr>
          <w:p w14:paraId="71D22BB9" w14:textId="1DFEA87B" w:rsidR="00D7591F" w:rsidRPr="00F82631" w:rsidRDefault="00D7591F" w:rsidP="00D7591F">
            <w:pPr>
              <w:tabs>
                <w:tab w:val="left" w:pos="3225"/>
              </w:tabs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F82631">
              <w:rPr>
                <w:rFonts w:cstheme="minorHAnsi"/>
                <w:sz w:val="20"/>
                <w:szCs w:val="20"/>
              </w:rPr>
              <w:t xml:space="preserve">Je zmluva podpísaná štatutárnym orgánom žiadateľa, resp. splnomocnenou osobou žiadateľa, </w:t>
            </w:r>
            <w:r w:rsidRPr="00F82631">
              <w:rPr>
                <w:sz w:val="20"/>
                <w:szCs w:val="20"/>
              </w:rPr>
              <w:t xml:space="preserve">a v súlade </w:t>
            </w:r>
            <w:r w:rsidR="0047545E">
              <w:rPr>
                <w:sz w:val="20"/>
                <w:szCs w:val="20"/>
              </w:rPr>
              <w:br/>
            </w:r>
            <w:r w:rsidRPr="00F82631">
              <w:rPr>
                <w:sz w:val="20"/>
                <w:szCs w:val="20"/>
              </w:rPr>
              <w:t>so spôsobom konania v zmysle OR SR</w:t>
            </w:r>
            <w:r>
              <w:rPr>
                <w:sz w:val="20"/>
                <w:szCs w:val="20"/>
              </w:rPr>
              <w:t xml:space="preserve"> (v prípade podpisu štatutárnym orgánom)</w:t>
            </w:r>
            <w:r w:rsidRPr="00F82631">
              <w:rPr>
                <w:sz w:val="20"/>
                <w:szCs w:val="20"/>
              </w:rPr>
              <w:t xml:space="preserve">, resp. príslušného registra (ak relevantné), </w:t>
            </w:r>
            <w:r w:rsidRPr="00F82631">
              <w:rPr>
                <w:rFonts w:cstheme="minorHAnsi"/>
                <w:sz w:val="20"/>
                <w:szCs w:val="20"/>
              </w:rPr>
              <w:t>a je uvedený dátum podpisu?</w:t>
            </w:r>
          </w:p>
        </w:tc>
        <w:tc>
          <w:tcPr>
            <w:tcW w:w="1868" w:type="dxa"/>
            <w:tcBorders>
              <w:top w:val="single" w:sz="4" w:space="0" w:color="2E74B5" w:themeColor="accent1" w:themeShade="BF"/>
              <w:left w:val="single" w:sz="4" w:space="0" w:color="2E74B5" w:themeColor="accent1" w:themeShade="BF"/>
              <w:bottom w:val="single" w:sz="4" w:space="0" w:color="2E74B5" w:themeColor="accent1" w:themeShade="BF"/>
              <w:right w:val="single" w:sz="4" w:space="0" w:color="2E74B5" w:themeColor="accent1" w:themeShade="BF"/>
            </w:tcBorders>
          </w:tcPr>
          <w:p w14:paraId="26E439C4" w14:textId="0F37D1F6" w:rsidR="00D7591F" w:rsidRPr="00F82631" w:rsidRDefault="00F7350B" w:rsidP="00D7591F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610941064"/>
                <w:placeholder>
                  <w:docPart w:val="9CA1220418E14689B78A9F189682A454"/>
                </w:placeholder>
                <w:showingPlcHdr/>
                <w:comboBox>
                  <w:listItem w:displayText="áno" w:value="áno"/>
                  <w:listItem w:displayText="nie" w:value="nie"/>
                  <w:listItem w:displayText="netýka sa" w:value="netýka sa"/>
                </w:comboBox>
              </w:sdtPr>
              <w:sdtEndPr/>
              <w:sdtContent>
                <w:r w:rsidR="00D7591F" w:rsidRPr="007E46B2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sdtContent>
            </w:sdt>
          </w:p>
        </w:tc>
        <w:tc>
          <w:tcPr>
            <w:tcW w:w="3019" w:type="dxa"/>
            <w:gridSpan w:val="2"/>
            <w:tcBorders>
              <w:top w:val="single" w:sz="4" w:space="0" w:color="2E74B5" w:themeColor="accent1" w:themeShade="BF"/>
              <w:left w:val="single" w:sz="4" w:space="0" w:color="2E74B5" w:themeColor="accent1" w:themeShade="BF"/>
              <w:bottom w:val="single" w:sz="4" w:space="0" w:color="2E74B5" w:themeColor="accent1" w:themeShade="BF"/>
              <w:right w:val="single" w:sz="4" w:space="0" w:color="2E74B5" w:themeColor="accent1" w:themeShade="BF"/>
            </w:tcBorders>
          </w:tcPr>
          <w:p w14:paraId="1C88DADD" w14:textId="3D37108C" w:rsidR="00D7591F" w:rsidRPr="00F82631" w:rsidRDefault="00D7591F" w:rsidP="00D7591F">
            <w:pPr>
              <w:tabs>
                <w:tab w:val="left" w:pos="3225"/>
              </w:tabs>
              <w:contextualSpacing/>
              <w:rPr>
                <w:rFonts w:cstheme="minorHAnsi"/>
                <w:sz w:val="20"/>
                <w:szCs w:val="20"/>
              </w:rPr>
            </w:pPr>
          </w:p>
        </w:tc>
      </w:tr>
      <w:tr w:rsidR="00D7591F" w:rsidRPr="00F82631" w14:paraId="11920FC8" w14:textId="77777777" w:rsidTr="00F82631">
        <w:trPr>
          <w:jc w:val="center"/>
        </w:trPr>
        <w:tc>
          <w:tcPr>
            <w:tcW w:w="851" w:type="dxa"/>
            <w:tcBorders>
              <w:top w:val="single" w:sz="4" w:space="0" w:color="2E74B5" w:themeColor="accent1" w:themeShade="BF"/>
              <w:left w:val="single" w:sz="4" w:space="0" w:color="2E74B5" w:themeColor="accent1" w:themeShade="BF"/>
              <w:bottom w:val="single" w:sz="4" w:space="0" w:color="2E74B5" w:themeColor="accent1" w:themeShade="BF"/>
              <w:right w:val="single" w:sz="4" w:space="0" w:color="2E74B5" w:themeColor="accent1" w:themeShade="BF"/>
            </w:tcBorders>
            <w:vAlign w:val="center"/>
          </w:tcPr>
          <w:p w14:paraId="1DD52DB4" w14:textId="542B7F18" w:rsidR="00D7591F" w:rsidRPr="00BC7A8D" w:rsidRDefault="00D7591F" w:rsidP="00D7591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BC7A8D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4543" w:type="dxa"/>
            <w:tcBorders>
              <w:top w:val="single" w:sz="4" w:space="0" w:color="2E74B5" w:themeColor="accent1" w:themeShade="BF"/>
              <w:left w:val="single" w:sz="4" w:space="0" w:color="2E74B5" w:themeColor="accent1" w:themeShade="BF"/>
              <w:bottom w:val="single" w:sz="4" w:space="0" w:color="2E74B5" w:themeColor="accent1" w:themeShade="BF"/>
              <w:right w:val="single" w:sz="4" w:space="0" w:color="2E74B5" w:themeColor="accent1" w:themeShade="BF"/>
            </w:tcBorders>
          </w:tcPr>
          <w:p w14:paraId="499345E8" w14:textId="35B9393A" w:rsidR="00D7591F" w:rsidRPr="00BC7A8D" w:rsidRDefault="00D7591F" w:rsidP="00D7591F">
            <w:pPr>
              <w:jc w:val="both"/>
              <w:rPr>
                <w:sz w:val="20"/>
                <w:szCs w:val="20"/>
              </w:rPr>
            </w:pPr>
            <w:r w:rsidRPr="00BC7A8D">
              <w:rPr>
                <w:rFonts w:cstheme="minorHAnsi"/>
                <w:sz w:val="20"/>
                <w:szCs w:val="20"/>
              </w:rPr>
              <w:t>Je zmluva podpísaná štatutárnym orgánom, resp. splnomocnenou osobou poskytovateľa a je uvedený dátum podpisu?</w:t>
            </w:r>
          </w:p>
        </w:tc>
        <w:tc>
          <w:tcPr>
            <w:tcW w:w="1868" w:type="dxa"/>
            <w:tcBorders>
              <w:top w:val="single" w:sz="4" w:space="0" w:color="2E74B5" w:themeColor="accent1" w:themeShade="BF"/>
              <w:left w:val="single" w:sz="4" w:space="0" w:color="2E74B5" w:themeColor="accent1" w:themeShade="BF"/>
              <w:bottom w:val="single" w:sz="4" w:space="0" w:color="2E74B5" w:themeColor="accent1" w:themeShade="BF"/>
              <w:right w:val="single" w:sz="4" w:space="0" w:color="2E74B5" w:themeColor="accent1" w:themeShade="BF"/>
            </w:tcBorders>
          </w:tcPr>
          <w:p w14:paraId="31EDB437" w14:textId="54C4F003" w:rsidR="00D7591F" w:rsidRPr="00F82631" w:rsidRDefault="00F7350B" w:rsidP="00D7591F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6986849"/>
                <w:placeholder>
                  <w:docPart w:val="1E58A0ECCF754EF69C46CE2AC22A1D23"/>
                </w:placeholder>
                <w:showingPlcHdr/>
                <w:comboBox>
                  <w:listItem w:displayText="áno" w:value="áno"/>
                  <w:listItem w:displayText="nie" w:value="nie"/>
                  <w:listItem w:displayText="netýka sa" w:value="netýka sa"/>
                </w:comboBox>
              </w:sdtPr>
              <w:sdtEndPr/>
              <w:sdtContent>
                <w:r w:rsidR="00D7591F" w:rsidRPr="007E46B2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sdtContent>
            </w:sdt>
          </w:p>
        </w:tc>
        <w:tc>
          <w:tcPr>
            <w:tcW w:w="3019" w:type="dxa"/>
            <w:gridSpan w:val="2"/>
            <w:tcBorders>
              <w:top w:val="single" w:sz="4" w:space="0" w:color="2E74B5" w:themeColor="accent1" w:themeShade="BF"/>
              <w:left w:val="single" w:sz="4" w:space="0" w:color="2E74B5" w:themeColor="accent1" w:themeShade="BF"/>
              <w:bottom w:val="single" w:sz="4" w:space="0" w:color="2E74B5" w:themeColor="accent1" w:themeShade="BF"/>
              <w:right w:val="single" w:sz="4" w:space="0" w:color="2E74B5" w:themeColor="accent1" w:themeShade="BF"/>
            </w:tcBorders>
          </w:tcPr>
          <w:p w14:paraId="07278125" w14:textId="77777777" w:rsidR="00D7591F" w:rsidRPr="00F82631" w:rsidRDefault="00D7591F" w:rsidP="00D7591F">
            <w:pPr>
              <w:tabs>
                <w:tab w:val="left" w:pos="3225"/>
              </w:tabs>
              <w:contextualSpacing/>
              <w:rPr>
                <w:rFonts w:cstheme="minorHAnsi"/>
                <w:sz w:val="20"/>
                <w:szCs w:val="20"/>
              </w:rPr>
            </w:pPr>
          </w:p>
        </w:tc>
      </w:tr>
      <w:tr w:rsidR="00D7591F" w:rsidRPr="00F82631" w14:paraId="42240AB8" w14:textId="77777777" w:rsidTr="00F82631">
        <w:trPr>
          <w:jc w:val="center"/>
        </w:trPr>
        <w:tc>
          <w:tcPr>
            <w:tcW w:w="851" w:type="dxa"/>
            <w:tcBorders>
              <w:top w:val="single" w:sz="4" w:space="0" w:color="2E74B5" w:themeColor="accent1" w:themeShade="BF"/>
              <w:left w:val="single" w:sz="4" w:space="0" w:color="2E74B5" w:themeColor="accent1" w:themeShade="BF"/>
              <w:bottom w:val="single" w:sz="4" w:space="0" w:color="2E74B5" w:themeColor="accent1" w:themeShade="BF"/>
              <w:right w:val="single" w:sz="4" w:space="0" w:color="2E74B5" w:themeColor="accent1" w:themeShade="BF"/>
            </w:tcBorders>
            <w:vAlign w:val="center"/>
          </w:tcPr>
          <w:p w14:paraId="41733C62" w14:textId="23B7A49F" w:rsidR="00D7591F" w:rsidRPr="00BC7A8D" w:rsidRDefault="00D7591F" w:rsidP="00D7591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BC7A8D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4543" w:type="dxa"/>
            <w:tcBorders>
              <w:top w:val="single" w:sz="4" w:space="0" w:color="2E74B5" w:themeColor="accent1" w:themeShade="BF"/>
              <w:left w:val="single" w:sz="4" w:space="0" w:color="2E74B5" w:themeColor="accent1" w:themeShade="BF"/>
              <w:bottom w:val="single" w:sz="4" w:space="0" w:color="2E74B5" w:themeColor="accent1" w:themeShade="BF"/>
              <w:right w:val="single" w:sz="4" w:space="0" w:color="2E74B5" w:themeColor="accent1" w:themeShade="BF"/>
            </w:tcBorders>
          </w:tcPr>
          <w:p w14:paraId="22EEF51A" w14:textId="16471EBF" w:rsidR="00D7591F" w:rsidRPr="00BC7A8D" w:rsidRDefault="00D7591F" w:rsidP="00D7591F">
            <w:pPr>
              <w:jc w:val="both"/>
              <w:rPr>
                <w:sz w:val="20"/>
                <w:szCs w:val="20"/>
              </w:rPr>
            </w:pPr>
            <w:r w:rsidRPr="00BC7A8D">
              <w:rPr>
                <w:rFonts w:cstheme="minorHAnsi"/>
                <w:sz w:val="20"/>
                <w:szCs w:val="20"/>
              </w:rPr>
              <w:t>Je zmluva neporušená a kompletná?</w:t>
            </w:r>
          </w:p>
        </w:tc>
        <w:tc>
          <w:tcPr>
            <w:tcW w:w="1868" w:type="dxa"/>
            <w:tcBorders>
              <w:top w:val="single" w:sz="4" w:space="0" w:color="2E74B5" w:themeColor="accent1" w:themeShade="BF"/>
              <w:left w:val="single" w:sz="4" w:space="0" w:color="2E74B5" w:themeColor="accent1" w:themeShade="BF"/>
              <w:bottom w:val="single" w:sz="4" w:space="0" w:color="2E74B5" w:themeColor="accent1" w:themeShade="BF"/>
              <w:right w:val="single" w:sz="4" w:space="0" w:color="2E74B5" w:themeColor="accent1" w:themeShade="BF"/>
            </w:tcBorders>
          </w:tcPr>
          <w:p w14:paraId="443D9E58" w14:textId="5C3FC43A" w:rsidR="00D7591F" w:rsidRPr="00F82631" w:rsidRDefault="00F7350B" w:rsidP="00D7591F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869332086"/>
                <w:placeholder>
                  <w:docPart w:val="417C153F972A4AA4B0BED71DCCD3527A"/>
                </w:placeholder>
                <w:showingPlcHdr/>
                <w:comboBox>
                  <w:listItem w:displayText="áno" w:value="áno"/>
                  <w:listItem w:displayText="nie" w:value="nie"/>
                  <w:listItem w:displayText="netýka sa" w:value="netýka sa"/>
                </w:comboBox>
              </w:sdtPr>
              <w:sdtEndPr/>
              <w:sdtContent>
                <w:r w:rsidR="00D7591F" w:rsidRPr="007E46B2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sdtContent>
            </w:sdt>
          </w:p>
        </w:tc>
        <w:tc>
          <w:tcPr>
            <w:tcW w:w="3019" w:type="dxa"/>
            <w:gridSpan w:val="2"/>
            <w:tcBorders>
              <w:top w:val="single" w:sz="4" w:space="0" w:color="2E74B5" w:themeColor="accent1" w:themeShade="BF"/>
              <w:left w:val="single" w:sz="4" w:space="0" w:color="2E74B5" w:themeColor="accent1" w:themeShade="BF"/>
              <w:bottom w:val="single" w:sz="4" w:space="0" w:color="2E74B5" w:themeColor="accent1" w:themeShade="BF"/>
              <w:right w:val="single" w:sz="4" w:space="0" w:color="2E74B5" w:themeColor="accent1" w:themeShade="BF"/>
            </w:tcBorders>
          </w:tcPr>
          <w:p w14:paraId="0AF05CC8" w14:textId="77777777" w:rsidR="00D7591F" w:rsidRPr="00F82631" w:rsidRDefault="00D7591F" w:rsidP="00D7591F">
            <w:pPr>
              <w:tabs>
                <w:tab w:val="left" w:pos="3225"/>
              </w:tabs>
              <w:contextualSpacing/>
              <w:rPr>
                <w:rFonts w:cstheme="minorHAnsi"/>
                <w:sz w:val="20"/>
                <w:szCs w:val="20"/>
              </w:rPr>
            </w:pPr>
          </w:p>
        </w:tc>
      </w:tr>
    </w:tbl>
    <w:p w14:paraId="3C5B1C2D" w14:textId="7DEAD8B3" w:rsidR="00720956" w:rsidRDefault="00720956" w:rsidP="00720956">
      <w:pPr>
        <w:tabs>
          <w:tab w:val="left" w:pos="3225"/>
        </w:tabs>
        <w:spacing w:after="120" w:line="240" w:lineRule="auto"/>
        <w:jc w:val="both"/>
        <w:rPr>
          <w:szCs w:val="24"/>
        </w:rPr>
      </w:pPr>
    </w:p>
    <w:p w14:paraId="0FA2A367" w14:textId="40343CC4" w:rsidR="001819F6" w:rsidRPr="00371A4A" w:rsidRDefault="001819F6" w:rsidP="00371A4A">
      <w:pPr>
        <w:tabs>
          <w:tab w:val="left" w:pos="3225"/>
        </w:tabs>
        <w:contextualSpacing/>
        <w:rPr>
          <w:rFonts w:cstheme="minorHAnsi"/>
          <w:b/>
          <w:sz w:val="20"/>
          <w:szCs w:val="20"/>
        </w:rPr>
      </w:pPr>
    </w:p>
    <w:p w14:paraId="0F1FDBF7" w14:textId="32875648" w:rsidR="00F02A9E" w:rsidRPr="00371A4A" w:rsidRDefault="00F02A9E" w:rsidP="00720956">
      <w:pPr>
        <w:tabs>
          <w:tab w:val="left" w:pos="3225"/>
        </w:tabs>
        <w:contextualSpacing/>
        <w:jc w:val="center"/>
        <w:rPr>
          <w:rFonts w:cstheme="minorHAnsi"/>
          <w:b/>
          <w:sz w:val="20"/>
          <w:szCs w:val="20"/>
        </w:rPr>
      </w:pPr>
      <w:r w:rsidRPr="00371A4A">
        <w:rPr>
          <w:rFonts w:cstheme="minorHAnsi"/>
          <w:b/>
          <w:sz w:val="20"/>
          <w:szCs w:val="20"/>
        </w:rPr>
        <w:t xml:space="preserve">ČASŤ 2a. Kontrola po zverejnení </w:t>
      </w:r>
      <w:r w:rsidR="006B0891" w:rsidRPr="00371A4A">
        <w:rPr>
          <w:rFonts w:cstheme="minorHAnsi"/>
          <w:b/>
          <w:sz w:val="20"/>
          <w:szCs w:val="20"/>
        </w:rPr>
        <w:t>z</w:t>
      </w:r>
      <w:r w:rsidRPr="00371A4A">
        <w:rPr>
          <w:rFonts w:cstheme="minorHAnsi"/>
          <w:b/>
          <w:sz w:val="20"/>
          <w:szCs w:val="20"/>
        </w:rPr>
        <w:t>mluvy</w:t>
      </w:r>
    </w:p>
    <w:tbl>
      <w:tblPr>
        <w:tblStyle w:val="Mriekatabuky"/>
        <w:tblW w:w="10261" w:type="dxa"/>
        <w:tblInd w:w="-627" w:type="dxa"/>
        <w:tblLook w:val="04A0" w:firstRow="1" w:lastRow="0" w:firstColumn="1" w:lastColumn="0" w:noHBand="0" w:noVBand="1"/>
      </w:tblPr>
      <w:tblGrid>
        <w:gridCol w:w="879"/>
        <w:gridCol w:w="4509"/>
        <w:gridCol w:w="1897"/>
        <w:gridCol w:w="2976"/>
      </w:tblGrid>
      <w:tr w:rsidR="001177B7" w:rsidRPr="00371A4A" w14:paraId="601B6007" w14:textId="77777777" w:rsidTr="008777E9">
        <w:tc>
          <w:tcPr>
            <w:tcW w:w="879" w:type="dxa"/>
            <w:tcBorders>
              <w:top w:val="single" w:sz="4" w:space="0" w:color="2E74B5" w:themeColor="accent1" w:themeShade="BF"/>
              <w:left w:val="single" w:sz="4" w:space="0" w:color="2E74B5" w:themeColor="accent1" w:themeShade="BF"/>
              <w:bottom w:val="single" w:sz="4" w:space="0" w:color="2E74B5" w:themeColor="accent1" w:themeShade="BF"/>
              <w:right w:val="single" w:sz="4" w:space="0" w:color="2E74B5" w:themeColor="accent1" w:themeShade="BF"/>
            </w:tcBorders>
            <w:shd w:val="clear" w:color="auto" w:fill="DEEAF6" w:themeFill="accent1" w:themeFillTint="33"/>
          </w:tcPr>
          <w:p w14:paraId="641AC883" w14:textId="77777777" w:rsidR="00F02A9E" w:rsidRPr="00371A4A" w:rsidRDefault="00F02A9E" w:rsidP="00277630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71A4A">
              <w:rPr>
                <w:rFonts w:cstheme="minorHAnsi"/>
                <w:b/>
                <w:sz w:val="20"/>
                <w:szCs w:val="20"/>
              </w:rPr>
              <w:t>P. č.</w:t>
            </w:r>
          </w:p>
        </w:tc>
        <w:tc>
          <w:tcPr>
            <w:tcW w:w="4509" w:type="dxa"/>
            <w:tcBorders>
              <w:top w:val="single" w:sz="4" w:space="0" w:color="2E74B5" w:themeColor="accent1" w:themeShade="BF"/>
              <w:left w:val="single" w:sz="4" w:space="0" w:color="2E74B5" w:themeColor="accent1" w:themeShade="BF"/>
              <w:bottom w:val="single" w:sz="4" w:space="0" w:color="2E74B5" w:themeColor="accent1" w:themeShade="BF"/>
              <w:right w:val="single" w:sz="4" w:space="0" w:color="2E74B5" w:themeColor="accent1" w:themeShade="BF"/>
            </w:tcBorders>
            <w:shd w:val="clear" w:color="auto" w:fill="DEEAF6" w:themeFill="accent1" w:themeFillTint="33"/>
          </w:tcPr>
          <w:p w14:paraId="728B3077" w14:textId="77777777" w:rsidR="00F02A9E" w:rsidRPr="00371A4A" w:rsidRDefault="00F02A9E" w:rsidP="00277630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71A4A">
              <w:rPr>
                <w:rFonts w:cstheme="minorHAnsi"/>
                <w:b/>
                <w:sz w:val="20"/>
                <w:szCs w:val="20"/>
              </w:rPr>
              <w:t>Kontrolné otázky</w:t>
            </w:r>
          </w:p>
        </w:tc>
        <w:tc>
          <w:tcPr>
            <w:tcW w:w="1897" w:type="dxa"/>
            <w:tcBorders>
              <w:top w:val="single" w:sz="4" w:space="0" w:color="2E74B5" w:themeColor="accent1" w:themeShade="BF"/>
              <w:left w:val="single" w:sz="4" w:space="0" w:color="2E74B5" w:themeColor="accent1" w:themeShade="BF"/>
              <w:bottom w:val="single" w:sz="4" w:space="0" w:color="2E74B5" w:themeColor="accent1" w:themeShade="BF"/>
              <w:right w:val="single" w:sz="4" w:space="0" w:color="2E74B5" w:themeColor="accent1" w:themeShade="BF"/>
            </w:tcBorders>
            <w:shd w:val="clear" w:color="auto" w:fill="DEEAF6" w:themeFill="accent1" w:themeFillTint="33"/>
          </w:tcPr>
          <w:p w14:paraId="60CF2E21" w14:textId="77777777" w:rsidR="00F02A9E" w:rsidRPr="00371A4A" w:rsidRDefault="00F02A9E" w:rsidP="00277630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71A4A">
              <w:rPr>
                <w:rFonts w:cstheme="minorHAnsi"/>
                <w:b/>
                <w:sz w:val="20"/>
                <w:szCs w:val="20"/>
              </w:rPr>
              <w:t>Vyhodnotenie</w:t>
            </w:r>
          </w:p>
        </w:tc>
        <w:tc>
          <w:tcPr>
            <w:tcW w:w="2976" w:type="dxa"/>
            <w:tcBorders>
              <w:top w:val="single" w:sz="4" w:space="0" w:color="2E74B5" w:themeColor="accent1" w:themeShade="BF"/>
              <w:left w:val="single" w:sz="4" w:space="0" w:color="2E74B5" w:themeColor="accent1" w:themeShade="BF"/>
              <w:bottom w:val="single" w:sz="4" w:space="0" w:color="2E74B5" w:themeColor="accent1" w:themeShade="BF"/>
              <w:right w:val="single" w:sz="4" w:space="0" w:color="2E74B5" w:themeColor="accent1" w:themeShade="BF"/>
            </w:tcBorders>
            <w:shd w:val="clear" w:color="auto" w:fill="DEEAF6" w:themeFill="accent1" w:themeFillTint="33"/>
          </w:tcPr>
          <w:p w14:paraId="07298D38" w14:textId="4CD72FD0" w:rsidR="00F02A9E" w:rsidRPr="00371A4A" w:rsidRDefault="00F02A9E" w:rsidP="003D6AE9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71A4A">
              <w:rPr>
                <w:rFonts w:cstheme="minorHAnsi"/>
                <w:b/>
                <w:sz w:val="20"/>
                <w:szCs w:val="20"/>
              </w:rPr>
              <w:t>Poznámka</w:t>
            </w:r>
            <w:r w:rsidR="003D6AE9">
              <w:rPr>
                <w:rStyle w:val="Odkaznapoznmkupodiarou"/>
              </w:rPr>
              <w:t>2</w:t>
            </w:r>
          </w:p>
        </w:tc>
      </w:tr>
      <w:tr w:rsidR="00D7591F" w:rsidRPr="00371A4A" w14:paraId="0FD30D6E" w14:textId="77777777" w:rsidTr="0073183B">
        <w:tc>
          <w:tcPr>
            <w:tcW w:w="879" w:type="dxa"/>
            <w:tcBorders>
              <w:top w:val="single" w:sz="4" w:space="0" w:color="2E74B5" w:themeColor="accent1" w:themeShade="BF"/>
              <w:left w:val="single" w:sz="4" w:space="0" w:color="2E74B5" w:themeColor="accent1" w:themeShade="BF"/>
              <w:bottom w:val="single" w:sz="4" w:space="0" w:color="2E74B5" w:themeColor="accent1" w:themeShade="BF"/>
              <w:right w:val="single" w:sz="4" w:space="0" w:color="2E74B5" w:themeColor="accent1" w:themeShade="BF"/>
            </w:tcBorders>
            <w:vAlign w:val="center"/>
          </w:tcPr>
          <w:p w14:paraId="153FDFB6" w14:textId="02CB75D2" w:rsidR="00D7591F" w:rsidRPr="008777E9" w:rsidRDefault="00D7591F" w:rsidP="00D7591F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8777E9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4509" w:type="dxa"/>
            <w:tcBorders>
              <w:top w:val="single" w:sz="4" w:space="0" w:color="2E74B5" w:themeColor="accent1" w:themeShade="BF"/>
              <w:left w:val="single" w:sz="4" w:space="0" w:color="2E74B5" w:themeColor="accent1" w:themeShade="BF"/>
              <w:bottom w:val="single" w:sz="4" w:space="0" w:color="2E74B5" w:themeColor="accent1" w:themeShade="BF"/>
              <w:right w:val="single" w:sz="4" w:space="0" w:color="2E74B5" w:themeColor="accent1" w:themeShade="BF"/>
            </w:tcBorders>
          </w:tcPr>
          <w:p w14:paraId="4E760390" w14:textId="4D924B47" w:rsidR="00D7591F" w:rsidRPr="00371A4A" w:rsidRDefault="00D7591F" w:rsidP="00D7591F">
            <w:pPr>
              <w:tabs>
                <w:tab w:val="left" w:pos="3225"/>
              </w:tabs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371A4A">
              <w:rPr>
                <w:rFonts w:cstheme="minorHAnsi"/>
                <w:sz w:val="20"/>
                <w:szCs w:val="20"/>
              </w:rPr>
              <w:t xml:space="preserve">Bola zmluva a jej prílohy zverejnená </w:t>
            </w:r>
            <w:r w:rsidR="00F13E45" w:rsidRPr="00F13E45">
              <w:rPr>
                <w:rFonts w:cstheme="minorHAnsi"/>
                <w:sz w:val="20"/>
                <w:szCs w:val="20"/>
              </w:rPr>
              <w:t xml:space="preserve">podľa zákona </w:t>
            </w:r>
            <w:r w:rsidR="0047545E">
              <w:rPr>
                <w:rFonts w:cstheme="minorHAnsi"/>
                <w:sz w:val="20"/>
                <w:szCs w:val="20"/>
              </w:rPr>
              <w:br/>
            </w:r>
            <w:r w:rsidR="00F13E45" w:rsidRPr="00F13E45">
              <w:rPr>
                <w:rFonts w:cstheme="minorHAnsi"/>
                <w:sz w:val="20"/>
                <w:szCs w:val="20"/>
              </w:rPr>
              <w:t>o slobodnom prístupe k informáciám a o zmene a doplnení niektorých zákonov (zákon o slobode informácií)</w:t>
            </w:r>
            <w:r w:rsidR="00F13E45" w:rsidRPr="00371A4A">
              <w:rPr>
                <w:rFonts w:cstheme="minorHAnsi"/>
                <w:sz w:val="20"/>
                <w:szCs w:val="20"/>
              </w:rPr>
              <w:t xml:space="preserve"> v Centrálnom registri zmlúv </w:t>
            </w:r>
            <w:r w:rsidRPr="00371A4A">
              <w:rPr>
                <w:rFonts w:cstheme="minorHAnsi"/>
                <w:sz w:val="20"/>
                <w:szCs w:val="20"/>
              </w:rPr>
              <w:t>?</w:t>
            </w:r>
          </w:p>
        </w:tc>
        <w:tc>
          <w:tcPr>
            <w:tcW w:w="1897" w:type="dxa"/>
            <w:tcBorders>
              <w:top w:val="single" w:sz="4" w:space="0" w:color="2E74B5" w:themeColor="accent1" w:themeShade="BF"/>
              <w:left w:val="single" w:sz="4" w:space="0" w:color="2E74B5" w:themeColor="accent1" w:themeShade="BF"/>
              <w:bottom w:val="single" w:sz="4" w:space="0" w:color="2E74B5" w:themeColor="accent1" w:themeShade="BF"/>
              <w:right w:val="single" w:sz="4" w:space="0" w:color="2E74B5" w:themeColor="accent1" w:themeShade="BF"/>
            </w:tcBorders>
          </w:tcPr>
          <w:p w14:paraId="207378DE" w14:textId="36894729" w:rsidR="00D7591F" w:rsidRPr="00371A4A" w:rsidRDefault="00F7350B" w:rsidP="00D7591F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715879679"/>
                <w:placeholder>
                  <w:docPart w:val="726EEC42899245EBB8D716A6BE1A9726"/>
                </w:placeholder>
                <w:showingPlcHdr/>
                <w:comboBox>
                  <w:listItem w:displayText="áno" w:value="áno"/>
                  <w:listItem w:displayText="nie" w:value="nie"/>
                  <w:listItem w:displayText="netýka sa" w:value="netýka sa"/>
                </w:comboBox>
              </w:sdtPr>
              <w:sdtEndPr/>
              <w:sdtContent>
                <w:r w:rsidR="00D7591F" w:rsidRPr="007E46B2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sdtContent>
            </w:sdt>
          </w:p>
        </w:tc>
        <w:tc>
          <w:tcPr>
            <w:tcW w:w="2976" w:type="dxa"/>
            <w:tcBorders>
              <w:top w:val="single" w:sz="4" w:space="0" w:color="2E74B5" w:themeColor="accent1" w:themeShade="BF"/>
              <w:left w:val="single" w:sz="4" w:space="0" w:color="2E74B5" w:themeColor="accent1" w:themeShade="BF"/>
              <w:bottom w:val="single" w:sz="4" w:space="0" w:color="2E74B5" w:themeColor="accent1" w:themeShade="BF"/>
              <w:right w:val="single" w:sz="4" w:space="0" w:color="2E74B5" w:themeColor="accent1" w:themeShade="BF"/>
            </w:tcBorders>
          </w:tcPr>
          <w:p w14:paraId="08F0900E" w14:textId="797A4065" w:rsidR="00D7591F" w:rsidRPr="0014088D" w:rsidRDefault="00D7591F" w:rsidP="00D7591F">
            <w:pPr>
              <w:tabs>
                <w:tab w:val="left" w:pos="3225"/>
              </w:tabs>
              <w:contextualSpacing/>
              <w:rPr>
                <w:rFonts w:cstheme="minorHAnsi"/>
                <w:i/>
                <w:sz w:val="20"/>
                <w:szCs w:val="20"/>
              </w:rPr>
            </w:pPr>
          </w:p>
        </w:tc>
      </w:tr>
      <w:tr w:rsidR="00D7591F" w:rsidRPr="00371A4A" w14:paraId="65F65B37" w14:textId="77777777" w:rsidTr="0073183B">
        <w:tc>
          <w:tcPr>
            <w:tcW w:w="879" w:type="dxa"/>
            <w:tcBorders>
              <w:top w:val="single" w:sz="4" w:space="0" w:color="2E74B5" w:themeColor="accent1" w:themeShade="BF"/>
              <w:left w:val="single" w:sz="4" w:space="0" w:color="2E74B5" w:themeColor="accent1" w:themeShade="BF"/>
              <w:bottom w:val="single" w:sz="4" w:space="0" w:color="2E74B5" w:themeColor="accent1" w:themeShade="BF"/>
              <w:right w:val="single" w:sz="4" w:space="0" w:color="2E74B5" w:themeColor="accent1" w:themeShade="BF"/>
            </w:tcBorders>
            <w:vAlign w:val="center"/>
          </w:tcPr>
          <w:p w14:paraId="2EB6EC1C" w14:textId="25B4EC17" w:rsidR="00D7591F" w:rsidRPr="008777E9" w:rsidRDefault="00F13E45" w:rsidP="00D7591F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4509" w:type="dxa"/>
            <w:tcBorders>
              <w:top w:val="single" w:sz="4" w:space="0" w:color="2E74B5" w:themeColor="accent1" w:themeShade="BF"/>
              <w:left w:val="single" w:sz="4" w:space="0" w:color="2E74B5" w:themeColor="accent1" w:themeShade="BF"/>
              <w:bottom w:val="single" w:sz="4" w:space="0" w:color="2E74B5" w:themeColor="accent1" w:themeShade="BF"/>
              <w:right w:val="single" w:sz="4" w:space="0" w:color="2E74B5" w:themeColor="accent1" w:themeShade="BF"/>
            </w:tcBorders>
          </w:tcPr>
          <w:p w14:paraId="3A8CBC06" w14:textId="28D1E86D" w:rsidR="00D7591F" w:rsidRPr="00371A4A" w:rsidRDefault="00D7591F" w:rsidP="00D7591F">
            <w:pPr>
              <w:tabs>
                <w:tab w:val="left" w:pos="3225"/>
              </w:tabs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371A4A">
              <w:rPr>
                <w:sz w:val="20"/>
                <w:szCs w:val="20"/>
              </w:rPr>
              <w:t>Bol projekt zverejnený na Centrálnom registri projektov?</w:t>
            </w:r>
          </w:p>
        </w:tc>
        <w:tc>
          <w:tcPr>
            <w:tcW w:w="1897" w:type="dxa"/>
            <w:tcBorders>
              <w:top w:val="single" w:sz="4" w:space="0" w:color="2E74B5" w:themeColor="accent1" w:themeShade="BF"/>
              <w:left w:val="single" w:sz="4" w:space="0" w:color="2E74B5" w:themeColor="accent1" w:themeShade="BF"/>
              <w:bottom w:val="single" w:sz="4" w:space="0" w:color="2E74B5" w:themeColor="accent1" w:themeShade="BF"/>
              <w:right w:val="single" w:sz="4" w:space="0" w:color="2E74B5" w:themeColor="accent1" w:themeShade="BF"/>
            </w:tcBorders>
          </w:tcPr>
          <w:p w14:paraId="44160174" w14:textId="6E9CA0D6" w:rsidR="00D7591F" w:rsidRPr="00371A4A" w:rsidRDefault="00F7350B" w:rsidP="00D7591F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374583064"/>
                <w:placeholder>
                  <w:docPart w:val="210D71C07A2A45EFBAD8844308426F81"/>
                </w:placeholder>
                <w:showingPlcHdr/>
                <w:comboBox>
                  <w:listItem w:displayText="áno" w:value="áno"/>
                  <w:listItem w:displayText="nie" w:value="nie"/>
                  <w:listItem w:displayText="netýka sa" w:value="netýka sa"/>
                </w:comboBox>
              </w:sdtPr>
              <w:sdtEndPr/>
              <w:sdtContent>
                <w:r w:rsidR="00D7591F" w:rsidRPr="007E46B2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sdtContent>
            </w:sdt>
          </w:p>
        </w:tc>
        <w:tc>
          <w:tcPr>
            <w:tcW w:w="2976" w:type="dxa"/>
            <w:tcBorders>
              <w:top w:val="single" w:sz="4" w:space="0" w:color="2E74B5" w:themeColor="accent1" w:themeShade="BF"/>
              <w:left w:val="single" w:sz="4" w:space="0" w:color="2E74B5" w:themeColor="accent1" w:themeShade="BF"/>
              <w:bottom w:val="single" w:sz="4" w:space="0" w:color="2E74B5" w:themeColor="accent1" w:themeShade="BF"/>
              <w:right w:val="single" w:sz="4" w:space="0" w:color="2E74B5" w:themeColor="accent1" w:themeShade="BF"/>
            </w:tcBorders>
          </w:tcPr>
          <w:p w14:paraId="1B429FBA" w14:textId="43193D1C" w:rsidR="00D7591F" w:rsidRPr="0014088D" w:rsidRDefault="00D7591F" w:rsidP="0047545E">
            <w:pPr>
              <w:tabs>
                <w:tab w:val="left" w:pos="3225"/>
              </w:tabs>
              <w:contextualSpacing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t xml:space="preserve"> </w:t>
            </w:r>
            <w:r w:rsidRPr="000369CF">
              <w:rPr>
                <w:i/>
                <w:sz w:val="20"/>
                <w:szCs w:val="20"/>
              </w:rPr>
              <w:t xml:space="preserve">V prípade projektov financovaných formou návratnej a nenávratnej finančnej pomoci </w:t>
            </w:r>
            <w:r w:rsidR="00697CDF">
              <w:rPr>
                <w:i/>
                <w:sz w:val="20"/>
                <w:szCs w:val="20"/>
              </w:rPr>
              <w:br/>
            </w:r>
            <w:r w:rsidRPr="000369CF">
              <w:rPr>
                <w:i/>
                <w:sz w:val="20"/>
                <w:szCs w:val="20"/>
              </w:rPr>
              <w:t>z verejných prostriedkov je poskytovateľ povinný zverejniť povinné údaje aj na crp.gov.sk.</w:t>
            </w:r>
          </w:p>
        </w:tc>
      </w:tr>
      <w:tr w:rsidR="00D7591F" w:rsidRPr="00371A4A" w14:paraId="557A7660" w14:textId="77777777" w:rsidTr="0073183B">
        <w:tc>
          <w:tcPr>
            <w:tcW w:w="879" w:type="dxa"/>
            <w:tcBorders>
              <w:top w:val="single" w:sz="4" w:space="0" w:color="2E74B5" w:themeColor="accent1" w:themeShade="BF"/>
              <w:left w:val="single" w:sz="4" w:space="0" w:color="2E74B5" w:themeColor="accent1" w:themeShade="BF"/>
              <w:bottom w:val="single" w:sz="4" w:space="0" w:color="2E74B5" w:themeColor="accent1" w:themeShade="BF"/>
              <w:right w:val="single" w:sz="4" w:space="0" w:color="2E74B5" w:themeColor="accent1" w:themeShade="BF"/>
            </w:tcBorders>
            <w:vAlign w:val="center"/>
          </w:tcPr>
          <w:p w14:paraId="6ADBD847" w14:textId="2D0D7756" w:rsidR="00D7591F" w:rsidRPr="008777E9" w:rsidRDefault="00D7591F" w:rsidP="00D7591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777E9"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4509" w:type="dxa"/>
            <w:tcBorders>
              <w:top w:val="single" w:sz="4" w:space="0" w:color="2E74B5" w:themeColor="accent1" w:themeShade="BF"/>
              <w:left w:val="single" w:sz="4" w:space="0" w:color="2E74B5" w:themeColor="accent1" w:themeShade="BF"/>
              <w:bottom w:val="single" w:sz="4" w:space="0" w:color="2E74B5" w:themeColor="accent1" w:themeShade="BF"/>
              <w:right w:val="single" w:sz="4" w:space="0" w:color="2E74B5" w:themeColor="accent1" w:themeShade="BF"/>
            </w:tcBorders>
          </w:tcPr>
          <w:p w14:paraId="0F05091E" w14:textId="09F68A1A" w:rsidR="00D7591F" w:rsidRPr="00371A4A" w:rsidRDefault="00BF6464" w:rsidP="00D7591F">
            <w:pPr>
              <w:jc w:val="both"/>
              <w:rPr>
                <w:sz w:val="20"/>
                <w:szCs w:val="20"/>
              </w:rPr>
            </w:pPr>
            <w:r w:rsidRPr="00371A4A">
              <w:rPr>
                <w:rFonts w:cstheme="minorHAnsi"/>
                <w:sz w:val="20"/>
                <w:szCs w:val="20"/>
              </w:rPr>
              <w:t>Bol</w:t>
            </w:r>
            <w:r>
              <w:rPr>
                <w:rFonts w:cstheme="minorHAnsi"/>
                <w:sz w:val="20"/>
                <w:szCs w:val="20"/>
              </w:rPr>
              <w:t>i</w:t>
            </w:r>
            <w:r w:rsidRPr="00371A4A">
              <w:rPr>
                <w:rFonts w:cstheme="minorHAnsi"/>
                <w:sz w:val="20"/>
                <w:szCs w:val="20"/>
              </w:rPr>
              <w:t xml:space="preserve"> </w:t>
            </w:r>
            <w:r w:rsidR="00D7591F" w:rsidRPr="00371A4A">
              <w:rPr>
                <w:rFonts w:cstheme="minorHAnsi"/>
                <w:sz w:val="20"/>
                <w:szCs w:val="20"/>
              </w:rPr>
              <w:t xml:space="preserve">overené </w:t>
            </w:r>
            <w:r>
              <w:rPr>
                <w:rFonts w:cstheme="minorHAnsi"/>
                <w:sz w:val="20"/>
                <w:szCs w:val="20"/>
              </w:rPr>
              <w:t xml:space="preserve">ďalšie skutočnosti týkajúce </w:t>
            </w:r>
            <w:r w:rsidRPr="00BF6464">
              <w:rPr>
                <w:rFonts w:cstheme="minorHAnsi"/>
                <w:sz w:val="20"/>
                <w:szCs w:val="20"/>
              </w:rPr>
              <w:t>sa poskytovania príspevku k dátumu nadobudnutia účinnosti zmluvy</w:t>
            </w:r>
          </w:p>
        </w:tc>
        <w:tc>
          <w:tcPr>
            <w:tcW w:w="1897" w:type="dxa"/>
            <w:tcBorders>
              <w:top w:val="single" w:sz="4" w:space="0" w:color="2E74B5" w:themeColor="accent1" w:themeShade="BF"/>
              <w:left w:val="single" w:sz="4" w:space="0" w:color="2E74B5" w:themeColor="accent1" w:themeShade="BF"/>
              <w:bottom w:val="single" w:sz="4" w:space="0" w:color="2E74B5" w:themeColor="accent1" w:themeShade="BF"/>
              <w:right w:val="single" w:sz="4" w:space="0" w:color="2E74B5" w:themeColor="accent1" w:themeShade="BF"/>
            </w:tcBorders>
          </w:tcPr>
          <w:p w14:paraId="4F3B77F9" w14:textId="1BC013C1" w:rsidR="00D7591F" w:rsidRPr="00371A4A" w:rsidRDefault="00F7350B" w:rsidP="00D7591F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686909101"/>
                <w:placeholder>
                  <w:docPart w:val="FFEF7572C0AA4F8C8AB51C7E48F40EA9"/>
                </w:placeholder>
                <w:showingPlcHdr/>
                <w:comboBox>
                  <w:listItem w:displayText="áno" w:value="áno"/>
                  <w:listItem w:displayText="nie" w:value="nie"/>
                  <w:listItem w:displayText="netýka sa" w:value="netýka sa"/>
                </w:comboBox>
              </w:sdtPr>
              <w:sdtEndPr/>
              <w:sdtContent>
                <w:r w:rsidR="00D7591F" w:rsidRPr="007E46B2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sdtContent>
            </w:sdt>
          </w:p>
        </w:tc>
        <w:tc>
          <w:tcPr>
            <w:tcW w:w="2976" w:type="dxa"/>
            <w:tcBorders>
              <w:top w:val="single" w:sz="4" w:space="0" w:color="2E74B5" w:themeColor="accent1" w:themeShade="BF"/>
              <w:left w:val="single" w:sz="4" w:space="0" w:color="2E74B5" w:themeColor="accent1" w:themeShade="BF"/>
              <w:bottom w:val="single" w:sz="4" w:space="0" w:color="2E74B5" w:themeColor="accent1" w:themeShade="BF"/>
              <w:right w:val="single" w:sz="4" w:space="0" w:color="2E74B5" w:themeColor="accent1" w:themeShade="BF"/>
            </w:tcBorders>
          </w:tcPr>
          <w:p w14:paraId="37766E83" w14:textId="2371777E" w:rsidR="00D7591F" w:rsidRPr="00FA52AE" w:rsidRDefault="00D7591F" w:rsidP="00D7591F">
            <w:pPr>
              <w:tabs>
                <w:tab w:val="left" w:pos="3225"/>
              </w:tabs>
              <w:spacing w:after="120"/>
              <w:jc w:val="both"/>
              <w:rPr>
                <w:i/>
                <w:sz w:val="20"/>
                <w:szCs w:val="20"/>
              </w:rPr>
            </w:pPr>
          </w:p>
        </w:tc>
      </w:tr>
    </w:tbl>
    <w:p w14:paraId="183DCD4F" w14:textId="77777777" w:rsidR="00F55E07" w:rsidRDefault="00F55E07" w:rsidP="00A25867">
      <w:pPr>
        <w:spacing w:after="0"/>
        <w:jc w:val="center"/>
        <w:rPr>
          <w:b/>
          <w:sz w:val="20"/>
          <w:szCs w:val="20"/>
        </w:rPr>
      </w:pPr>
    </w:p>
    <w:p w14:paraId="18816DAD" w14:textId="7ABF4EC5" w:rsidR="001819F6" w:rsidRPr="008777E9" w:rsidRDefault="00E6603D" w:rsidP="00A25867">
      <w:pPr>
        <w:spacing w:after="0"/>
        <w:jc w:val="center"/>
        <w:rPr>
          <w:rFonts w:cstheme="minorHAnsi"/>
          <w:b/>
          <w:sz w:val="20"/>
          <w:szCs w:val="20"/>
        </w:rPr>
      </w:pPr>
      <w:r w:rsidRPr="008777E9">
        <w:rPr>
          <w:b/>
          <w:sz w:val="20"/>
          <w:szCs w:val="20"/>
        </w:rPr>
        <w:t>ČASŤ 2b. Overenie vybraných podmienok vyplývajúcich z osobitných predpisov ku dňu nadobudnutia účinnosti zmluvy (relevantné podmienky štátnej pomoci/minimálnej pomoci</w:t>
      </w:r>
      <w:r w:rsidRPr="008777E9">
        <w:rPr>
          <w:rFonts w:cstheme="minorHAnsi"/>
          <w:b/>
          <w:sz w:val="20"/>
          <w:szCs w:val="20"/>
        </w:rPr>
        <w:t>)</w:t>
      </w:r>
    </w:p>
    <w:tbl>
      <w:tblPr>
        <w:tblStyle w:val="Mriekatabuky"/>
        <w:tblW w:w="10420" w:type="dxa"/>
        <w:jc w:val="center"/>
        <w:tblBorders>
          <w:top w:val="single" w:sz="4" w:space="0" w:color="2E74B5" w:themeColor="accent1" w:themeShade="BF"/>
          <w:left w:val="single" w:sz="4" w:space="0" w:color="2E74B5" w:themeColor="accent1" w:themeShade="BF"/>
          <w:bottom w:val="single" w:sz="4" w:space="0" w:color="2E74B5" w:themeColor="accent1" w:themeShade="BF"/>
          <w:right w:val="single" w:sz="4" w:space="0" w:color="2E74B5" w:themeColor="accent1" w:themeShade="BF"/>
          <w:insideH w:val="single" w:sz="4" w:space="0" w:color="2E74B5" w:themeColor="accent1" w:themeShade="BF"/>
          <w:insideV w:val="single" w:sz="4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712"/>
        <w:gridCol w:w="4670"/>
        <w:gridCol w:w="1843"/>
        <w:gridCol w:w="3195"/>
      </w:tblGrid>
      <w:tr w:rsidR="003413A9" w:rsidRPr="008777E9" w14:paraId="164CF34C" w14:textId="77777777" w:rsidTr="00F94CC6">
        <w:trPr>
          <w:jc w:val="center"/>
        </w:trPr>
        <w:tc>
          <w:tcPr>
            <w:tcW w:w="712" w:type="dxa"/>
            <w:shd w:val="clear" w:color="auto" w:fill="DEEAF6" w:themeFill="accent1" w:themeFillTint="33"/>
          </w:tcPr>
          <w:p w14:paraId="362FDE77" w14:textId="77777777" w:rsidR="00E6603D" w:rsidRPr="008777E9" w:rsidRDefault="00E6603D" w:rsidP="00277630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77E9">
              <w:rPr>
                <w:rFonts w:cstheme="minorHAnsi"/>
                <w:b/>
                <w:sz w:val="20"/>
                <w:szCs w:val="20"/>
              </w:rPr>
              <w:t>P. č.</w:t>
            </w:r>
          </w:p>
        </w:tc>
        <w:tc>
          <w:tcPr>
            <w:tcW w:w="4670" w:type="dxa"/>
            <w:shd w:val="clear" w:color="auto" w:fill="DEEAF6" w:themeFill="accent1" w:themeFillTint="33"/>
          </w:tcPr>
          <w:p w14:paraId="657648A1" w14:textId="77777777" w:rsidR="00E6603D" w:rsidRPr="008777E9" w:rsidRDefault="00E6603D" w:rsidP="00277630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77E9">
              <w:rPr>
                <w:rFonts w:cstheme="minorHAnsi"/>
                <w:b/>
                <w:sz w:val="20"/>
                <w:szCs w:val="20"/>
              </w:rPr>
              <w:t>Kontrolné otázky</w:t>
            </w:r>
          </w:p>
        </w:tc>
        <w:tc>
          <w:tcPr>
            <w:tcW w:w="1843" w:type="dxa"/>
            <w:shd w:val="clear" w:color="auto" w:fill="DEEAF6" w:themeFill="accent1" w:themeFillTint="33"/>
          </w:tcPr>
          <w:p w14:paraId="05CD3AAF" w14:textId="77777777" w:rsidR="00E6603D" w:rsidRPr="008777E9" w:rsidRDefault="00E6603D" w:rsidP="00277630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77E9">
              <w:rPr>
                <w:rFonts w:cstheme="minorHAnsi"/>
                <w:b/>
                <w:sz w:val="20"/>
                <w:szCs w:val="20"/>
              </w:rPr>
              <w:t>Vyhodnotenie</w:t>
            </w:r>
          </w:p>
        </w:tc>
        <w:tc>
          <w:tcPr>
            <w:tcW w:w="3195" w:type="dxa"/>
            <w:shd w:val="clear" w:color="auto" w:fill="DEEAF6" w:themeFill="accent1" w:themeFillTint="33"/>
          </w:tcPr>
          <w:p w14:paraId="2D50F828" w14:textId="47D7E992" w:rsidR="00E6603D" w:rsidRPr="008777E9" w:rsidRDefault="00E6603D" w:rsidP="003D6AE9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77E9">
              <w:rPr>
                <w:rFonts w:cstheme="minorHAnsi"/>
                <w:b/>
                <w:sz w:val="20"/>
                <w:szCs w:val="20"/>
              </w:rPr>
              <w:t>Poznámka</w:t>
            </w:r>
            <w:r w:rsidR="003D6AE9">
              <w:rPr>
                <w:rStyle w:val="Odkaznapoznmkupodiarou"/>
              </w:rPr>
              <w:t>2</w:t>
            </w:r>
          </w:p>
        </w:tc>
      </w:tr>
      <w:tr w:rsidR="00D7591F" w:rsidRPr="008777E9" w14:paraId="0A427275" w14:textId="77777777" w:rsidTr="00F94CC6">
        <w:trPr>
          <w:jc w:val="center"/>
        </w:trPr>
        <w:tc>
          <w:tcPr>
            <w:tcW w:w="712" w:type="dxa"/>
            <w:vAlign w:val="center"/>
          </w:tcPr>
          <w:p w14:paraId="211E5924" w14:textId="77777777" w:rsidR="00D7591F" w:rsidRPr="00857EDB" w:rsidRDefault="00D7591F" w:rsidP="00D7591F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857ED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670" w:type="dxa"/>
          </w:tcPr>
          <w:p w14:paraId="244E8C34" w14:textId="3A4A2820" w:rsidR="00D7591F" w:rsidRPr="008777E9" w:rsidRDefault="00D7591F" w:rsidP="00D7591F">
            <w:pPr>
              <w:tabs>
                <w:tab w:val="left" w:pos="3225"/>
              </w:tabs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8777E9">
              <w:rPr>
                <w:rFonts w:cstheme="minorHAnsi"/>
                <w:sz w:val="20"/>
                <w:szCs w:val="20"/>
              </w:rPr>
              <w:t xml:space="preserve">Bola overená podmienka nepresiahnutia maximálnej kumulatívnej výšky prijatej pomoci de minimis </w:t>
            </w:r>
            <w:r w:rsidR="00697CDF">
              <w:rPr>
                <w:rFonts w:cstheme="minorHAnsi"/>
                <w:sz w:val="20"/>
                <w:szCs w:val="20"/>
              </w:rPr>
              <w:br/>
            </w:r>
            <w:r w:rsidRPr="008777E9">
              <w:rPr>
                <w:rFonts w:cstheme="minorHAnsi"/>
                <w:sz w:val="20"/>
                <w:szCs w:val="20"/>
              </w:rPr>
              <w:t>za obdobie 3 rokov (resp. 3 fiškálnych rokov)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196F9B">
              <w:rPr>
                <w:rFonts w:cstheme="minorHAnsi"/>
                <w:sz w:val="20"/>
                <w:szCs w:val="20"/>
              </w:rPr>
              <w:t>predchádzajúcich dňu poskytnutia pomoc</w:t>
            </w:r>
            <w:r w:rsidRPr="008777E9">
              <w:rPr>
                <w:rFonts w:cstheme="minorHAnsi"/>
                <w:sz w:val="20"/>
                <w:szCs w:val="20"/>
              </w:rPr>
              <w:t>?</w:t>
            </w:r>
          </w:p>
        </w:tc>
        <w:tc>
          <w:tcPr>
            <w:tcW w:w="1843" w:type="dxa"/>
          </w:tcPr>
          <w:p w14:paraId="74655D5C" w14:textId="757555E4" w:rsidR="00D7591F" w:rsidRPr="008777E9" w:rsidRDefault="00F7350B" w:rsidP="00D7591F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247992379"/>
                <w:placeholder>
                  <w:docPart w:val="981FD11C211641AE829F93DBAC5D36C4"/>
                </w:placeholder>
                <w:showingPlcHdr/>
                <w:comboBox>
                  <w:listItem w:displayText="áno" w:value="áno"/>
                  <w:listItem w:displayText="nie" w:value="nie"/>
                  <w:listItem w:displayText="netýka sa" w:value="netýka sa"/>
                </w:comboBox>
              </w:sdtPr>
              <w:sdtEndPr/>
              <w:sdtContent>
                <w:r w:rsidR="00D7591F" w:rsidRPr="007E46B2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sdtContent>
            </w:sdt>
          </w:p>
        </w:tc>
        <w:tc>
          <w:tcPr>
            <w:tcW w:w="3195" w:type="dxa"/>
          </w:tcPr>
          <w:p w14:paraId="2D727072" w14:textId="470E73A3" w:rsidR="00D7591F" w:rsidRPr="00AA367C" w:rsidRDefault="00D7591F" w:rsidP="00AA367C">
            <w:pPr>
              <w:tabs>
                <w:tab w:val="left" w:pos="3225"/>
              </w:tabs>
              <w:contextualSpacing/>
              <w:jc w:val="both"/>
              <w:rPr>
                <w:rFonts w:cstheme="minorHAnsi"/>
                <w:i/>
                <w:iCs/>
                <w:sz w:val="20"/>
                <w:szCs w:val="20"/>
              </w:rPr>
            </w:pPr>
            <w:r w:rsidRPr="00AA367C">
              <w:rPr>
                <w:rFonts w:cstheme="minorHAnsi"/>
                <w:i/>
                <w:iCs/>
                <w:sz w:val="20"/>
                <w:szCs w:val="20"/>
              </w:rPr>
              <w:t>Minimálna pomoc predstavuje pomoc poskytnutú jedinému</w:t>
            </w:r>
            <w:r>
              <w:rPr>
                <w:rFonts w:cstheme="minorHAnsi"/>
                <w:i/>
                <w:iCs/>
                <w:sz w:val="20"/>
                <w:szCs w:val="20"/>
              </w:rPr>
              <w:t xml:space="preserve"> </w:t>
            </w:r>
            <w:r w:rsidRPr="00AA367C">
              <w:rPr>
                <w:rFonts w:cstheme="minorHAnsi"/>
                <w:i/>
                <w:iCs/>
                <w:sz w:val="20"/>
                <w:szCs w:val="20"/>
              </w:rPr>
              <w:t>podniku</w:t>
            </w:r>
            <w:r>
              <w:rPr>
                <w:rStyle w:val="Odkaznapoznmkupodiarou"/>
                <w:rFonts w:cstheme="minorHAnsi"/>
                <w:i/>
                <w:iCs/>
                <w:sz w:val="20"/>
                <w:szCs w:val="20"/>
              </w:rPr>
              <w:footnoteReference w:id="18"/>
            </w:r>
            <w:r w:rsidRPr="00AA367C">
              <w:rPr>
                <w:rFonts w:cstheme="minorHAnsi"/>
                <w:i/>
                <w:iCs/>
                <w:sz w:val="20"/>
                <w:szCs w:val="20"/>
              </w:rPr>
              <w:t xml:space="preserve"> v priebehu</w:t>
            </w:r>
          </w:p>
          <w:p w14:paraId="1A50978A" w14:textId="7451C975" w:rsidR="00D7591F" w:rsidRPr="00AA367C" w:rsidRDefault="00D7591F" w:rsidP="00AA367C">
            <w:pPr>
              <w:tabs>
                <w:tab w:val="left" w:pos="3225"/>
              </w:tabs>
              <w:contextualSpacing/>
              <w:jc w:val="both"/>
              <w:rPr>
                <w:rFonts w:cstheme="minorHAnsi"/>
                <w:i/>
                <w:iCs/>
                <w:sz w:val="20"/>
                <w:szCs w:val="20"/>
              </w:rPr>
            </w:pPr>
            <w:r w:rsidRPr="00AA367C">
              <w:rPr>
                <w:rFonts w:cstheme="minorHAnsi"/>
                <w:i/>
                <w:iCs/>
                <w:sz w:val="20"/>
                <w:szCs w:val="20"/>
              </w:rPr>
              <w:t>obdobia troch rokov predchádzajúcich dňu poskytnutia minimálnej pomoci</w:t>
            </w:r>
          </w:p>
          <w:p w14:paraId="6FBB94A5" w14:textId="79EE636C" w:rsidR="00D7591F" w:rsidRPr="00AA367C" w:rsidRDefault="00D7591F" w:rsidP="00AA367C">
            <w:pPr>
              <w:tabs>
                <w:tab w:val="left" w:pos="3225"/>
              </w:tabs>
              <w:contextualSpacing/>
              <w:jc w:val="both"/>
              <w:rPr>
                <w:rFonts w:cstheme="minorHAnsi"/>
                <w:i/>
                <w:iCs/>
                <w:sz w:val="20"/>
                <w:szCs w:val="20"/>
              </w:rPr>
            </w:pPr>
            <w:r w:rsidRPr="00AA367C">
              <w:rPr>
                <w:rFonts w:cstheme="minorHAnsi"/>
                <w:i/>
                <w:iCs/>
                <w:sz w:val="20"/>
                <w:szCs w:val="20"/>
              </w:rPr>
              <w:t>(vzťahuje sa na nariadenie 2023/2831 a nariadenie 2023/2832), resp. pomoc poskytnutú jedinému podniku počas obdobia troch fiškálnych rokov</w:t>
            </w:r>
            <w:r>
              <w:rPr>
                <w:rStyle w:val="Odkaznapoznmkupodiarou"/>
                <w:rFonts w:cstheme="minorHAnsi"/>
                <w:i/>
                <w:iCs/>
                <w:sz w:val="20"/>
                <w:szCs w:val="20"/>
              </w:rPr>
              <w:footnoteReference w:id="19"/>
            </w:r>
            <w:r w:rsidRPr="00AA367C">
              <w:rPr>
                <w:rFonts w:cstheme="minorHAnsi"/>
                <w:i/>
                <w:iCs/>
                <w:sz w:val="20"/>
                <w:szCs w:val="20"/>
              </w:rPr>
              <w:t xml:space="preserve"> (pričom za tri fiškálne roky sa považuje prebiehajúci fiškálny rok a dva predchádzajúce fiškálne roky) (vzťahuje sa na nariadenie 1408/2013 a nariadenie 717/2014) , ktorá nepresahuje stropy stanovené </w:t>
            </w:r>
            <w:r w:rsidRPr="00AA367C">
              <w:rPr>
                <w:rFonts w:cstheme="minorHAnsi"/>
                <w:i/>
                <w:iCs/>
                <w:sz w:val="20"/>
                <w:szCs w:val="20"/>
              </w:rPr>
              <w:lastRenderedPageBreak/>
              <w:t>v nariadeniach Komisie o minimálnej pomoci.</w:t>
            </w:r>
          </w:p>
        </w:tc>
      </w:tr>
      <w:tr w:rsidR="00D7591F" w:rsidRPr="008777E9" w14:paraId="3C03FB39" w14:textId="77777777" w:rsidTr="00F94CC6">
        <w:trPr>
          <w:jc w:val="center"/>
        </w:trPr>
        <w:tc>
          <w:tcPr>
            <w:tcW w:w="712" w:type="dxa"/>
            <w:vAlign w:val="center"/>
          </w:tcPr>
          <w:p w14:paraId="322DB75D" w14:textId="77777777" w:rsidR="00D7591F" w:rsidRPr="00857EDB" w:rsidRDefault="00D7591F" w:rsidP="00D7591F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r w:rsidRPr="00857EDB">
              <w:rPr>
                <w:rFonts w:cstheme="minorHAnsi"/>
                <w:sz w:val="20"/>
                <w:szCs w:val="20"/>
              </w:rPr>
              <w:lastRenderedPageBreak/>
              <w:t>2</w:t>
            </w:r>
          </w:p>
        </w:tc>
        <w:tc>
          <w:tcPr>
            <w:tcW w:w="4670" w:type="dxa"/>
          </w:tcPr>
          <w:p w14:paraId="1EE041DB" w14:textId="77777777" w:rsidR="00D7591F" w:rsidRPr="008777E9" w:rsidRDefault="00D7591F" w:rsidP="00D7591F">
            <w:pPr>
              <w:tabs>
                <w:tab w:val="left" w:pos="3225"/>
              </w:tabs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8777E9">
              <w:rPr>
                <w:rFonts w:cstheme="minorHAnsi"/>
                <w:sz w:val="20"/>
                <w:szCs w:val="20"/>
              </w:rPr>
              <w:t xml:space="preserve">Bola overená podmienka, že žiadateľ/partner nie je podnikom v ťažkostiach? </w:t>
            </w:r>
          </w:p>
        </w:tc>
        <w:tc>
          <w:tcPr>
            <w:tcW w:w="1843" w:type="dxa"/>
          </w:tcPr>
          <w:p w14:paraId="1C4B2496" w14:textId="36266745" w:rsidR="00D7591F" w:rsidRPr="008777E9" w:rsidRDefault="00F7350B" w:rsidP="00D7591F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493165446"/>
                <w:placeholder>
                  <w:docPart w:val="48703DBCF3C64BF3BADD1186978B68AA"/>
                </w:placeholder>
                <w:showingPlcHdr/>
                <w:comboBox>
                  <w:listItem w:displayText="áno" w:value="áno"/>
                  <w:listItem w:displayText="nie" w:value="nie"/>
                  <w:listItem w:displayText="netýka sa" w:value="netýka sa"/>
                </w:comboBox>
              </w:sdtPr>
              <w:sdtEndPr/>
              <w:sdtContent>
                <w:r w:rsidR="00D7591F" w:rsidRPr="007E46B2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sdtContent>
            </w:sdt>
          </w:p>
        </w:tc>
        <w:tc>
          <w:tcPr>
            <w:tcW w:w="3195" w:type="dxa"/>
          </w:tcPr>
          <w:p w14:paraId="09C7408C" w14:textId="080D17AF" w:rsidR="00D7591F" w:rsidRPr="008777E9" w:rsidRDefault="00D7591F" w:rsidP="00D7591F">
            <w:pPr>
              <w:tabs>
                <w:tab w:val="left" w:pos="3225"/>
              </w:tabs>
              <w:contextualSpacing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8777E9">
              <w:rPr>
                <w:rFonts w:cstheme="minorHAnsi"/>
                <w:i/>
                <w:sz w:val="20"/>
                <w:szCs w:val="20"/>
              </w:rPr>
              <w:t>Overenie sa vykonáva povinne, vykonáva ho poskytovateľ</w:t>
            </w:r>
            <w:r w:rsidR="00697CDF">
              <w:rPr>
                <w:rFonts w:cstheme="minorHAnsi"/>
                <w:i/>
                <w:sz w:val="20"/>
                <w:szCs w:val="20"/>
              </w:rPr>
              <w:t xml:space="preserve"> </w:t>
            </w:r>
            <w:r w:rsidRPr="008777E9">
              <w:rPr>
                <w:rFonts w:cstheme="minorHAnsi"/>
                <w:i/>
                <w:sz w:val="20"/>
                <w:szCs w:val="20"/>
              </w:rPr>
              <w:t>/</w:t>
            </w:r>
            <w:r w:rsidR="00697CDF">
              <w:rPr>
                <w:rFonts w:cstheme="minorHAnsi"/>
                <w:i/>
                <w:sz w:val="20"/>
                <w:szCs w:val="20"/>
              </w:rPr>
              <w:t xml:space="preserve"> </w:t>
            </w:r>
            <w:r w:rsidRPr="008777E9">
              <w:rPr>
                <w:rFonts w:cstheme="minorHAnsi"/>
                <w:i/>
                <w:sz w:val="20"/>
                <w:szCs w:val="20"/>
              </w:rPr>
              <w:t xml:space="preserve">vykonávateľ, a to </w:t>
            </w:r>
            <w:r w:rsidR="00697CDF">
              <w:rPr>
                <w:rFonts w:cstheme="minorHAnsi"/>
                <w:i/>
                <w:sz w:val="20"/>
                <w:szCs w:val="20"/>
              </w:rPr>
              <w:br/>
            </w:r>
            <w:r w:rsidRPr="008777E9">
              <w:rPr>
                <w:rFonts w:cstheme="minorHAnsi"/>
                <w:i/>
                <w:sz w:val="20"/>
                <w:szCs w:val="20"/>
              </w:rPr>
              <w:t xml:space="preserve">na základe údajov platných </w:t>
            </w:r>
            <w:r w:rsidR="00697CDF">
              <w:rPr>
                <w:rFonts w:cstheme="minorHAnsi"/>
                <w:i/>
                <w:sz w:val="20"/>
                <w:szCs w:val="20"/>
              </w:rPr>
              <w:br/>
            </w:r>
            <w:r w:rsidRPr="008777E9">
              <w:rPr>
                <w:rFonts w:cstheme="minorHAnsi"/>
                <w:i/>
                <w:sz w:val="20"/>
                <w:szCs w:val="20"/>
              </w:rPr>
              <w:t xml:space="preserve">k rozhodnému momentu pre overenie ku dňu poskytnutia pomoci podľa kapitoly 3 Metodického dokumentu RO č. 12 </w:t>
            </w:r>
            <w:r w:rsidR="00B26DEB">
              <w:rPr>
                <w:rFonts w:cstheme="minorHAnsi"/>
                <w:i/>
                <w:sz w:val="20"/>
                <w:szCs w:val="20"/>
              </w:rPr>
              <w:t xml:space="preserve">- </w:t>
            </w:r>
            <w:r w:rsidRPr="008777E9">
              <w:rPr>
                <w:rFonts w:cstheme="minorHAnsi"/>
                <w:i/>
                <w:sz w:val="20"/>
                <w:szCs w:val="20"/>
              </w:rPr>
              <w:t xml:space="preserve">Metodické usmernenie k posudzovaniu podniku v ťažkostiach. </w:t>
            </w:r>
            <w:r w:rsidRPr="008777E9">
              <w:rPr>
                <w:i/>
                <w:sz w:val="20"/>
                <w:szCs w:val="20"/>
              </w:rPr>
              <w:t>Overenie je potrebné zrealizovať pred úhradou prvého finančného plnenia, napr. pred úhradou prvej žiadosti o platbu.</w:t>
            </w:r>
          </w:p>
        </w:tc>
      </w:tr>
      <w:tr w:rsidR="00D7591F" w:rsidRPr="008777E9" w14:paraId="3779004B" w14:textId="77777777" w:rsidTr="00F94CC6">
        <w:trPr>
          <w:jc w:val="center"/>
        </w:trPr>
        <w:tc>
          <w:tcPr>
            <w:tcW w:w="712" w:type="dxa"/>
            <w:vAlign w:val="center"/>
          </w:tcPr>
          <w:p w14:paraId="7FC994AB" w14:textId="77777777" w:rsidR="00D7591F" w:rsidRPr="00857EDB" w:rsidRDefault="00D7591F" w:rsidP="00D7591F">
            <w:pPr>
              <w:jc w:val="center"/>
              <w:rPr>
                <w:sz w:val="20"/>
                <w:szCs w:val="20"/>
              </w:rPr>
            </w:pPr>
            <w:r w:rsidRPr="00857EDB">
              <w:rPr>
                <w:sz w:val="20"/>
                <w:szCs w:val="20"/>
              </w:rPr>
              <w:t>3</w:t>
            </w:r>
          </w:p>
        </w:tc>
        <w:tc>
          <w:tcPr>
            <w:tcW w:w="4670" w:type="dxa"/>
          </w:tcPr>
          <w:p w14:paraId="73595197" w14:textId="77777777" w:rsidR="00D7591F" w:rsidRPr="008777E9" w:rsidRDefault="00D7591F" w:rsidP="00D7591F">
            <w:pPr>
              <w:jc w:val="both"/>
              <w:rPr>
                <w:sz w:val="20"/>
                <w:szCs w:val="20"/>
              </w:rPr>
            </w:pPr>
            <w:r w:rsidRPr="008777E9">
              <w:rPr>
                <w:sz w:val="20"/>
                <w:szCs w:val="20"/>
              </w:rPr>
              <w:t>Bola overená podmienka, že voči podniku sa nenárokuje vrátenie pomoci na základe predchádzajúceho rozhodnutia Komisie, ktorým bola táto pomoc poskytnutá Slovenskou republikou označená za neoprávnenú a nezlučiteľnú s vnútorným trhom?</w:t>
            </w:r>
          </w:p>
        </w:tc>
        <w:tc>
          <w:tcPr>
            <w:tcW w:w="1843" w:type="dxa"/>
          </w:tcPr>
          <w:p w14:paraId="449BF63B" w14:textId="473D6E46" w:rsidR="00D7591F" w:rsidRPr="008777E9" w:rsidRDefault="00F7350B" w:rsidP="00D7591F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4177798"/>
                <w:placeholder>
                  <w:docPart w:val="66FB52D851A741CC9B0F1D3FC6683466"/>
                </w:placeholder>
                <w:showingPlcHdr/>
                <w:comboBox>
                  <w:listItem w:displayText="áno" w:value="áno"/>
                  <w:listItem w:displayText="nie" w:value="nie"/>
                  <w:listItem w:displayText="netýka sa" w:value="netýka sa"/>
                </w:comboBox>
              </w:sdtPr>
              <w:sdtEndPr/>
              <w:sdtContent>
                <w:r w:rsidR="00D7591F" w:rsidRPr="007E46B2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sdtContent>
            </w:sdt>
          </w:p>
        </w:tc>
        <w:tc>
          <w:tcPr>
            <w:tcW w:w="3195" w:type="dxa"/>
          </w:tcPr>
          <w:p w14:paraId="2E421053" w14:textId="77777777" w:rsidR="00D7591F" w:rsidRPr="008777E9" w:rsidRDefault="00D7591F" w:rsidP="00D7591F">
            <w:pPr>
              <w:tabs>
                <w:tab w:val="left" w:pos="3225"/>
              </w:tabs>
              <w:contextualSpacing/>
              <w:rPr>
                <w:rFonts w:cstheme="minorHAnsi"/>
                <w:sz w:val="20"/>
                <w:szCs w:val="20"/>
              </w:rPr>
            </w:pPr>
          </w:p>
        </w:tc>
      </w:tr>
      <w:tr w:rsidR="00D7591F" w:rsidRPr="008777E9" w14:paraId="4F2FE83E" w14:textId="77777777" w:rsidTr="00F94CC6">
        <w:trPr>
          <w:jc w:val="center"/>
        </w:trPr>
        <w:tc>
          <w:tcPr>
            <w:tcW w:w="712" w:type="dxa"/>
            <w:vAlign w:val="center"/>
          </w:tcPr>
          <w:p w14:paraId="380D034E" w14:textId="77777777" w:rsidR="00D7591F" w:rsidRPr="00857EDB" w:rsidRDefault="00D7591F" w:rsidP="00D7591F">
            <w:pPr>
              <w:jc w:val="center"/>
              <w:rPr>
                <w:sz w:val="20"/>
                <w:szCs w:val="20"/>
              </w:rPr>
            </w:pPr>
            <w:r w:rsidRPr="00857EDB">
              <w:rPr>
                <w:sz w:val="20"/>
                <w:szCs w:val="20"/>
              </w:rPr>
              <w:t>4</w:t>
            </w:r>
          </w:p>
        </w:tc>
        <w:tc>
          <w:tcPr>
            <w:tcW w:w="4670" w:type="dxa"/>
          </w:tcPr>
          <w:p w14:paraId="66449ACE" w14:textId="77777777" w:rsidR="00D7591F" w:rsidRPr="008777E9" w:rsidRDefault="00D7591F" w:rsidP="00D7591F">
            <w:pPr>
              <w:jc w:val="both"/>
              <w:rPr>
                <w:sz w:val="20"/>
                <w:szCs w:val="20"/>
              </w:rPr>
            </w:pPr>
            <w:r w:rsidRPr="008777E9">
              <w:rPr>
                <w:sz w:val="20"/>
                <w:szCs w:val="20"/>
              </w:rPr>
              <w:t xml:space="preserve">Boli v systéme IS SEMP zaevidované všetky údaje o poskytnutej pomoci (do 5 pracovných dní odo dňa poskytnutia minimálnej pomoci/ do 6 mesiacov odo dňa poskytnutia štátnej pomoci)? </w:t>
            </w:r>
          </w:p>
        </w:tc>
        <w:tc>
          <w:tcPr>
            <w:tcW w:w="1843" w:type="dxa"/>
          </w:tcPr>
          <w:p w14:paraId="70F3B802" w14:textId="1214DA17" w:rsidR="00D7591F" w:rsidRPr="008777E9" w:rsidRDefault="00F7350B" w:rsidP="00D7591F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084449599"/>
                <w:placeholder>
                  <w:docPart w:val="5D459DAE94B9493980BCB44F305647A1"/>
                </w:placeholder>
                <w:showingPlcHdr/>
                <w:comboBox>
                  <w:listItem w:displayText="áno" w:value="áno"/>
                  <w:listItem w:displayText="nie" w:value="nie"/>
                  <w:listItem w:displayText="netýka sa" w:value="netýka sa"/>
                </w:comboBox>
              </w:sdtPr>
              <w:sdtEndPr/>
              <w:sdtContent>
                <w:r w:rsidR="00D7591F" w:rsidRPr="007E46B2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sdtContent>
            </w:sdt>
          </w:p>
        </w:tc>
        <w:tc>
          <w:tcPr>
            <w:tcW w:w="3195" w:type="dxa"/>
          </w:tcPr>
          <w:p w14:paraId="50E72980" w14:textId="77777777" w:rsidR="00D7591F" w:rsidRPr="008777E9" w:rsidRDefault="00D7591F" w:rsidP="00D7591F">
            <w:pPr>
              <w:tabs>
                <w:tab w:val="left" w:pos="3225"/>
              </w:tabs>
              <w:contextualSpacing/>
              <w:rPr>
                <w:rFonts w:cstheme="minorHAnsi"/>
                <w:sz w:val="20"/>
                <w:szCs w:val="20"/>
              </w:rPr>
            </w:pPr>
          </w:p>
        </w:tc>
      </w:tr>
    </w:tbl>
    <w:p w14:paraId="417B6B99" w14:textId="77777777" w:rsidR="00002C76" w:rsidRDefault="00002C76" w:rsidP="00A25867">
      <w:pPr>
        <w:spacing w:after="0"/>
        <w:jc w:val="center"/>
        <w:rPr>
          <w:rFonts w:cstheme="minorHAnsi"/>
          <w:b/>
          <w:sz w:val="20"/>
          <w:szCs w:val="20"/>
        </w:rPr>
      </w:pPr>
    </w:p>
    <w:p w14:paraId="5B6DB37F" w14:textId="46D72077" w:rsidR="00A25867" w:rsidRPr="00857EDB" w:rsidRDefault="00A25867" w:rsidP="00A25867">
      <w:pPr>
        <w:spacing w:after="0"/>
        <w:jc w:val="center"/>
        <w:rPr>
          <w:b/>
          <w:sz w:val="20"/>
          <w:szCs w:val="20"/>
        </w:rPr>
      </w:pPr>
      <w:r w:rsidRPr="00857EDB">
        <w:rPr>
          <w:rFonts w:cstheme="minorHAnsi"/>
          <w:b/>
          <w:sz w:val="20"/>
          <w:szCs w:val="20"/>
        </w:rPr>
        <w:t xml:space="preserve">ČASŤ </w:t>
      </w:r>
      <w:r w:rsidR="000E2E9A" w:rsidRPr="00857EDB">
        <w:rPr>
          <w:rFonts w:cstheme="minorHAnsi"/>
          <w:b/>
          <w:sz w:val="20"/>
          <w:szCs w:val="20"/>
        </w:rPr>
        <w:t>3</w:t>
      </w:r>
      <w:r w:rsidRPr="00857EDB">
        <w:rPr>
          <w:rFonts w:cstheme="minorHAnsi"/>
          <w:b/>
          <w:sz w:val="20"/>
          <w:szCs w:val="20"/>
        </w:rPr>
        <w:t xml:space="preserve">. </w:t>
      </w:r>
      <w:r w:rsidR="00AA3B1C" w:rsidRPr="00857EDB">
        <w:rPr>
          <w:rFonts w:cstheme="minorHAnsi"/>
          <w:b/>
          <w:sz w:val="20"/>
          <w:szCs w:val="20"/>
        </w:rPr>
        <w:t xml:space="preserve">Návrh dodatku </w:t>
      </w:r>
      <w:r w:rsidR="000E2E9A" w:rsidRPr="00857EDB">
        <w:rPr>
          <w:rFonts w:cstheme="minorHAnsi"/>
          <w:b/>
          <w:sz w:val="20"/>
          <w:szCs w:val="20"/>
        </w:rPr>
        <w:t>k zmluve</w:t>
      </w:r>
    </w:p>
    <w:tbl>
      <w:tblPr>
        <w:tblStyle w:val="Mriekatabuky"/>
        <w:tblW w:w="10469" w:type="dxa"/>
        <w:jc w:val="center"/>
        <w:tblBorders>
          <w:top w:val="single" w:sz="4" w:space="0" w:color="2E74B5" w:themeColor="accent1" w:themeShade="BF"/>
          <w:left w:val="single" w:sz="4" w:space="0" w:color="2E74B5" w:themeColor="accent1" w:themeShade="BF"/>
          <w:bottom w:val="single" w:sz="4" w:space="0" w:color="2E74B5" w:themeColor="accent1" w:themeShade="BF"/>
          <w:right w:val="single" w:sz="4" w:space="0" w:color="2E74B5" w:themeColor="accent1" w:themeShade="BF"/>
          <w:insideH w:val="single" w:sz="4" w:space="0" w:color="2E74B5" w:themeColor="accent1" w:themeShade="BF"/>
          <w:insideV w:val="single" w:sz="4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988"/>
        <w:gridCol w:w="4626"/>
        <w:gridCol w:w="1816"/>
        <w:gridCol w:w="3039"/>
      </w:tblGrid>
      <w:tr w:rsidR="002B2DDA" w:rsidRPr="00857EDB" w14:paraId="410755F8" w14:textId="77777777" w:rsidTr="00F94CC6">
        <w:trPr>
          <w:jc w:val="center"/>
        </w:trPr>
        <w:tc>
          <w:tcPr>
            <w:tcW w:w="988" w:type="dxa"/>
            <w:shd w:val="clear" w:color="auto" w:fill="DEEAF6" w:themeFill="accent1" w:themeFillTint="33"/>
          </w:tcPr>
          <w:p w14:paraId="1994F743" w14:textId="3545F929" w:rsidR="002B2DDA" w:rsidRPr="00857EDB" w:rsidRDefault="002B2DDA" w:rsidP="00A25867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57EDB">
              <w:rPr>
                <w:rFonts w:cstheme="minorHAnsi"/>
                <w:b/>
                <w:sz w:val="20"/>
                <w:szCs w:val="20"/>
              </w:rPr>
              <w:t>P. č.</w:t>
            </w:r>
          </w:p>
        </w:tc>
        <w:tc>
          <w:tcPr>
            <w:tcW w:w="4626" w:type="dxa"/>
            <w:shd w:val="clear" w:color="auto" w:fill="DEEAF6" w:themeFill="accent1" w:themeFillTint="33"/>
          </w:tcPr>
          <w:p w14:paraId="13E20A69" w14:textId="362737D0" w:rsidR="002B2DDA" w:rsidRPr="00857EDB" w:rsidRDefault="002B2DDA" w:rsidP="00A25867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57EDB">
              <w:rPr>
                <w:rFonts w:cstheme="minorHAnsi"/>
                <w:b/>
                <w:sz w:val="20"/>
                <w:szCs w:val="20"/>
              </w:rPr>
              <w:t>Kontrolné otázky</w:t>
            </w:r>
          </w:p>
        </w:tc>
        <w:tc>
          <w:tcPr>
            <w:tcW w:w="1816" w:type="dxa"/>
            <w:shd w:val="clear" w:color="auto" w:fill="DEEAF6" w:themeFill="accent1" w:themeFillTint="33"/>
          </w:tcPr>
          <w:p w14:paraId="61B61C69" w14:textId="77777777" w:rsidR="002B2DDA" w:rsidRPr="00857EDB" w:rsidRDefault="002B2DDA" w:rsidP="00A25867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57EDB">
              <w:rPr>
                <w:rFonts w:cstheme="minorHAnsi"/>
                <w:b/>
                <w:sz w:val="20"/>
                <w:szCs w:val="20"/>
              </w:rPr>
              <w:t>Vyhodnotenie</w:t>
            </w:r>
          </w:p>
        </w:tc>
        <w:tc>
          <w:tcPr>
            <w:tcW w:w="3039" w:type="dxa"/>
            <w:shd w:val="clear" w:color="auto" w:fill="DEEAF6" w:themeFill="accent1" w:themeFillTint="33"/>
          </w:tcPr>
          <w:p w14:paraId="226CBFD0" w14:textId="458885AF" w:rsidR="002B2DDA" w:rsidRPr="00857EDB" w:rsidRDefault="002B2DDA" w:rsidP="003D6AE9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57EDB">
              <w:rPr>
                <w:rFonts w:cstheme="minorHAnsi"/>
                <w:b/>
                <w:sz w:val="20"/>
                <w:szCs w:val="20"/>
              </w:rPr>
              <w:t>Poznámka</w:t>
            </w:r>
            <w:r w:rsidR="003D6AE9">
              <w:rPr>
                <w:rStyle w:val="Odkaznapoznmkupodiarou"/>
              </w:rPr>
              <w:t>2</w:t>
            </w:r>
          </w:p>
        </w:tc>
      </w:tr>
      <w:tr w:rsidR="00D7591F" w:rsidRPr="00857EDB" w14:paraId="71B038A8" w14:textId="77777777" w:rsidTr="00F94CC6">
        <w:trPr>
          <w:jc w:val="center"/>
        </w:trPr>
        <w:tc>
          <w:tcPr>
            <w:tcW w:w="988" w:type="dxa"/>
            <w:vAlign w:val="center"/>
          </w:tcPr>
          <w:p w14:paraId="2F687216" w14:textId="5F90FFEF" w:rsidR="00D7591F" w:rsidRPr="00857EDB" w:rsidRDefault="00D7591F" w:rsidP="00D7591F">
            <w:pPr>
              <w:jc w:val="center"/>
              <w:rPr>
                <w:color w:val="000000"/>
                <w:sz w:val="20"/>
                <w:szCs w:val="20"/>
              </w:rPr>
            </w:pPr>
            <w:r w:rsidRPr="00857ED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626" w:type="dxa"/>
          </w:tcPr>
          <w:p w14:paraId="419ED7B8" w14:textId="430B75BA" w:rsidR="00D7591F" w:rsidRPr="00857EDB" w:rsidRDefault="00D7591F" w:rsidP="00D7591F">
            <w:pPr>
              <w:jc w:val="both"/>
              <w:rPr>
                <w:sz w:val="20"/>
                <w:szCs w:val="20"/>
              </w:rPr>
            </w:pPr>
            <w:r w:rsidRPr="00857EDB">
              <w:rPr>
                <w:color w:val="000000"/>
                <w:sz w:val="20"/>
                <w:szCs w:val="20"/>
              </w:rPr>
              <w:t>Sú v</w:t>
            </w:r>
            <w:r>
              <w:rPr>
                <w:color w:val="000000"/>
                <w:sz w:val="20"/>
                <w:szCs w:val="20"/>
              </w:rPr>
              <w:t xml:space="preserve"> návrhu</w:t>
            </w:r>
            <w:r w:rsidRPr="00857EDB">
              <w:rPr>
                <w:color w:val="000000"/>
                <w:sz w:val="20"/>
                <w:szCs w:val="20"/>
              </w:rPr>
              <w:t xml:space="preserve"> dodatku </w:t>
            </w:r>
            <w:r w:rsidR="001125D1">
              <w:rPr>
                <w:color w:val="000000"/>
                <w:sz w:val="20"/>
                <w:szCs w:val="20"/>
              </w:rPr>
              <w:t xml:space="preserve">k zmluve </w:t>
            </w:r>
            <w:r w:rsidRPr="00857EDB">
              <w:rPr>
                <w:color w:val="000000"/>
                <w:sz w:val="20"/>
                <w:szCs w:val="20"/>
              </w:rPr>
              <w:t>zohľadnené všetky zmeny projektu, ktoré vo svojej podstate nepodliehali potrebe vypracovať dodatok k zmluve (napr. formálne zmeny a menej významné zmeny) a, ktoré ešte neboli zohľadnené v predchádzajúcich dodatkoch</w:t>
            </w:r>
            <w:r w:rsidR="001125D1">
              <w:rPr>
                <w:color w:val="000000"/>
                <w:sz w:val="20"/>
                <w:szCs w:val="20"/>
              </w:rPr>
              <w:t xml:space="preserve"> k zmluve</w:t>
            </w:r>
            <w:r w:rsidRPr="00857EDB">
              <w:rPr>
                <w:color w:val="000000"/>
                <w:sz w:val="20"/>
                <w:szCs w:val="20"/>
              </w:rPr>
              <w:t xml:space="preserve">? </w:t>
            </w:r>
          </w:p>
        </w:tc>
        <w:tc>
          <w:tcPr>
            <w:tcW w:w="1816" w:type="dxa"/>
          </w:tcPr>
          <w:p w14:paraId="05C68F2E" w14:textId="5A6D063D" w:rsidR="00D7591F" w:rsidRPr="00857EDB" w:rsidRDefault="00F7350B" w:rsidP="00D7591F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316575853"/>
                <w:placeholder>
                  <w:docPart w:val="0DBD90810AFE458A92738C4917DF75A3"/>
                </w:placeholder>
                <w:showingPlcHdr/>
                <w:comboBox>
                  <w:listItem w:displayText="áno" w:value="áno"/>
                  <w:listItem w:displayText="nie" w:value="nie"/>
                  <w:listItem w:displayText="netýka sa" w:value="netýka sa"/>
                </w:comboBox>
              </w:sdtPr>
              <w:sdtEndPr/>
              <w:sdtContent>
                <w:r w:rsidR="00D7591F" w:rsidRPr="007E46B2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sdtContent>
            </w:sdt>
          </w:p>
        </w:tc>
        <w:tc>
          <w:tcPr>
            <w:tcW w:w="3039" w:type="dxa"/>
          </w:tcPr>
          <w:p w14:paraId="04349E79" w14:textId="2C78F009" w:rsidR="00D7591F" w:rsidRPr="00857EDB" w:rsidRDefault="00D7591F" w:rsidP="00D7591F">
            <w:pPr>
              <w:tabs>
                <w:tab w:val="left" w:pos="3225"/>
              </w:tabs>
              <w:contextualSpacing/>
              <w:rPr>
                <w:rFonts w:cstheme="minorHAnsi"/>
                <w:i/>
                <w:sz w:val="20"/>
                <w:szCs w:val="20"/>
              </w:rPr>
            </w:pPr>
          </w:p>
        </w:tc>
      </w:tr>
      <w:tr w:rsidR="00D7591F" w:rsidRPr="00857EDB" w14:paraId="1F9553D8" w14:textId="77777777" w:rsidTr="00F94CC6">
        <w:trPr>
          <w:jc w:val="center"/>
        </w:trPr>
        <w:tc>
          <w:tcPr>
            <w:tcW w:w="988" w:type="dxa"/>
            <w:vAlign w:val="center"/>
          </w:tcPr>
          <w:p w14:paraId="35DC87C6" w14:textId="58B76A6F" w:rsidR="00D7591F" w:rsidRPr="00857EDB" w:rsidRDefault="00D7591F" w:rsidP="00D7591F">
            <w:pPr>
              <w:jc w:val="center"/>
              <w:rPr>
                <w:color w:val="000000"/>
                <w:sz w:val="20"/>
                <w:szCs w:val="20"/>
              </w:rPr>
            </w:pPr>
            <w:r w:rsidRPr="00857ED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626" w:type="dxa"/>
          </w:tcPr>
          <w:p w14:paraId="6BA4FD27" w14:textId="2A8784DF" w:rsidR="00D7591F" w:rsidRPr="00857EDB" w:rsidRDefault="00D7591F" w:rsidP="00D7591F">
            <w:pPr>
              <w:jc w:val="both"/>
              <w:rPr>
                <w:sz w:val="20"/>
                <w:szCs w:val="20"/>
              </w:rPr>
            </w:pPr>
            <w:r w:rsidRPr="00857EDB">
              <w:rPr>
                <w:color w:val="000000"/>
                <w:sz w:val="20"/>
                <w:szCs w:val="20"/>
              </w:rPr>
              <w:t>Sú v ITMS vykonané všetky potrebné kroky vedúce k uzatvoreniu dodatku k zmluve?</w:t>
            </w:r>
            <w:r>
              <w:rPr>
                <w:rStyle w:val="Odkaznapoznmkupodiarou"/>
                <w:color w:val="000000"/>
                <w:sz w:val="20"/>
                <w:szCs w:val="20"/>
              </w:rPr>
              <w:footnoteReference w:id="20"/>
            </w:r>
            <w:r w:rsidRPr="00857EDB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16" w:type="dxa"/>
          </w:tcPr>
          <w:p w14:paraId="3390A712" w14:textId="4C39142C" w:rsidR="00D7591F" w:rsidRPr="00857EDB" w:rsidRDefault="00F7350B" w:rsidP="00D7591F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449745734"/>
                <w:placeholder>
                  <w:docPart w:val="183008683C3D4C91AB5D11158E3D463E"/>
                </w:placeholder>
                <w:showingPlcHdr/>
                <w:comboBox>
                  <w:listItem w:displayText="áno" w:value="áno"/>
                  <w:listItem w:displayText="nie" w:value="nie"/>
                  <w:listItem w:displayText="netýka sa" w:value="netýka sa"/>
                </w:comboBox>
              </w:sdtPr>
              <w:sdtEndPr/>
              <w:sdtContent>
                <w:r w:rsidR="00D7591F" w:rsidRPr="007E46B2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sdtContent>
            </w:sdt>
          </w:p>
        </w:tc>
        <w:tc>
          <w:tcPr>
            <w:tcW w:w="3039" w:type="dxa"/>
          </w:tcPr>
          <w:p w14:paraId="4F663894" w14:textId="77777777" w:rsidR="00D7591F" w:rsidRPr="00857EDB" w:rsidRDefault="00D7591F" w:rsidP="00D7591F">
            <w:pPr>
              <w:tabs>
                <w:tab w:val="left" w:pos="3225"/>
              </w:tabs>
              <w:contextualSpacing/>
              <w:rPr>
                <w:rFonts w:cstheme="minorHAnsi"/>
                <w:sz w:val="20"/>
                <w:szCs w:val="20"/>
              </w:rPr>
            </w:pPr>
          </w:p>
        </w:tc>
      </w:tr>
      <w:tr w:rsidR="00D7591F" w:rsidRPr="00857EDB" w14:paraId="3C7E4331" w14:textId="77777777" w:rsidTr="00F94CC6">
        <w:trPr>
          <w:jc w:val="center"/>
        </w:trPr>
        <w:tc>
          <w:tcPr>
            <w:tcW w:w="988" w:type="dxa"/>
            <w:vAlign w:val="center"/>
          </w:tcPr>
          <w:p w14:paraId="1BC42BE6" w14:textId="0F7B12C6" w:rsidR="00D7591F" w:rsidRPr="00857EDB" w:rsidRDefault="00D7591F" w:rsidP="00D7591F">
            <w:pPr>
              <w:jc w:val="center"/>
              <w:rPr>
                <w:color w:val="000000"/>
                <w:sz w:val="20"/>
                <w:szCs w:val="20"/>
              </w:rPr>
            </w:pPr>
            <w:r w:rsidRPr="00857ED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626" w:type="dxa"/>
          </w:tcPr>
          <w:p w14:paraId="24281BBE" w14:textId="57AEF7EA" w:rsidR="00D7591F" w:rsidRPr="00857EDB" w:rsidRDefault="00D7591F" w:rsidP="00D7591F">
            <w:pPr>
              <w:jc w:val="both"/>
              <w:rPr>
                <w:sz w:val="20"/>
                <w:szCs w:val="20"/>
              </w:rPr>
            </w:pPr>
            <w:r w:rsidRPr="00857EDB">
              <w:rPr>
                <w:color w:val="000000"/>
                <w:sz w:val="20"/>
                <w:szCs w:val="20"/>
              </w:rPr>
              <w:t>Sú správne vyplnené všetky relevantné časti dodatku k zmluve a jej príloh a priložené všetky prílohy?</w:t>
            </w:r>
            <w:r w:rsidRPr="00857EDB">
              <w:rPr>
                <w:i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16" w:type="dxa"/>
          </w:tcPr>
          <w:p w14:paraId="31BD01CB" w14:textId="03C5DD1E" w:rsidR="00D7591F" w:rsidRPr="00857EDB" w:rsidRDefault="00F7350B" w:rsidP="00D7591F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826747326"/>
                <w:placeholder>
                  <w:docPart w:val="72B7982FE0404E6DA2B851E562644B4D"/>
                </w:placeholder>
                <w:showingPlcHdr/>
                <w:comboBox>
                  <w:listItem w:displayText="áno" w:value="áno"/>
                  <w:listItem w:displayText="nie" w:value="nie"/>
                  <w:listItem w:displayText="netýka sa" w:value="netýka sa"/>
                </w:comboBox>
              </w:sdtPr>
              <w:sdtEndPr/>
              <w:sdtContent>
                <w:r w:rsidR="00D7591F" w:rsidRPr="007E46B2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sdtContent>
            </w:sdt>
          </w:p>
        </w:tc>
        <w:tc>
          <w:tcPr>
            <w:tcW w:w="3039" w:type="dxa"/>
          </w:tcPr>
          <w:p w14:paraId="3AFAA44F" w14:textId="77777777" w:rsidR="00D7591F" w:rsidRPr="00857EDB" w:rsidRDefault="00D7591F" w:rsidP="00D7591F">
            <w:pPr>
              <w:tabs>
                <w:tab w:val="left" w:pos="3225"/>
              </w:tabs>
              <w:contextualSpacing/>
              <w:rPr>
                <w:rFonts w:cstheme="minorHAnsi"/>
                <w:sz w:val="20"/>
                <w:szCs w:val="20"/>
              </w:rPr>
            </w:pPr>
          </w:p>
        </w:tc>
      </w:tr>
    </w:tbl>
    <w:p w14:paraId="16C6A9BF" w14:textId="43C64B44" w:rsidR="00DA0A5F" w:rsidRPr="000E1500" w:rsidRDefault="00DA0A5F" w:rsidP="000E2E9A">
      <w:pPr>
        <w:spacing w:after="0"/>
        <w:jc w:val="center"/>
        <w:rPr>
          <w:b/>
          <w:sz w:val="20"/>
          <w:szCs w:val="20"/>
        </w:rPr>
      </w:pPr>
    </w:p>
    <w:p w14:paraId="7B26907E" w14:textId="1BE1D815" w:rsidR="00441140" w:rsidRPr="00A218C4" w:rsidRDefault="00E6603D" w:rsidP="0049458A">
      <w:pPr>
        <w:spacing w:after="0"/>
        <w:jc w:val="both"/>
      </w:pPr>
      <w:r w:rsidRPr="00A218C4">
        <w:t xml:space="preserve">Do KZ k návrhu dodatku </w:t>
      </w:r>
      <w:r w:rsidR="001125D1" w:rsidRPr="00A218C4">
        <w:t xml:space="preserve">k zmluve </w:t>
      </w:r>
      <w:r w:rsidRPr="00A218C4">
        <w:t>sa primerane doplnia otázky, ktoré boli použité pri KZ k návrhu zmluvy. V prípade zmeny člena štatutárneho orgánu alebo dozorného orgánu prijímateľa/partnera, resp. zmeny partnera, je potrebné opätovne overiť všetky podmienky, ktoré musia žiadatelia/partneri spĺňať pred podpisom zmluvy a prijímatelia/partneri v deň účinnosti zmluvy. Uvedené platí aj pre podmienky štátnej pomoci/minimálnej pomoci.</w:t>
      </w:r>
    </w:p>
    <w:p w14:paraId="6E33E1DE" w14:textId="77777777" w:rsidR="00E6603D" w:rsidRPr="000E1500" w:rsidRDefault="00E6603D" w:rsidP="000E2E9A">
      <w:pPr>
        <w:spacing w:after="0"/>
        <w:jc w:val="center"/>
        <w:rPr>
          <w:b/>
          <w:sz w:val="20"/>
          <w:szCs w:val="20"/>
        </w:rPr>
      </w:pPr>
    </w:p>
    <w:p w14:paraId="7E2DCAA5" w14:textId="006FE226" w:rsidR="000E2E9A" w:rsidRPr="000E1500" w:rsidRDefault="000E2E9A" w:rsidP="000E2E9A">
      <w:pPr>
        <w:spacing w:after="0"/>
        <w:jc w:val="center"/>
        <w:rPr>
          <w:b/>
          <w:sz w:val="20"/>
          <w:szCs w:val="20"/>
        </w:rPr>
      </w:pPr>
      <w:r w:rsidRPr="000E1500">
        <w:rPr>
          <w:rFonts w:cstheme="minorHAnsi"/>
          <w:b/>
          <w:sz w:val="20"/>
          <w:szCs w:val="20"/>
        </w:rPr>
        <w:t>ČASŤ 4</w:t>
      </w:r>
      <w:r w:rsidR="00542FD6">
        <w:rPr>
          <w:rFonts w:cstheme="minorHAnsi"/>
          <w:b/>
          <w:sz w:val="20"/>
          <w:szCs w:val="20"/>
        </w:rPr>
        <w:t>a</w:t>
      </w:r>
      <w:r w:rsidRPr="000E1500">
        <w:rPr>
          <w:rFonts w:cstheme="minorHAnsi"/>
          <w:b/>
          <w:sz w:val="20"/>
          <w:szCs w:val="20"/>
        </w:rPr>
        <w:t>. Kontrola po podpise dodatku k zmluve</w:t>
      </w:r>
    </w:p>
    <w:tbl>
      <w:tblPr>
        <w:tblStyle w:val="Mriekatabuky"/>
        <w:tblW w:w="10469" w:type="dxa"/>
        <w:jc w:val="center"/>
        <w:tblBorders>
          <w:top w:val="single" w:sz="4" w:space="0" w:color="2E74B5" w:themeColor="accent1" w:themeShade="BF"/>
          <w:left w:val="single" w:sz="4" w:space="0" w:color="2E74B5" w:themeColor="accent1" w:themeShade="BF"/>
          <w:bottom w:val="single" w:sz="4" w:space="0" w:color="2E74B5" w:themeColor="accent1" w:themeShade="BF"/>
          <w:right w:val="single" w:sz="4" w:space="0" w:color="2E74B5" w:themeColor="accent1" w:themeShade="BF"/>
          <w:insideH w:val="single" w:sz="4" w:space="0" w:color="2E74B5" w:themeColor="accent1" w:themeShade="BF"/>
          <w:insideV w:val="single" w:sz="4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988"/>
        <w:gridCol w:w="4626"/>
        <w:gridCol w:w="1816"/>
        <w:gridCol w:w="3039"/>
      </w:tblGrid>
      <w:tr w:rsidR="002B2DDA" w:rsidRPr="000E1500" w14:paraId="7A5D98D8" w14:textId="77777777" w:rsidTr="00F94CC6">
        <w:trPr>
          <w:jc w:val="center"/>
        </w:trPr>
        <w:tc>
          <w:tcPr>
            <w:tcW w:w="988" w:type="dxa"/>
            <w:shd w:val="clear" w:color="auto" w:fill="DEEAF6" w:themeFill="accent1" w:themeFillTint="33"/>
          </w:tcPr>
          <w:p w14:paraId="6F0D469D" w14:textId="676D0E67" w:rsidR="002B2DDA" w:rsidRPr="000E1500" w:rsidRDefault="00F94CC6" w:rsidP="00720956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E1500">
              <w:rPr>
                <w:rFonts w:cstheme="minorHAnsi"/>
                <w:b/>
                <w:sz w:val="20"/>
                <w:szCs w:val="20"/>
              </w:rPr>
              <w:t>P. č.</w:t>
            </w:r>
          </w:p>
        </w:tc>
        <w:tc>
          <w:tcPr>
            <w:tcW w:w="4626" w:type="dxa"/>
            <w:shd w:val="clear" w:color="auto" w:fill="DEEAF6" w:themeFill="accent1" w:themeFillTint="33"/>
          </w:tcPr>
          <w:p w14:paraId="281981F3" w14:textId="3EF59977" w:rsidR="002B2DDA" w:rsidRPr="003E6389" w:rsidRDefault="002B2DDA" w:rsidP="00720956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E6389">
              <w:rPr>
                <w:rFonts w:cstheme="minorHAnsi"/>
                <w:b/>
                <w:sz w:val="20"/>
                <w:szCs w:val="20"/>
              </w:rPr>
              <w:t>Kontrolné otázky</w:t>
            </w:r>
          </w:p>
        </w:tc>
        <w:tc>
          <w:tcPr>
            <w:tcW w:w="1816" w:type="dxa"/>
            <w:shd w:val="clear" w:color="auto" w:fill="DEEAF6" w:themeFill="accent1" w:themeFillTint="33"/>
          </w:tcPr>
          <w:p w14:paraId="759B00AB" w14:textId="77777777" w:rsidR="002B2DDA" w:rsidRPr="003E6389" w:rsidRDefault="002B2DDA" w:rsidP="00720956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E6389">
              <w:rPr>
                <w:rFonts w:cstheme="minorHAnsi"/>
                <w:b/>
                <w:sz w:val="20"/>
                <w:szCs w:val="20"/>
              </w:rPr>
              <w:t>Vyhodnotenie</w:t>
            </w:r>
          </w:p>
        </w:tc>
        <w:tc>
          <w:tcPr>
            <w:tcW w:w="3039" w:type="dxa"/>
            <w:shd w:val="clear" w:color="auto" w:fill="DEEAF6" w:themeFill="accent1" w:themeFillTint="33"/>
          </w:tcPr>
          <w:p w14:paraId="5675A591" w14:textId="64D22D89" w:rsidR="002B2DDA" w:rsidRPr="000E1500" w:rsidRDefault="002B2DDA" w:rsidP="003D6AE9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E1500">
              <w:rPr>
                <w:rFonts w:cstheme="minorHAnsi"/>
                <w:b/>
                <w:sz w:val="20"/>
                <w:szCs w:val="20"/>
              </w:rPr>
              <w:t>Poznámka</w:t>
            </w:r>
            <w:r w:rsidR="003D6AE9" w:rsidRPr="000E1500">
              <w:rPr>
                <w:rStyle w:val="Odkaznapoznmkupodiarou"/>
                <w:sz w:val="20"/>
                <w:szCs w:val="20"/>
              </w:rPr>
              <w:t>2</w:t>
            </w:r>
          </w:p>
        </w:tc>
      </w:tr>
      <w:tr w:rsidR="00D7591F" w:rsidRPr="000E1500" w14:paraId="6BAB53A9" w14:textId="77777777" w:rsidTr="0073183B">
        <w:trPr>
          <w:jc w:val="center"/>
        </w:trPr>
        <w:tc>
          <w:tcPr>
            <w:tcW w:w="988" w:type="dxa"/>
            <w:vAlign w:val="center"/>
          </w:tcPr>
          <w:p w14:paraId="1B48594B" w14:textId="14A34B30" w:rsidR="00D7591F" w:rsidRPr="000E1500" w:rsidRDefault="00D7591F" w:rsidP="00D7591F">
            <w:pPr>
              <w:jc w:val="center"/>
              <w:rPr>
                <w:sz w:val="20"/>
                <w:szCs w:val="20"/>
              </w:rPr>
            </w:pPr>
            <w:r w:rsidRPr="000E1500">
              <w:rPr>
                <w:sz w:val="20"/>
                <w:szCs w:val="20"/>
              </w:rPr>
              <w:t>1</w:t>
            </w:r>
          </w:p>
        </w:tc>
        <w:tc>
          <w:tcPr>
            <w:tcW w:w="4626" w:type="dxa"/>
          </w:tcPr>
          <w:p w14:paraId="514A1250" w14:textId="74A4515D" w:rsidR="00D7591F" w:rsidRPr="003E6389" w:rsidRDefault="00D7591F" w:rsidP="00697CDF">
            <w:pPr>
              <w:jc w:val="both"/>
              <w:rPr>
                <w:sz w:val="20"/>
                <w:szCs w:val="20"/>
              </w:rPr>
            </w:pPr>
            <w:r w:rsidRPr="003E6389">
              <w:rPr>
                <w:sz w:val="20"/>
                <w:szCs w:val="20"/>
              </w:rPr>
              <w:t>Bolo overené, či je osoba podpisujúca dodatok</w:t>
            </w:r>
            <w:r w:rsidR="001125D1">
              <w:rPr>
                <w:sz w:val="20"/>
                <w:szCs w:val="20"/>
              </w:rPr>
              <w:t xml:space="preserve"> k zmluve</w:t>
            </w:r>
            <w:r w:rsidRPr="003E6389">
              <w:rPr>
                <w:sz w:val="20"/>
                <w:szCs w:val="20"/>
              </w:rPr>
              <w:t xml:space="preserve">, oprávnená na konanie v mene Prijímateľa pri uzavretí </w:t>
            </w:r>
            <w:r w:rsidR="001125D1">
              <w:rPr>
                <w:sz w:val="20"/>
                <w:szCs w:val="20"/>
              </w:rPr>
              <w:t>d</w:t>
            </w:r>
            <w:r w:rsidR="001125D1" w:rsidRPr="003E6389">
              <w:rPr>
                <w:sz w:val="20"/>
                <w:szCs w:val="20"/>
              </w:rPr>
              <w:t>odatku</w:t>
            </w:r>
            <w:r w:rsidR="001125D1">
              <w:rPr>
                <w:sz w:val="20"/>
                <w:szCs w:val="20"/>
              </w:rPr>
              <w:t xml:space="preserve"> k zmluve</w:t>
            </w:r>
            <w:r w:rsidRPr="003E6389">
              <w:rPr>
                <w:sz w:val="20"/>
                <w:szCs w:val="20"/>
              </w:rPr>
              <w:t xml:space="preserve">, ak oprávnenie na uzavretie </w:t>
            </w:r>
            <w:r w:rsidR="001125D1">
              <w:rPr>
                <w:sz w:val="20"/>
                <w:szCs w:val="20"/>
              </w:rPr>
              <w:t>d</w:t>
            </w:r>
            <w:r w:rsidRPr="003E6389">
              <w:rPr>
                <w:sz w:val="20"/>
                <w:szCs w:val="20"/>
              </w:rPr>
              <w:t xml:space="preserve">odatku </w:t>
            </w:r>
            <w:r w:rsidR="001125D1">
              <w:rPr>
                <w:sz w:val="20"/>
                <w:szCs w:val="20"/>
              </w:rPr>
              <w:t xml:space="preserve">k zmluve </w:t>
            </w:r>
            <w:r w:rsidRPr="003E6389">
              <w:rPr>
                <w:sz w:val="20"/>
                <w:szCs w:val="20"/>
              </w:rPr>
              <w:t xml:space="preserve">jednoznačne nevyplýva z povahy postavenia tejto osoby? </w:t>
            </w:r>
          </w:p>
        </w:tc>
        <w:tc>
          <w:tcPr>
            <w:tcW w:w="1816" w:type="dxa"/>
          </w:tcPr>
          <w:p w14:paraId="21AD5B22" w14:textId="01A6989B" w:rsidR="00D7591F" w:rsidRPr="003E6389" w:rsidRDefault="00F7350B" w:rsidP="00D7591F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111476675"/>
                <w:placeholder>
                  <w:docPart w:val="F1EE221674A542178DC38055EC8DC29D"/>
                </w:placeholder>
                <w:showingPlcHdr/>
                <w:comboBox>
                  <w:listItem w:displayText="áno" w:value="áno"/>
                  <w:listItem w:displayText="nie" w:value="nie"/>
                  <w:listItem w:displayText="netýka sa" w:value="netýka sa"/>
                </w:comboBox>
              </w:sdtPr>
              <w:sdtEndPr/>
              <w:sdtContent>
                <w:r w:rsidR="00D7591F" w:rsidRPr="007E46B2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sdtContent>
            </w:sdt>
          </w:p>
        </w:tc>
        <w:tc>
          <w:tcPr>
            <w:tcW w:w="3039" w:type="dxa"/>
          </w:tcPr>
          <w:p w14:paraId="128DF98D" w14:textId="6585097B" w:rsidR="00D7591F" w:rsidRPr="000E1500" w:rsidRDefault="00D7591F" w:rsidP="00D7591F">
            <w:pPr>
              <w:tabs>
                <w:tab w:val="left" w:pos="3225"/>
              </w:tabs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0E1500">
              <w:rPr>
                <w:i/>
                <w:sz w:val="20"/>
                <w:szCs w:val="20"/>
              </w:rPr>
              <w:t xml:space="preserve">Relevantné len v prípade, že nebolo overené pri </w:t>
            </w:r>
            <w:r w:rsidR="00087203">
              <w:rPr>
                <w:i/>
                <w:sz w:val="20"/>
                <w:szCs w:val="20"/>
              </w:rPr>
              <w:t>z</w:t>
            </w:r>
            <w:r w:rsidR="00087203" w:rsidRPr="000E1500">
              <w:rPr>
                <w:i/>
                <w:sz w:val="20"/>
                <w:szCs w:val="20"/>
              </w:rPr>
              <w:t>mluve</w:t>
            </w:r>
            <w:r w:rsidRPr="000E1500">
              <w:rPr>
                <w:i/>
                <w:sz w:val="20"/>
                <w:szCs w:val="20"/>
              </w:rPr>
              <w:t xml:space="preserve">. Pri </w:t>
            </w:r>
            <w:r w:rsidR="001125D1">
              <w:rPr>
                <w:i/>
                <w:sz w:val="20"/>
                <w:szCs w:val="20"/>
              </w:rPr>
              <w:t>d</w:t>
            </w:r>
            <w:r w:rsidR="001125D1" w:rsidRPr="000E1500">
              <w:rPr>
                <w:i/>
                <w:sz w:val="20"/>
                <w:szCs w:val="20"/>
              </w:rPr>
              <w:t xml:space="preserve">odatku </w:t>
            </w:r>
            <w:r w:rsidR="001125D1">
              <w:rPr>
                <w:i/>
                <w:sz w:val="20"/>
                <w:szCs w:val="20"/>
              </w:rPr>
              <w:t xml:space="preserve">k zmluve </w:t>
            </w:r>
            <w:r w:rsidRPr="000E1500">
              <w:rPr>
                <w:i/>
                <w:sz w:val="20"/>
                <w:szCs w:val="20"/>
              </w:rPr>
              <w:t>relevantné v prípade, že došlo k zmene štatutárneho orgánu Prijímateľa resp. osoby podpisujúcej zmluvu</w:t>
            </w:r>
            <w:r w:rsidR="001C1F62">
              <w:rPr>
                <w:i/>
                <w:sz w:val="20"/>
                <w:szCs w:val="20"/>
              </w:rPr>
              <w:t xml:space="preserve"> </w:t>
            </w:r>
            <w:r w:rsidRPr="000E1500">
              <w:rPr>
                <w:i/>
                <w:sz w:val="20"/>
                <w:szCs w:val="20"/>
              </w:rPr>
              <w:t>/</w:t>
            </w:r>
            <w:r w:rsidR="001C1F62">
              <w:rPr>
                <w:i/>
                <w:sz w:val="20"/>
                <w:szCs w:val="20"/>
              </w:rPr>
              <w:t xml:space="preserve"> </w:t>
            </w:r>
            <w:r w:rsidRPr="000E1500">
              <w:rPr>
                <w:i/>
                <w:sz w:val="20"/>
                <w:szCs w:val="20"/>
              </w:rPr>
              <w:t>dodatok</w:t>
            </w:r>
            <w:r w:rsidR="001125D1">
              <w:rPr>
                <w:i/>
                <w:sz w:val="20"/>
                <w:szCs w:val="20"/>
              </w:rPr>
              <w:t xml:space="preserve"> </w:t>
            </w:r>
            <w:r w:rsidR="00697CDF">
              <w:rPr>
                <w:i/>
                <w:sz w:val="20"/>
                <w:szCs w:val="20"/>
              </w:rPr>
              <w:br/>
            </w:r>
            <w:r w:rsidR="001125D1">
              <w:rPr>
                <w:i/>
                <w:sz w:val="20"/>
                <w:szCs w:val="20"/>
              </w:rPr>
              <w:t>k zmluve</w:t>
            </w:r>
          </w:p>
        </w:tc>
      </w:tr>
    </w:tbl>
    <w:p w14:paraId="3859DE09" w14:textId="77777777" w:rsidR="00857EDB" w:rsidRPr="000E1500" w:rsidRDefault="00857EDB" w:rsidP="00E6603D">
      <w:pPr>
        <w:spacing w:after="0"/>
        <w:jc w:val="both"/>
        <w:rPr>
          <w:sz w:val="20"/>
          <w:szCs w:val="20"/>
        </w:rPr>
      </w:pPr>
    </w:p>
    <w:p w14:paraId="4D9184CF" w14:textId="699B4293" w:rsidR="00542FD6" w:rsidRPr="000E1500" w:rsidRDefault="00542FD6" w:rsidP="00542FD6">
      <w:pPr>
        <w:spacing w:after="0"/>
        <w:jc w:val="center"/>
        <w:rPr>
          <w:b/>
          <w:sz w:val="20"/>
          <w:szCs w:val="20"/>
        </w:rPr>
      </w:pPr>
      <w:r w:rsidRPr="000E1500">
        <w:rPr>
          <w:rFonts w:cstheme="minorHAnsi"/>
          <w:b/>
          <w:sz w:val="20"/>
          <w:szCs w:val="20"/>
        </w:rPr>
        <w:t>ČASŤ 4</w:t>
      </w:r>
      <w:r>
        <w:rPr>
          <w:rFonts w:cstheme="minorHAnsi"/>
          <w:b/>
          <w:sz w:val="20"/>
          <w:szCs w:val="20"/>
        </w:rPr>
        <w:t>b</w:t>
      </w:r>
      <w:r w:rsidRPr="000E1500">
        <w:rPr>
          <w:rFonts w:cstheme="minorHAnsi"/>
          <w:b/>
          <w:sz w:val="20"/>
          <w:szCs w:val="20"/>
        </w:rPr>
        <w:t>. Kontrola po podpise dodatku k zmluve</w:t>
      </w:r>
    </w:p>
    <w:tbl>
      <w:tblPr>
        <w:tblStyle w:val="Mriekatabuky"/>
        <w:tblW w:w="10469" w:type="dxa"/>
        <w:jc w:val="center"/>
        <w:tblBorders>
          <w:top w:val="single" w:sz="4" w:space="0" w:color="2E74B5" w:themeColor="accent1" w:themeShade="BF"/>
          <w:left w:val="single" w:sz="4" w:space="0" w:color="2E74B5" w:themeColor="accent1" w:themeShade="BF"/>
          <w:bottom w:val="single" w:sz="4" w:space="0" w:color="2E74B5" w:themeColor="accent1" w:themeShade="BF"/>
          <w:right w:val="single" w:sz="4" w:space="0" w:color="2E74B5" w:themeColor="accent1" w:themeShade="BF"/>
          <w:insideH w:val="single" w:sz="4" w:space="0" w:color="2E74B5" w:themeColor="accent1" w:themeShade="BF"/>
          <w:insideV w:val="single" w:sz="4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988"/>
        <w:gridCol w:w="4626"/>
        <w:gridCol w:w="1816"/>
        <w:gridCol w:w="3039"/>
      </w:tblGrid>
      <w:tr w:rsidR="00542FD6" w:rsidRPr="000E1500" w14:paraId="3CDCE16A" w14:textId="77777777" w:rsidTr="00655F8A">
        <w:trPr>
          <w:jc w:val="center"/>
        </w:trPr>
        <w:tc>
          <w:tcPr>
            <w:tcW w:w="988" w:type="dxa"/>
            <w:shd w:val="clear" w:color="auto" w:fill="DEEAF6" w:themeFill="accent1" w:themeFillTint="33"/>
          </w:tcPr>
          <w:p w14:paraId="62A0DD4D" w14:textId="77777777" w:rsidR="00542FD6" w:rsidRPr="000E1500" w:rsidRDefault="00542FD6" w:rsidP="00655F8A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E1500">
              <w:rPr>
                <w:rFonts w:cstheme="minorHAnsi"/>
                <w:b/>
                <w:sz w:val="20"/>
                <w:szCs w:val="20"/>
              </w:rPr>
              <w:t>P. č.</w:t>
            </w:r>
          </w:p>
        </w:tc>
        <w:tc>
          <w:tcPr>
            <w:tcW w:w="4626" w:type="dxa"/>
            <w:shd w:val="clear" w:color="auto" w:fill="DEEAF6" w:themeFill="accent1" w:themeFillTint="33"/>
          </w:tcPr>
          <w:p w14:paraId="5056C696" w14:textId="77777777" w:rsidR="00542FD6" w:rsidRPr="003E6389" w:rsidRDefault="00542FD6" w:rsidP="00655F8A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E6389">
              <w:rPr>
                <w:rFonts w:cstheme="minorHAnsi"/>
                <w:b/>
                <w:sz w:val="20"/>
                <w:szCs w:val="20"/>
              </w:rPr>
              <w:t>Kontrolné otázky</w:t>
            </w:r>
          </w:p>
        </w:tc>
        <w:tc>
          <w:tcPr>
            <w:tcW w:w="1816" w:type="dxa"/>
            <w:shd w:val="clear" w:color="auto" w:fill="DEEAF6" w:themeFill="accent1" w:themeFillTint="33"/>
          </w:tcPr>
          <w:p w14:paraId="2C0D4CBF" w14:textId="77777777" w:rsidR="00542FD6" w:rsidRPr="003E6389" w:rsidRDefault="00542FD6" w:rsidP="00655F8A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E6389">
              <w:rPr>
                <w:rFonts w:cstheme="minorHAnsi"/>
                <w:b/>
                <w:sz w:val="20"/>
                <w:szCs w:val="20"/>
              </w:rPr>
              <w:t>Vyhodnotenie</w:t>
            </w:r>
          </w:p>
        </w:tc>
        <w:tc>
          <w:tcPr>
            <w:tcW w:w="3039" w:type="dxa"/>
            <w:shd w:val="clear" w:color="auto" w:fill="DEEAF6" w:themeFill="accent1" w:themeFillTint="33"/>
          </w:tcPr>
          <w:p w14:paraId="15461694" w14:textId="77777777" w:rsidR="00542FD6" w:rsidRPr="000E1500" w:rsidRDefault="00542FD6" w:rsidP="00655F8A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E1500">
              <w:rPr>
                <w:rFonts w:cstheme="minorHAnsi"/>
                <w:b/>
                <w:sz w:val="20"/>
                <w:szCs w:val="20"/>
              </w:rPr>
              <w:t>Poznámka</w:t>
            </w:r>
            <w:r w:rsidRPr="000E1500">
              <w:rPr>
                <w:rStyle w:val="Odkaznapoznmkupodiarou"/>
                <w:sz w:val="20"/>
                <w:szCs w:val="20"/>
              </w:rPr>
              <w:t>2</w:t>
            </w:r>
          </w:p>
        </w:tc>
      </w:tr>
      <w:tr w:rsidR="00D7591F" w:rsidRPr="000E1500" w14:paraId="193F49A6" w14:textId="77777777" w:rsidTr="00655F8A">
        <w:trPr>
          <w:jc w:val="center"/>
        </w:trPr>
        <w:tc>
          <w:tcPr>
            <w:tcW w:w="988" w:type="dxa"/>
            <w:vAlign w:val="center"/>
          </w:tcPr>
          <w:p w14:paraId="00C07B73" w14:textId="66F86E03" w:rsidR="00D7591F" w:rsidRPr="000E1500" w:rsidRDefault="00D7591F" w:rsidP="00D759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626" w:type="dxa"/>
          </w:tcPr>
          <w:p w14:paraId="734C9961" w14:textId="4B73C5F6" w:rsidR="00D7591F" w:rsidRPr="003E6389" w:rsidRDefault="00D7591F" w:rsidP="00697CDF">
            <w:pPr>
              <w:jc w:val="both"/>
              <w:rPr>
                <w:sz w:val="20"/>
                <w:szCs w:val="20"/>
              </w:rPr>
            </w:pPr>
            <w:r w:rsidRPr="00371A4A">
              <w:rPr>
                <w:rFonts w:cstheme="minorHAnsi"/>
                <w:sz w:val="20"/>
                <w:szCs w:val="20"/>
              </w:rPr>
              <w:t xml:space="preserve">Bol </w:t>
            </w:r>
            <w:r>
              <w:rPr>
                <w:rFonts w:cstheme="minorHAnsi"/>
                <w:sz w:val="20"/>
                <w:szCs w:val="20"/>
              </w:rPr>
              <w:t xml:space="preserve">dodatok k </w:t>
            </w:r>
            <w:r w:rsidRPr="00371A4A">
              <w:rPr>
                <w:rFonts w:cstheme="minorHAnsi"/>
                <w:sz w:val="20"/>
                <w:szCs w:val="20"/>
              </w:rPr>
              <w:t>zmluv</w:t>
            </w:r>
            <w:r>
              <w:rPr>
                <w:rFonts w:cstheme="minorHAnsi"/>
                <w:sz w:val="20"/>
                <w:szCs w:val="20"/>
              </w:rPr>
              <w:t>e</w:t>
            </w:r>
            <w:r w:rsidRPr="00371A4A">
              <w:rPr>
                <w:rFonts w:cstheme="minorHAnsi"/>
                <w:sz w:val="20"/>
                <w:szCs w:val="20"/>
              </w:rPr>
              <w:t xml:space="preserve"> </w:t>
            </w:r>
            <w:r w:rsidR="0005020B" w:rsidRPr="00F13E45">
              <w:rPr>
                <w:rFonts w:cstheme="minorHAnsi"/>
                <w:sz w:val="20"/>
                <w:szCs w:val="20"/>
              </w:rPr>
              <w:t>podľa zákona o slobodnom prístupe k informáciám a o zmene a doplnení niektorých zákonov (zákon o slobode informácií)</w:t>
            </w:r>
            <w:r w:rsidR="0005020B" w:rsidRPr="00371A4A">
              <w:rPr>
                <w:rFonts w:cstheme="minorHAnsi"/>
                <w:sz w:val="20"/>
                <w:szCs w:val="20"/>
              </w:rPr>
              <w:t xml:space="preserve"> v Centrálnom registri zmlúv</w:t>
            </w:r>
            <w:r w:rsidRPr="00371A4A">
              <w:rPr>
                <w:rFonts w:cstheme="minorHAnsi"/>
                <w:sz w:val="20"/>
                <w:szCs w:val="20"/>
              </w:rPr>
              <w:t>?</w:t>
            </w:r>
          </w:p>
        </w:tc>
        <w:sdt>
          <w:sdtPr>
            <w:rPr>
              <w:rFonts w:cstheme="minorHAnsi"/>
              <w:sz w:val="20"/>
              <w:szCs w:val="20"/>
            </w:rPr>
            <w:id w:val="993226961"/>
            <w:placeholder>
              <w:docPart w:val="864BC62FF7BE42B0B56CB15AD72CE001"/>
            </w:placeholder>
            <w:showingPlcHdr/>
            <w:comboBox>
              <w:listItem w:displayText="áno" w:value="áno"/>
              <w:listItem w:displayText="nie" w:value="nie"/>
              <w:listItem w:displayText="netýka sa" w:value="netýka sa"/>
            </w:comboBox>
          </w:sdtPr>
          <w:sdtEndPr/>
          <w:sdtContent>
            <w:tc>
              <w:tcPr>
                <w:tcW w:w="1816" w:type="dxa"/>
              </w:tcPr>
              <w:p w14:paraId="5CA51DB1" w14:textId="2D0CD90E" w:rsidR="00D7591F" w:rsidRPr="003E6389" w:rsidRDefault="00D7591F" w:rsidP="00D7591F">
                <w:pPr>
                  <w:tabs>
                    <w:tab w:val="left" w:pos="3225"/>
                  </w:tabs>
                  <w:contextualSpacing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E46B2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  <w:tc>
          <w:tcPr>
            <w:tcW w:w="3039" w:type="dxa"/>
          </w:tcPr>
          <w:p w14:paraId="4570F3A1" w14:textId="5738A550" w:rsidR="00D7591F" w:rsidRPr="000E1500" w:rsidRDefault="00D7591F" w:rsidP="00D7591F">
            <w:pPr>
              <w:tabs>
                <w:tab w:val="left" w:pos="3225"/>
              </w:tabs>
              <w:contextualSpacing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6A53CE90" w14:textId="77777777" w:rsidR="00542FD6" w:rsidRDefault="00542FD6" w:rsidP="00E6603D">
      <w:pPr>
        <w:spacing w:after="0"/>
        <w:jc w:val="both"/>
        <w:rPr>
          <w:sz w:val="20"/>
          <w:szCs w:val="20"/>
        </w:rPr>
      </w:pPr>
    </w:p>
    <w:p w14:paraId="5A8E2D4C" w14:textId="0DB2AA78" w:rsidR="00E6603D" w:rsidRPr="00B26DEB" w:rsidRDefault="00E6603D" w:rsidP="00E6603D">
      <w:pPr>
        <w:spacing w:after="0"/>
        <w:jc w:val="both"/>
      </w:pPr>
      <w:r w:rsidRPr="00B26DEB">
        <w:t xml:space="preserve">Do KZ ku kontrole po podpise dodatku k zmluve </w:t>
      </w:r>
      <w:r w:rsidR="00647DD8" w:rsidRPr="00B26DEB">
        <w:t xml:space="preserve">a KZ ku kontrole po podpise dodatku k zmluve </w:t>
      </w:r>
      <w:r w:rsidRPr="00B26DEB">
        <w:t>sa primerane doplnia otázky, ktoré boli použité pri KZ ku kontrole po podpise zmluvy</w:t>
      </w:r>
      <w:r w:rsidR="00647DD8" w:rsidRPr="00B26DEB">
        <w:t xml:space="preserve"> a KZ ku kontrole </w:t>
      </w:r>
      <w:r w:rsidR="00697CDF">
        <w:br/>
      </w:r>
      <w:r w:rsidR="00647DD8" w:rsidRPr="00B26DEB">
        <w:t>po zverejnení zmluvy</w:t>
      </w:r>
      <w:r w:rsidRPr="00B26DEB">
        <w:t xml:space="preserve">. V prípade zmeny </w:t>
      </w:r>
      <w:r w:rsidR="00D03988" w:rsidRPr="00B26DEB">
        <w:t>prijímateľa/partnera</w:t>
      </w:r>
      <w:r w:rsidRPr="00B26DEB">
        <w:t>, je potrebné opätovne overiť všetky podmienky, ktoré musia žiadatelia/partneri spĺňať pred podpisom zmluvy a prijímatelia/partneri v deň účinnosti zmluvy. Uvedené platí aj pre podmienky štátnej pomoci/minimálnej pomoci.</w:t>
      </w:r>
      <w:r w:rsidR="00D03988" w:rsidRPr="00B26DEB">
        <w:t xml:space="preserve"> V prípade zmeny člena štatutárneho orgánu alebo dozorného orgánu prijímateľa/partnera je potrebné overiť bezúhonnosť.</w:t>
      </w:r>
    </w:p>
    <w:p w14:paraId="06880152" w14:textId="072C4759" w:rsidR="00C40B49" w:rsidRPr="00F94CC6" w:rsidRDefault="00C40B49" w:rsidP="00C40B49">
      <w:pPr>
        <w:shd w:val="clear" w:color="auto" w:fill="FFFFFF" w:themeFill="background1"/>
        <w:rPr>
          <w:color w:val="000000" w:themeColor="text1"/>
          <w:sz w:val="20"/>
          <w:szCs w:val="20"/>
        </w:rPr>
      </w:pPr>
    </w:p>
    <w:tbl>
      <w:tblPr>
        <w:tblStyle w:val="Mriekatabuky"/>
        <w:tblW w:w="10490" w:type="dxa"/>
        <w:tblInd w:w="-712" w:type="dxa"/>
        <w:tblBorders>
          <w:top w:val="single" w:sz="2" w:space="0" w:color="2E74B5" w:themeColor="accent1" w:themeShade="BF"/>
          <w:left w:val="single" w:sz="2" w:space="0" w:color="2E74B5" w:themeColor="accent1" w:themeShade="BF"/>
          <w:bottom w:val="single" w:sz="2" w:space="0" w:color="2E74B5" w:themeColor="accent1" w:themeShade="BF"/>
          <w:right w:val="single" w:sz="2" w:space="0" w:color="2E74B5" w:themeColor="accent1" w:themeShade="BF"/>
          <w:insideH w:val="single" w:sz="2" w:space="0" w:color="2E74B5" w:themeColor="accent1" w:themeShade="BF"/>
          <w:insideV w:val="single" w:sz="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3675"/>
        <w:gridCol w:w="6815"/>
      </w:tblGrid>
      <w:tr w:rsidR="00C40B49" w:rsidRPr="00F94CC6" w14:paraId="5703B417" w14:textId="77777777" w:rsidTr="007632EF">
        <w:trPr>
          <w:trHeight w:val="610"/>
        </w:trPr>
        <w:tc>
          <w:tcPr>
            <w:tcW w:w="10490" w:type="dxa"/>
            <w:gridSpan w:val="2"/>
            <w:vAlign w:val="center"/>
          </w:tcPr>
          <w:p w14:paraId="5A35A4E4" w14:textId="77777777" w:rsidR="00C40B49" w:rsidRPr="00F94CC6" w:rsidRDefault="00C40B49" w:rsidP="000472F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F94CC6">
              <w:rPr>
                <w:color w:val="000000" w:themeColor="text1"/>
                <w:sz w:val="20"/>
                <w:szCs w:val="20"/>
              </w:rPr>
              <w:t>Na základe overených skutočností potvrdzujem, že vo finančnej operácii alebo jej časti možno / nemožno</w:t>
            </w:r>
            <w:r w:rsidRPr="00F94CC6">
              <w:rPr>
                <w:rStyle w:val="Odkaznapoznmkupodiarou"/>
                <w:color w:val="000000" w:themeColor="text1"/>
                <w:sz w:val="20"/>
                <w:szCs w:val="20"/>
              </w:rPr>
              <w:footnoteReference w:id="21"/>
            </w:r>
            <w:r w:rsidRPr="00F94CC6">
              <w:rPr>
                <w:color w:val="000000" w:themeColor="text1"/>
                <w:sz w:val="20"/>
                <w:szCs w:val="20"/>
              </w:rPr>
              <w:t xml:space="preserve"> pokračovať (podľa § 7 ods. 3 zákona č. 357/2015 Z. z. o finančnej kontrole a audite o zmene a doplnení niektorých zákonov).</w:t>
            </w:r>
            <w:r w:rsidRPr="00F94CC6">
              <w:rPr>
                <w:rStyle w:val="Odkaznapoznmkupodiarou"/>
                <w:color w:val="000000" w:themeColor="text1"/>
                <w:sz w:val="20"/>
                <w:szCs w:val="20"/>
              </w:rPr>
              <w:footnoteReference w:id="22"/>
            </w:r>
          </w:p>
        </w:tc>
      </w:tr>
      <w:tr w:rsidR="007632EF" w14:paraId="212F47AA" w14:textId="77777777" w:rsidTr="007632EF">
        <w:tc>
          <w:tcPr>
            <w:tcW w:w="3675" w:type="dxa"/>
            <w:shd w:val="clear" w:color="auto" w:fill="1F4E79" w:themeFill="accent1" w:themeFillShade="80"/>
          </w:tcPr>
          <w:p w14:paraId="33A7029A" w14:textId="28544691" w:rsidR="007632EF" w:rsidRPr="003076BD" w:rsidRDefault="000472F2" w:rsidP="000472F2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Overenie vykonal</w:t>
            </w:r>
            <w:r w:rsidR="007632EF">
              <w:rPr>
                <w:b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6815" w:type="dxa"/>
          </w:tcPr>
          <w:p w14:paraId="291B8E4F" w14:textId="77777777" w:rsidR="007632EF" w:rsidRDefault="007632EF" w:rsidP="000472F2">
            <w:pPr>
              <w:rPr>
                <w:b/>
                <w:sz w:val="20"/>
                <w:szCs w:val="20"/>
              </w:rPr>
            </w:pPr>
          </w:p>
        </w:tc>
      </w:tr>
      <w:tr w:rsidR="007632EF" w14:paraId="386C1F56" w14:textId="77777777" w:rsidTr="007632EF">
        <w:tc>
          <w:tcPr>
            <w:tcW w:w="3675" w:type="dxa"/>
            <w:shd w:val="clear" w:color="auto" w:fill="1F4E79" w:themeFill="accent1" w:themeFillShade="80"/>
          </w:tcPr>
          <w:p w14:paraId="2DDD0BDE" w14:textId="77777777" w:rsidR="007632EF" w:rsidRPr="003076BD" w:rsidRDefault="007632EF" w:rsidP="000472F2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Dátum:</w:t>
            </w:r>
          </w:p>
        </w:tc>
        <w:tc>
          <w:tcPr>
            <w:tcW w:w="6815" w:type="dxa"/>
          </w:tcPr>
          <w:p w14:paraId="141D0597" w14:textId="77777777" w:rsidR="007632EF" w:rsidRDefault="007632EF" w:rsidP="000472F2">
            <w:pPr>
              <w:rPr>
                <w:b/>
                <w:sz w:val="20"/>
                <w:szCs w:val="20"/>
              </w:rPr>
            </w:pPr>
          </w:p>
        </w:tc>
      </w:tr>
      <w:tr w:rsidR="007632EF" w14:paraId="26AA4E0A" w14:textId="77777777" w:rsidTr="007632EF">
        <w:tc>
          <w:tcPr>
            <w:tcW w:w="3675" w:type="dxa"/>
            <w:shd w:val="clear" w:color="auto" w:fill="1F4E79" w:themeFill="accent1" w:themeFillShade="80"/>
          </w:tcPr>
          <w:p w14:paraId="26FB09E6" w14:textId="77777777" w:rsidR="007632EF" w:rsidRPr="003076BD" w:rsidRDefault="007632EF" w:rsidP="000472F2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Podpis:</w:t>
            </w:r>
          </w:p>
        </w:tc>
        <w:tc>
          <w:tcPr>
            <w:tcW w:w="6815" w:type="dxa"/>
          </w:tcPr>
          <w:p w14:paraId="07B7865D" w14:textId="77777777" w:rsidR="007632EF" w:rsidRDefault="007632EF" w:rsidP="000472F2">
            <w:pPr>
              <w:rPr>
                <w:b/>
                <w:sz w:val="20"/>
                <w:szCs w:val="20"/>
              </w:rPr>
            </w:pPr>
          </w:p>
        </w:tc>
      </w:tr>
    </w:tbl>
    <w:p w14:paraId="64F87A38" w14:textId="77777777" w:rsidR="00C40B49" w:rsidRPr="00F94CC6" w:rsidRDefault="00C40B49" w:rsidP="000472F2">
      <w:pPr>
        <w:spacing w:after="0" w:line="240" w:lineRule="auto"/>
        <w:jc w:val="both"/>
        <w:rPr>
          <w:color w:val="000000" w:themeColor="text1"/>
          <w:sz w:val="20"/>
          <w:szCs w:val="20"/>
        </w:rPr>
      </w:pPr>
    </w:p>
    <w:tbl>
      <w:tblPr>
        <w:tblStyle w:val="Mriekatabuky"/>
        <w:tblW w:w="10490" w:type="dxa"/>
        <w:tblInd w:w="-712" w:type="dxa"/>
        <w:tblBorders>
          <w:top w:val="single" w:sz="2" w:space="0" w:color="2E74B5" w:themeColor="accent1" w:themeShade="BF"/>
          <w:left w:val="single" w:sz="2" w:space="0" w:color="2E74B5" w:themeColor="accent1" w:themeShade="BF"/>
          <w:bottom w:val="single" w:sz="2" w:space="0" w:color="2E74B5" w:themeColor="accent1" w:themeShade="BF"/>
          <w:right w:val="single" w:sz="2" w:space="0" w:color="2E74B5" w:themeColor="accent1" w:themeShade="BF"/>
          <w:insideH w:val="single" w:sz="2" w:space="0" w:color="2E74B5" w:themeColor="accent1" w:themeShade="BF"/>
          <w:insideV w:val="single" w:sz="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3675"/>
        <w:gridCol w:w="6815"/>
      </w:tblGrid>
      <w:tr w:rsidR="00C40B49" w:rsidRPr="00F94CC6" w14:paraId="5B9BA50B" w14:textId="77777777" w:rsidTr="00C54BEF">
        <w:tc>
          <w:tcPr>
            <w:tcW w:w="10490" w:type="dxa"/>
            <w:gridSpan w:val="2"/>
            <w:vAlign w:val="center"/>
          </w:tcPr>
          <w:p w14:paraId="2B75A730" w14:textId="4BD3564B" w:rsidR="00C40B49" w:rsidRPr="00F94CC6" w:rsidRDefault="00C40B49" w:rsidP="000472F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F94CC6">
              <w:rPr>
                <w:color w:val="000000" w:themeColor="text1"/>
                <w:sz w:val="20"/>
                <w:szCs w:val="20"/>
              </w:rPr>
              <w:t>Na základe overených skutočností potvrdzujem, že vo finančnej operácii alebo jej časti možno / nemožno</w:t>
            </w:r>
            <w:r w:rsidR="00F86770">
              <w:rPr>
                <w:color w:val="000000" w:themeColor="text1"/>
                <w:sz w:val="20"/>
                <w:szCs w:val="20"/>
                <w:vertAlign w:val="superscript"/>
              </w:rPr>
              <w:t>13</w:t>
            </w:r>
            <w:r w:rsidRPr="00F94CC6">
              <w:rPr>
                <w:color w:val="000000" w:themeColor="text1"/>
                <w:sz w:val="20"/>
                <w:szCs w:val="20"/>
              </w:rPr>
              <w:t xml:space="preserve"> pokračovať (podľa § 7 ods. 3 zákona č. 357/2015 Z. z. o finančnej kontrole a audite o zmene a doplnení niektorých zákonov).</w:t>
            </w:r>
            <w:r w:rsidR="00F86770">
              <w:rPr>
                <w:color w:val="000000" w:themeColor="text1"/>
                <w:sz w:val="20"/>
                <w:szCs w:val="20"/>
                <w:vertAlign w:val="superscript"/>
              </w:rPr>
              <w:t>14</w:t>
            </w:r>
          </w:p>
        </w:tc>
      </w:tr>
      <w:tr w:rsidR="007632EF" w14:paraId="30295017" w14:textId="77777777" w:rsidTr="00076D85">
        <w:tc>
          <w:tcPr>
            <w:tcW w:w="3675" w:type="dxa"/>
            <w:shd w:val="clear" w:color="auto" w:fill="1F4E79" w:themeFill="accent1" w:themeFillShade="80"/>
          </w:tcPr>
          <w:p w14:paraId="07B9ED8F" w14:textId="4423FFD1" w:rsidR="007632EF" w:rsidRPr="003076BD" w:rsidRDefault="000472F2" w:rsidP="000472F2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Overenie schválil</w:t>
            </w:r>
            <w:r w:rsidR="007632EF">
              <w:rPr>
                <w:b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6815" w:type="dxa"/>
          </w:tcPr>
          <w:p w14:paraId="02DB3FC0" w14:textId="77777777" w:rsidR="007632EF" w:rsidRDefault="007632EF" w:rsidP="000472F2">
            <w:pPr>
              <w:rPr>
                <w:b/>
                <w:sz w:val="20"/>
                <w:szCs w:val="20"/>
              </w:rPr>
            </w:pPr>
          </w:p>
        </w:tc>
      </w:tr>
      <w:tr w:rsidR="007632EF" w14:paraId="3FFF102F" w14:textId="77777777" w:rsidTr="00076D85">
        <w:tc>
          <w:tcPr>
            <w:tcW w:w="3675" w:type="dxa"/>
            <w:shd w:val="clear" w:color="auto" w:fill="1F4E79" w:themeFill="accent1" w:themeFillShade="80"/>
          </w:tcPr>
          <w:p w14:paraId="3BF243B2" w14:textId="77777777" w:rsidR="007632EF" w:rsidRPr="003076BD" w:rsidRDefault="007632EF" w:rsidP="000472F2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Dátum:</w:t>
            </w:r>
          </w:p>
        </w:tc>
        <w:tc>
          <w:tcPr>
            <w:tcW w:w="6815" w:type="dxa"/>
          </w:tcPr>
          <w:p w14:paraId="581BDD21" w14:textId="77777777" w:rsidR="007632EF" w:rsidRDefault="007632EF" w:rsidP="000472F2">
            <w:pPr>
              <w:rPr>
                <w:b/>
                <w:sz w:val="20"/>
                <w:szCs w:val="20"/>
              </w:rPr>
            </w:pPr>
          </w:p>
        </w:tc>
      </w:tr>
      <w:tr w:rsidR="007632EF" w14:paraId="2CAED72C" w14:textId="77777777" w:rsidTr="00076D85">
        <w:tc>
          <w:tcPr>
            <w:tcW w:w="3675" w:type="dxa"/>
            <w:shd w:val="clear" w:color="auto" w:fill="1F4E79" w:themeFill="accent1" w:themeFillShade="80"/>
          </w:tcPr>
          <w:p w14:paraId="371CA2B5" w14:textId="77777777" w:rsidR="007632EF" w:rsidRPr="003076BD" w:rsidRDefault="007632EF" w:rsidP="000472F2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Podpis:</w:t>
            </w:r>
          </w:p>
        </w:tc>
        <w:tc>
          <w:tcPr>
            <w:tcW w:w="6815" w:type="dxa"/>
          </w:tcPr>
          <w:p w14:paraId="609AC61B" w14:textId="77777777" w:rsidR="007632EF" w:rsidRDefault="007632EF" w:rsidP="000472F2">
            <w:pPr>
              <w:rPr>
                <w:b/>
                <w:sz w:val="20"/>
                <w:szCs w:val="20"/>
              </w:rPr>
            </w:pPr>
          </w:p>
        </w:tc>
      </w:tr>
    </w:tbl>
    <w:p w14:paraId="3C67E1AB" w14:textId="66B09F44" w:rsidR="00D770F6" w:rsidRPr="00C40B49" w:rsidRDefault="00D770F6" w:rsidP="00C40B49">
      <w:pPr>
        <w:shd w:val="clear" w:color="auto" w:fill="FFFFFF" w:themeFill="background1"/>
        <w:rPr>
          <w:color w:val="000000" w:themeColor="text1"/>
          <w:sz w:val="24"/>
          <w:szCs w:val="24"/>
        </w:rPr>
      </w:pPr>
    </w:p>
    <w:sectPr w:rsidR="00D770F6" w:rsidRPr="00C40B49" w:rsidSect="00FA52AE">
      <w:pgSz w:w="11906" w:h="16838"/>
      <w:pgMar w:top="184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130C75" w14:textId="77777777" w:rsidR="009E3759" w:rsidRDefault="009E3759" w:rsidP="009A3281">
      <w:pPr>
        <w:spacing w:after="0" w:line="240" w:lineRule="auto"/>
      </w:pPr>
      <w:r>
        <w:separator/>
      </w:r>
    </w:p>
  </w:endnote>
  <w:endnote w:type="continuationSeparator" w:id="0">
    <w:p w14:paraId="27235DBE" w14:textId="77777777" w:rsidR="009E3759" w:rsidRDefault="009E3759" w:rsidP="009A3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537D09" w14:textId="77777777" w:rsidR="009E3759" w:rsidRDefault="009E3759" w:rsidP="009A3281">
      <w:pPr>
        <w:spacing w:after="0" w:line="240" w:lineRule="auto"/>
      </w:pPr>
      <w:r>
        <w:separator/>
      </w:r>
    </w:p>
  </w:footnote>
  <w:footnote w:type="continuationSeparator" w:id="0">
    <w:p w14:paraId="17C83EBC" w14:textId="77777777" w:rsidR="009E3759" w:rsidRDefault="009E3759" w:rsidP="009A3281">
      <w:pPr>
        <w:spacing w:after="0" w:line="240" w:lineRule="auto"/>
      </w:pPr>
      <w:r>
        <w:continuationSeparator/>
      </w:r>
    </w:p>
  </w:footnote>
  <w:footnote w:id="1">
    <w:p w14:paraId="6030DFD3" w14:textId="14F43737" w:rsidR="009320ED" w:rsidRDefault="009320ED" w:rsidP="00427524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 </w:t>
      </w:r>
      <w:r w:rsidR="00D72AD2">
        <w:rPr>
          <w:rFonts w:eastAsia="Times New Roman" w:cs="Times New Roman"/>
          <w:sz w:val="16"/>
        </w:rPr>
        <w:t>Poskytovateľ</w:t>
      </w:r>
      <w:r w:rsidRPr="00A371F6">
        <w:rPr>
          <w:rFonts w:eastAsia="Times New Roman" w:cs="Times New Roman"/>
          <w:sz w:val="16"/>
        </w:rPr>
        <w:t xml:space="preserve"> doplní</w:t>
      </w:r>
      <w:r>
        <w:rPr>
          <w:rFonts w:eastAsia="Times New Roman" w:cs="Times New Roman"/>
          <w:sz w:val="16"/>
        </w:rPr>
        <w:t>/upraví</w:t>
      </w:r>
      <w:r w:rsidRPr="00A371F6">
        <w:rPr>
          <w:rFonts w:eastAsia="Times New Roman" w:cs="Times New Roman"/>
          <w:sz w:val="16"/>
        </w:rPr>
        <w:t xml:space="preserve"> tento kontrolný zoznam s ohľadom na špecifické potreby</w:t>
      </w:r>
      <w:r>
        <w:rPr>
          <w:rFonts w:eastAsia="Times New Roman" w:cs="Times New Roman"/>
          <w:sz w:val="16"/>
        </w:rPr>
        <w:t>.</w:t>
      </w:r>
    </w:p>
  </w:footnote>
  <w:footnote w:id="2">
    <w:p w14:paraId="596C54A5" w14:textId="40E3B3F6" w:rsidR="009320ED" w:rsidRPr="00D37EF8" w:rsidRDefault="009320ED" w:rsidP="00427524">
      <w:pPr>
        <w:pStyle w:val="Textpoznmkypodiarou"/>
        <w:jc w:val="both"/>
        <w:rPr>
          <w:sz w:val="16"/>
          <w:szCs w:val="16"/>
        </w:rPr>
      </w:pPr>
      <w:r w:rsidRPr="00D37EF8">
        <w:rPr>
          <w:rStyle w:val="Odkaznapoznmkupodiarou"/>
          <w:sz w:val="16"/>
          <w:szCs w:val="16"/>
        </w:rPr>
        <w:footnoteRef/>
      </w:r>
      <w:r w:rsidRPr="00D37EF8">
        <w:rPr>
          <w:sz w:val="16"/>
          <w:szCs w:val="16"/>
        </w:rPr>
        <w:t xml:space="preserve"> </w:t>
      </w:r>
      <w:r w:rsidR="003B0821" w:rsidRPr="003B0821">
        <w:rPr>
          <w:sz w:val="16"/>
          <w:szCs w:val="16"/>
        </w:rPr>
        <w:t xml:space="preserve">V poznámke sa uvádza spôsob, akým </w:t>
      </w:r>
      <w:r w:rsidR="003B0821">
        <w:rPr>
          <w:sz w:val="16"/>
          <w:szCs w:val="16"/>
        </w:rPr>
        <w:t>poskytovateľ</w:t>
      </w:r>
      <w:r w:rsidR="003B0821" w:rsidRPr="003B0821">
        <w:rPr>
          <w:sz w:val="16"/>
          <w:szCs w:val="16"/>
        </w:rPr>
        <w:t xml:space="preserve"> dospel k vyhodnoteniu predmetnej otázky, aby bol zabezpečený dostatočný audit </w:t>
      </w:r>
      <w:proofErr w:type="spellStart"/>
      <w:r w:rsidR="003B0821" w:rsidRPr="003B0821">
        <w:rPr>
          <w:sz w:val="16"/>
          <w:szCs w:val="16"/>
        </w:rPr>
        <w:t>trail</w:t>
      </w:r>
      <w:proofErr w:type="spellEnd"/>
      <w:r w:rsidR="003B0821" w:rsidRPr="003B0821">
        <w:rPr>
          <w:sz w:val="16"/>
          <w:szCs w:val="16"/>
        </w:rPr>
        <w:t>.</w:t>
      </w:r>
    </w:p>
  </w:footnote>
  <w:footnote w:id="3">
    <w:p w14:paraId="3BF00201" w14:textId="77777777" w:rsidR="00B07C0C" w:rsidRPr="003A0EFF" w:rsidRDefault="00B07C0C" w:rsidP="0079755B">
      <w:pPr>
        <w:pStyle w:val="Textpoznmkypodiarou"/>
        <w:jc w:val="both"/>
        <w:rPr>
          <w:sz w:val="16"/>
          <w:szCs w:val="16"/>
        </w:rPr>
      </w:pPr>
      <w:r w:rsidRPr="003A0EFF">
        <w:rPr>
          <w:rStyle w:val="Odkaznapoznmkupodiarou"/>
          <w:sz w:val="16"/>
          <w:szCs w:val="16"/>
        </w:rPr>
        <w:footnoteRef/>
      </w:r>
      <w:r w:rsidRPr="003A0EFF">
        <w:rPr>
          <w:sz w:val="16"/>
          <w:szCs w:val="16"/>
        </w:rPr>
        <w:t xml:space="preserve"> Zákon č. 358/2015 Z. z. o úprave niektorých vzťahov v oblasti štátnej pomoci a minimálnej pomoci a o zmene a doplnení niektorých zákonov (ďalej len „zákon o štátnej pomoci“). Zákon č. 315/2016 Z. z. o registri partnerov verejného sektora a o zmene a doplnení niektorých zákonov v znení neskorších predpisov (ďalej len zákon o registri partnerov“).</w:t>
      </w:r>
    </w:p>
  </w:footnote>
  <w:footnote w:id="4">
    <w:p w14:paraId="16C2A113" w14:textId="000D0855" w:rsidR="00C024FA" w:rsidRPr="00C024FA" w:rsidRDefault="00C024FA" w:rsidP="00C024FA">
      <w:pPr>
        <w:pStyle w:val="Textpoznmkypodiarou"/>
        <w:jc w:val="both"/>
        <w:rPr>
          <w:sz w:val="16"/>
          <w:szCs w:val="16"/>
        </w:rPr>
      </w:pPr>
      <w:r w:rsidRPr="00C024FA">
        <w:rPr>
          <w:rStyle w:val="Odkaznapoznmkupodiarou"/>
          <w:sz w:val="16"/>
          <w:szCs w:val="16"/>
        </w:rPr>
        <w:footnoteRef/>
      </w:r>
      <w:r w:rsidRPr="00C024FA">
        <w:rPr>
          <w:sz w:val="16"/>
          <w:szCs w:val="16"/>
        </w:rPr>
        <w:t xml:space="preserve"> Osoby, ktoré sú povinné v zmysle platných právnych predpisov preukázať svoju bezúhonnosť svojmu zamestnávateľovi alebo je bezúhonnosť predpokladom pre výkon ich práce (napr. štátni zamestnanci).</w:t>
      </w:r>
    </w:p>
  </w:footnote>
  <w:footnote w:id="5">
    <w:p w14:paraId="3A832598" w14:textId="732E498C" w:rsidR="00C024FA" w:rsidRPr="00C024FA" w:rsidRDefault="00C024FA" w:rsidP="0082577D">
      <w:pPr>
        <w:pStyle w:val="Textpoznmkypodiarou"/>
        <w:jc w:val="both"/>
        <w:rPr>
          <w:sz w:val="16"/>
          <w:szCs w:val="16"/>
        </w:rPr>
      </w:pPr>
      <w:r w:rsidRPr="00C024FA">
        <w:rPr>
          <w:rStyle w:val="Odkaznapoznmkupodiarou"/>
          <w:sz w:val="16"/>
          <w:szCs w:val="16"/>
        </w:rPr>
        <w:footnoteRef/>
      </w:r>
      <w:r w:rsidRPr="00C024FA">
        <w:rPr>
          <w:sz w:val="16"/>
          <w:szCs w:val="16"/>
        </w:rPr>
        <w:t xml:space="preserve"> V zmysle </w:t>
      </w:r>
      <w:r>
        <w:rPr>
          <w:sz w:val="16"/>
          <w:szCs w:val="16"/>
        </w:rPr>
        <w:t xml:space="preserve">Usmernenia CKO k jednotnému postupu preukázania bezúhonnosti (dokument dostupný na adrese: </w:t>
      </w:r>
      <w:r w:rsidRPr="00C024FA">
        <w:rPr>
          <w:sz w:val="16"/>
          <w:szCs w:val="16"/>
        </w:rPr>
        <w:t>https://eurofondy.gov.sk/dokumenty-a-publikacie/metodicke-dokumenty/metodicke-dokumenty-cko/</w:t>
      </w:r>
      <w:r>
        <w:rPr>
          <w:sz w:val="16"/>
          <w:szCs w:val="16"/>
        </w:rPr>
        <w:t>)</w:t>
      </w:r>
    </w:p>
  </w:footnote>
  <w:footnote w:id="6">
    <w:p w14:paraId="68CAB97D" w14:textId="0D1C87F1" w:rsidR="009320ED" w:rsidRPr="005C77E2" w:rsidRDefault="009320ED" w:rsidP="004357C8">
      <w:pPr>
        <w:pStyle w:val="Textpoznmkypodiarou"/>
        <w:jc w:val="both"/>
        <w:rPr>
          <w:rFonts w:cstheme="minorHAnsi"/>
          <w:sz w:val="16"/>
          <w:szCs w:val="16"/>
        </w:rPr>
      </w:pPr>
      <w:r>
        <w:rPr>
          <w:rStyle w:val="Odkaznapoznmkupodiarou"/>
          <w:sz w:val="16"/>
          <w:szCs w:val="16"/>
        </w:rPr>
        <w:footnoteRef/>
      </w:r>
      <w:r>
        <w:rPr>
          <w:sz w:val="16"/>
          <w:szCs w:val="16"/>
        </w:rPr>
        <w:t xml:space="preserve"> V súlade s </w:t>
      </w:r>
      <w:r w:rsidRPr="005C77E2">
        <w:rPr>
          <w:rFonts w:cstheme="minorHAnsi"/>
          <w:sz w:val="16"/>
          <w:szCs w:val="16"/>
        </w:rPr>
        <w:t>§ 22 ods. 12 zákona č. 121/2022 Z. z. o príspevkoch z fondov Európskej únie a o zmene a doplnení niektorých zákonov v znení neskorších predpisov sa zmluva o poskytnutí NFP na účely osobitného predpisu (</w:t>
      </w:r>
      <w:proofErr w:type="spellStart"/>
      <w:r w:rsidRPr="005C77E2">
        <w:rPr>
          <w:rFonts w:cstheme="minorHAnsi"/>
          <w:sz w:val="16"/>
          <w:szCs w:val="16"/>
        </w:rPr>
        <w:t>t.j</w:t>
      </w:r>
      <w:proofErr w:type="spellEnd"/>
      <w:r w:rsidRPr="005C77E2">
        <w:rPr>
          <w:rFonts w:cstheme="minorHAnsi"/>
          <w:sz w:val="16"/>
          <w:szCs w:val="16"/>
        </w:rPr>
        <w:t xml:space="preserve">. zákona o registri partnerov) považuje za zmluvu </w:t>
      </w:r>
      <w:r w:rsidR="00332019">
        <w:rPr>
          <w:rFonts w:cstheme="minorHAnsi"/>
          <w:sz w:val="16"/>
          <w:szCs w:val="16"/>
        </w:rPr>
        <w:br/>
      </w:r>
      <w:r w:rsidRPr="005C77E2">
        <w:rPr>
          <w:rFonts w:cstheme="minorHAnsi"/>
          <w:sz w:val="16"/>
          <w:szCs w:val="16"/>
        </w:rPr>
        <w:t xml:space="preserve">s viacerými čiastkovými plneniami, a preto povinnosť zápisu do RPVS sa vzťahuje na všetkých žiadateľov, ktorým bude poskytnutý nenávratný finančný príspevok vo výške 250 000 EUR a viac.  </w:t>
      </w:r>
    </w:p>
  </w:footnote>
  <w:footnote w:id="7">
    <w:p w14:paraId="443AD976" w14:textId="77777777" w:rsidR="009320ED" w:rsidRDefault="009320ED" w:rsidP="004357C8">
      <w:pPr>
        <w:spacing w:after="0" w:line="240" w:lineRule="auto"/>
        <w:jc w:val="both"/>
        <w:rPr>
          <w:sz w:val="16"/>
          <w:szCs w:val="16"/>
        </w:rPr>
      </w:pPr>
      <w:r w:rsidRPr="005C77E2">
        <w:rPr>
          <w:rStyle w:val="Odkaznapoznmkupodiarou"/>
          <w:rFonts w:cstheme="minorHAnsi"/>
          <w:sz w:val="16"/>
          <w:szCs w:val="16"/>
        </w:rPr>
        <w:footnoteRef/>
      </w:r>
      <w:r w:rsidRPr="005C77E2">
        <w:rPr>
          <w:rFonts w:cstheme="minorHAnsi"/>
          <w:sz w:val="16"/>
          <w:szCs w:val="16"/>
        </w:rPr>
        <w:t xml:space="preserve"> Nariadenia Komisie (EÚ) č. 651/2014 zo 17. júna 2014 o vyhlásení určitých kategórií pomoci za zlučiteľné s vnútorným trhom podľa článkov 107 a 108 zmluvy v platnom znení.</w:t>
      </w:r>
    </w:p>
  </w:footnote>
  <w:footnote w:id="8">
    <w:p w14:paraId="20B550AC" w14:textId="77777777" w:rsidR="009320ED" w:rsidRDefault="009320ED" w:rsidP="004357C8">
      <w:pPr>
        <w:spacing w:after="0"/>
        <w:jc w:val="both"/>
        <w:rPr>
          <w:sz w:val="16"/>
          <w:szCs w:val="16"/>
        </w:rPr>
      </w:pPr>
      <w:r>
        <w:rPr>
          <w:rStyle w:val="Odkaznapoznmkupodiarou"/>
          <w:sz w:val="16"/>
          <w:szCs w:val="16"/>
        </w:rPr>
        <w:footnoteRef/>
      </w:r>
      <w:r>
        <w:rPr>
          <w:sz w:val="16"/>
          <w:szCs w:val="16"/>
        </w:rPr>
        <w:t xml:space="preserve"> Skupina - viaceré oddelené právne subjekty, ktoré predstavujú jednu hospodársku jednotku (kontrolný podiel a iné funkčné, hospodárske a organizačné prepojenia), napr. i skupina materskej a dcérskych spoločností.</w:t>
      </w:r>
    </w:p>
  </w:footnote>
  <w:footnote w:id="9">
    <w:p w14:paraId="66E490ED" w14:textId="77777777" w:rsidR="009320ED" w:rsidRDefault="009320ED" w:rsidP="004357C8">
      <w:pPr>
        <w:pStyle w:val="Textpoznmkypodiarou"/>
        <w:jc w:val="both"/>
        <w:rPr>
          <w:sz w:val="16"/>
          <w:szCs w:val="16"/>
        </w:rPr>
      </w:pPr>
      <w:r>
        <w:rPr>
          <w:rStyle w:val="Odkaznapoznmkupodiarou"/>
          <w:sz w:val="16"/>
          <w:szCs w:val="16"/>
        </w:rPr>
        <w:footnoteRef/>
      </w:r>
      <w:r>
        <w:rPr>
          <w:sz w:val="16"/>
          <w:szCs w:val="16"/>
        </w:rPr>
        <w:t xml:space="preserve"> V zmysle nariadenia Komisie (ES) č. 800/2008 o vyhlásení určitých kategórií pomoci za zlučiteľné so spoločným trhom podľa článkov 87 </w:t>
      </w:r>
      <w:r>
        <w:rPr>
          <w:sz w:val="16"/>
          <w:szCs w:val="16"/>
        </w:rPr>
        <w:br/>
        <w:t xml:space="preserve"> a 88 zmluvy a nariadenia Komisie (EÚ) č. 651/2014 o vyhlásení určitých kategórií pomoci za zlučiteľné s vnútorným trhom podľa </w:t>
      </w:r>
      <w:r>
        <w:rPr>
          <w:sz w:val="16"/>
          <w:szCs w:val="16"/>
        </w:rPr>
        <w:br/>
        <w:t xml:space="preserve"> článkov 107 a 108 zmluvy alebo v zmysle notifikovanej schémy pomoci alebo notifikovanej ad hoc pomoci.</w:t>
      </w:r>
    </w:p>
  </w:footnote>
  <w:footnote w:id="10">
    <w:p w14:paraId="6998C802" w14:textId="77777777" w:rsidR="009320ED" w:rsidRDefault="009320ED" w:rsidP="004357C8">
      <w:pPr>
        <w:pStyle w:val="Textpoznmkypodiarou"/>
        <w:jc w:val="both"/>
        <w:rPr>
          <w:rFonts w:ascii="Calibri" w:hAnsi="Calibri"/>
        </w:rPr>
      </w:pPr>
      <w:r>
        <w:rPr>
          <w:rStyle w:val="Odkaznapoznmkupodiarou"/>
          <w:sz w:val="16"/>
          <w:szCs w:val="16"/>
        </w:rPr>
        <w:footnoteRef/>
      </w:r>
      <w:r>
        <w:rPr>
          <w:sz w:val="16"/>
          <w:szCs w:val="16"/>
        </w:rPr>
        <w:t xml:space="preserve"> Zákon č. 289/2016 Z .z. o vykonávaní medzinárodných sankcií a o doplnení zákona č. 566/2001 Z. z. o cenných papieroch a investičných službách a o zmene a doplnení niektorých zákonov (zákon o cenných papieroch) v znení neskorších predpisov.</w:t>
      </w:r>
    </w:p>
  </w:footnote>
  <w:footnote w:id="11">
    <w:p w14:paraId="253DF4DB" w14:textId="1A97CFAA" w:rsidR="009320ED" w:rsidRDefault="009320ED" w:rsidP="004357C8">
      <w:pPr>
        <w:pStyle w:val="Textpoznmkypodiarou"/>
        <w:jc w:val="both"/>
        <w:rPr>
          <w:rFonts w:cstheme="minorHAnsi"/>
          <w:sz w:val="16"/>
          <w:szCs w:val="16"/>
        </w:rPr>
      </w:pPr>
      <w:r>
        <w:rPr>
          <w:rStyle w:val="Odkaznapoznmkupodiarou"/>
          <w:rFonts w:cstheme="minorHAnsi"/>
          <w:sz w:val="16"/>
          <w:szCs w:val="16"/>
        </w:rPr>
        <w:footnoteRef/>
      </w:r>
      <w:r>
        <w:rPr>
          <w:rFonts w:cstheme="minorHAnsi"/>
          <w:sz w:val="16"/>
          <w:szCs w:val="16"/>
        </w:rPr>
        <w:t xml:space="preserve"> Podľa zákona o registri partnerov alebo podľa zákona č. 530/2003 Z. z. o obchodnom registri a o zmene a doplnení niektorých zákonov </w:t>
      </w:r>
      <w:r w:rsidR="00332019">
        <w:rPr>
          <w:rFonts w:cstheme="minorHAnsi"/>
          <w:sz w:val="16"/>
          <w:szCs w:val="16"/>
        </w:rPr>
        <w:br/>
      </w:r>
      <w:r>
        <w:rPr>
          <w:rFonts w:cstheme="minorHAnsi"/>
          <w:sz w:val="16"/>
          <w:szCs w:val="16"/>
        </w:rPr>
        <w:t>v znení neskorších prepisov a zákona č. 297/2008Z. z. o ochrane pred legalizáciou príjmov z trestnej činnosti a o ochrane pred financovaním terorizmu a o zmene a doplnení niektorých zákonov v znení neskorších predpisov.</w:t>
      </w:r>
    </w:p>
  </w:footnote>
  <w:footnote w:id="12">
    <w:p w14:paraId="54E74043" w14:textId="77777777" w:rsidR="009320ED" w:rsidRDefault="009320ED" w:rsidP="004357C8">
      <w:pPr>
        <w:pStyle w:val="Textpoznmkypodiarou"/>
        <w:rPr>
          <w:rFonts w:cstheme="minorHAnsi"/>
          <w:sz w:val="16"/>
          <w:szCs w:val="16"/>
        </w:rPr>
      </w:pPr>
      <w:r>
        <w:rPr>
          <w:rStyle w:val="Odkaznapoznmkupodiarou"/>
          <w:rFonts w:cstheme="minorHAnsi"/>
          <w:sz w:val="16"/>
          <w:szCs w:val="16"/>
        </w:rPr>
        <w:footnoteRef/>
      </w:r>
      <w:r>
        <w:rPr>
          <w:rFonts w:cstheme="minorHAnsi"/>
          <w:sz w:val="16"/>
          <w:szCs w:val="16"/>
        </w:rPr>
        <w:t xml:space="preserve"> </w:t>
      </w:r>
      <w:hyperlink r:id="rId1" w:anchor="login" w:history="1">
        <w:r>
          <w:rPr>
            <w:rStyle w:val="Hypertextovprepojenie"/>
            <w:rFonts w:cstheme="minorHAnsi"/>
            <w:sz w:val="16"/>
            <w:szCs w:val="16"/>
          </w:rPr>
          <w:t>https://rpo.statistics.sk/rpo/#login</w:t>
        </w:r>
      </w:hyperlink>
    </w:p>
  </w:footnote>
  <w:footnote w:id="13">
    <w:p w14:paraId="469927DA" w14:textId="77777777" w:rsidR="009320ED" w:rsidRPr="00922A4B" w:rsidRDefault="009320ED" w:rsidP="004357C8">
      <w:pPr>
        <w:pStyle w:val="Textpoznmkypodiarou"/>
        <w:jc w:val="both"/>
        <w:rPr>
          <w:rFonts w:cstheme="minorHAnsi"/>
          <w:sz w:val="16"/>
          <w:szCs w:val="16"/>
        </w:rPr>
      </w:pPr>
      <w:r>
        <w:rPr>
          <w:rStyle w:val="Odkaznapoznmkupodiarou"/>
          <w:rFonts w:cstheme="minorHAnsi"/>
          <w:sz w:val="16"/>
          <w:szCs w:val="16"/>
        </w:rPr>
        <w:footnoteRef/>
      </w:r>
      <w:r>
        <w:rPr>
          <w:rFonts w:cstheme="minorHAnsi"/>
          <w:sz w:val="16"/>
          <w:szCs w:val="16"/>
        </w:rPr>
        <w:t xml:space="preserve"> Nariadenie Európskeho parlamentu a Rady (EÚ) 2021/1060 z 24. júna 2021, ktorým sa stanovujú spoločné ustanovenia o Európskom fonde regionálneho rozvoja, Európskom sociálnom fonde plus, Kohéznom fonde, Fonde na spravodlivú transformáciu a Európskom námornom, </w:t>
      </w:r>
      <w:r w:rsidRPr="00922A4B">
        <w:rPr>
          <w:rFonts w:cstheme="minorHAnsi"/>
          <w:sz w:val="16"/>
          <w:szCs w:val="16"/>
        </w:rPr>
        <w:t xml:space="preserve">rybolovnom a </w:t>
      </w:r>
      <w:proofErr w:type="spellStart"/>
      <w:r w:rsidRPr="00922A4B">
        <w:rPr>
          <w:rFonts w:cstheme="minorHAnsi"/>
          <w:sz w:val="16"/>
          <w:szCs w:val="16"/>
        </w:rPr>
        <w:t>akvakultúrnom</w:t>
      </w:r>
      <w:proofErr w:type="spellEnd"/>
      <w:r w:rsidRPr="00922A4B">
        <w:rPr>
          <w:rFonts w:cstheme="minorHAnsi"/>
          <w:sz w:val="16"/>
          <w:szCs w:val="16"/>
        </w:rPr>
        <w:t xml:space="preserve"> fonde a rozpočtové pravidlá pre uvedené fondy, ako aj pre Fond pre azyl, migráciu a integráciu, Fond pre vnútornú bezpečnosť a Nástroj finančnej podpory na riadenie hraníc a vízovú politiku v platnom znení.</w:t>
      </w:r>
    </w:p>
  </w:footnote>
  <w:footnote w:id="14">
    <w:p w14:paraId="7C9AA40B" w14:textId="77777777" w:rsidR="009320ED" w:rsidRPr="00922A4B" w:rsidRDefault="009320ED" w:rsidP="004357C8">
      <w:pPr>
        <w:pStyle w:val="Textpoznmkypodiarou"/>
        <w:rPr>
          <w:rFonts w:cstheme="minorHAnsi"/>
          <w:sz w:val="16"/>
          <w:szCs w:val="16"/>
        </w:rPr>
      </w:pPr>
      <w:r w:rsidRPr="00922A4B">
        <w:rPr>
          <w:rStyle w:val="Odkaznapoznmkupodiarou"/>
          <w:rFonts w:cstheme="minorHAnsi"/>
          <w:sz w:val="16"/>
          <w:szCs w:val="16"/>
        </w:rPr>
        <w:footnoteRef/>
      </w:r>
      <w:r w:rsidRPr="00922A4B">
        <w:rPr>
          <w:rFonts w:cstheme="minorHAnsi"/>
          <w:sz w:val="16"/>
          <w:szCs w:val="16"/>
        </w:rPr>
        <w:t xml:space="preserve"> V </w:t>
      </w:r>
      <w:r w:rsidRPr="00922A4B">
        <w:rPr>
          <w:rFonts w:cstheme="minorHAnsi"/>
          <w:color w:val="000000" w:themeColor="text1"/>
          <w:sz w:val="16"/>
          <w:szCs w:val="16"/>
        </w:rPr>
        <w:t xml:space="preserve">zmysle </w:t>
      </w:r>
      <w:hyperlink r:id="rId2" w:history="1">
        <w:r w:rsidRPr="00922A4B">
          <w:rPr>
            <w:rStyle w:val="Hypertextovprepojenie"/>
            <w:rFonts w:cstheme="minorHAnsi"/>
            <w:color w:val="000000" w:themeColor="text1"/>
            <w:sz w:val="16"/>
            <w:szCs w:val="16"/>
            <w:u w:val="none"/>
          </w:rPr>
          <w:t>Príručky k finančnému riadeniu fondov EÚ na programové obdobie 2021-2027</w:t>
        </w:r>
      </w:hyperlink>
      <w:r w:rsidRPr="00922A4B">
        <w:rPr>
          <w:rFonts w:cstheme="minorHAnsi"/>
          <w:sz w:val="16"/>
          <w:szCs w:val="16"/>
        </w:rPr>
        <w:t>.</w:t>
      </w:r>
    </w:p>
  </w:footnote>
  <w:footnote w:id="15">
    <w:p w14:paraId="66879F49" w14:textId="77777777" w:rsidR="00B3011F" w:rsidRPr="00922A4B" w:rsidRDefault="00B3011F" w:rsidP="00B3011F">
      <w:pPr>
        <w:pStyle w:val="Textpoznmkypodiarou"/>
        <w:rPr>
          <w:rFonts w:cstheme="minorHAnsi"/>
          <w:sz w:val="16"/>
          <w:szCs w:val="16"/>
        </w:rPr>
      </w:pPr>
      <w:r w:rsidRPr="00922A4B">
        <w:rPr>
          <w:rStyle w:val="Odkaznapoznmkupodiarou"/>
          <w:rFonts w:cstheme="minorHAnsi"/>
          <w:sz w:val="16"/>
          <w:szCs w:val="16"/>
        </w:rPr>
        <w:footnoteRef/>
      </w:r>
      <w:r w:rsidRPr="00922A4B">
        <w:rPr>
          <w:rFonts w:cstheme="minorHAnsi"/>
          <w:sz w:val="16"/>
          <w:szCs w:val="16"/>
        </w:rPr>
        <w:t xml:space="preserve"> V </w:t>
      </w:r>
      <w:r w:rsidRPr="00922A4B">
        <w:rPr>
          <w:rFonts w:cstheme="minorHAnsi"/>
          <w:color w:val="000000" w:themeColor="text1"/>
          <w:sz w:val="16"/>
          <w:szCs w:val="16"/>
        </w:rPr>
        <w:t xml:space="preserve">zmysle </w:t>
      </w:r>
      <w:hyperlink r:id="rId3" w:history="1">
        <w:r w:rsidRPr="00922A4B">
          <w:rPr>
            <w:rStyle w:val="Hypertextovprepojenie"/>
            <w:rFonts w:cstheme="minorHAnsi"/>
            <w:color w:val="000000" w:themeColor="text1"/>
            <w:sz w:val="16"/>
            <w:szCs w:val="16"/>
            <w:u w:val="none"/>
          </w:rPr>
          <w:t>Príručky k finančnému riadeniu fondov EÚ na programové obdobie 2021-2027</w:t>
        </w:r>
      </w:hyperlink>
      <w:r w:rsidRPr="00922A4B">
        <w:rPr>
          <w:rFonts w:cstheme="minorHAnsi"/>
          <w:sz w:val="16"/>
          <w:szCs w:val="16"/>
        </w:rPr>
        <w:t>.</w:t>
      </w:r>
    </w:p>
  </w:footnote>
  <w:footnote w:id="16">
    <w:p w14:paraId="039F264D" w14:textId="4D067F8E" w:rsidR="00A014B0" w:rsidRDefault="00A014B0" w:rsidP="00427524">
      <w:pPr>
        <w:pStyle w:val="Textpoznmkypodiarou"/>
        <w:jc w:val="both"/>
      </w:pPr>
      <w:r w:rsidRPr="00427524">
        <w:rPr>
          <w:rStyle w:val="Odkaznapoznmkupodiarou"/>
          <w:sz w:val="16"/>
          <w:szCs w:val="16"/>
        </w:rPr>
        <w:footnoteRef/>
      </w:r>
      <w:r w:rsidRPr="00427524">
        <w:rPr>
          <w:sz w:val="16"/>
          <w:szCs w:val="16"/>
        </w:rPr>
        <w:t xml:space="preserve"> </w:t>
      </w:r>
      <w:r w:rsidR="00922A4B" w:rsidRPr="00427524">
        <w:rPr>
          <w:sz w:val="16"/>
          <w:szCs w:val="16"/>
        </w:rPr>
        <w:t>Odporúča</w:t>
      </w:r>
      <w:r w:rsidR="009949F7">
        <w:rPr>
          <w:sz w:val="16"/>
          <w:szCs w:val="16"/>
        </w:rPr>
        <w:t xml:space="preserve">me doplniť do plnomocenstva prijatie plnej moci splnomocnencom z dôvodu osvedčenej praxe. </w:t>
      </w:r>
      <w:r w:rsidR="009949F7" w:rsidRPr="009949F7">
        <w:rPr>
          <w:sz w:val="16"/>
          <w:szCs w:val="16"/>
        </w:rPr>
        <w:t xml:space="preserve">Tento postup vychádza </w:t>
      </w:r>
      <w:r w:rsidR="00332019">
        <w:rPr>
          <w:sz w:val="16"/>
          <w:szCs w:val="16"/>
        </w:rPr>
        <w:br/>
      </w:r>
      <w:r w:rsidR="009949F7" w:rsidRPr="009949F7">
        <w:rPr>
          <w:sz w:val="16"/>
          <w:szCs w:val="16"/>
        </w:rPr>
        <w:t>z princípu, že splnomocnenie, hoci je jednostranným právnym úkonom, by malo byť založené na vzájomnej dohode oboch strán.</w:t>
      </w:r>
    </w:p>
  </w:footnote>
  <w:footnote w:id="17">
    <w:p w14:paraId="511B1344" w14:textId="36B05B72" w:rsidR="00545763" w:rsidRPr="00427524" w:rsidRDefault="00545763" w:rsidP="00427524">
      <w:pPr>
        <w:pStyle w:val="Textpoznmkypodiarou"/>
        <w:jc w:val="both"/>
        <w:rPr>
          <w:sz w:val="16"/>
          <w:szCs w:val="16"/>
        </w:rPr>
      </w:pPr>
      <w:r w:rsidRPr="00427524">
        <w:rPr>
          <w:rStyle w:val="Odkaznapoznmkupodiarou"/>
          <w:sz w:val="16"/>
          <w:szCs w:val="16"/>
        </w:rPr>
        <w:footnoteRef/>
      </w:r>
      <w:r w:rsidRPr="00427524">
        <w:rPr>
          <w:sz w:val="16"/>
          <w:szCs w:val="16"/>
        </w:rPr>
        <w:t xml:space="preserve"> </w:t>
      </w:r>
      <w:r w:rsidR="009E2932">
        <w:rPr>
          <w:sz w:val="16"/>
          <w:szCs w:val="16"/>
        </w:rPr>
        <w:t>Viac informácií o predchádzaní riziku dvojitého financovania</w:t>
      </w:r>
      <w:r>
        <w:rPr>
          <w:sz w:val="16"/>
          <w:szCs w:val="16"/>
        </w:rPr>
        <w:t xml:space="preserve"> </w:t>
      </w:r>
      <w:r w:rsidR="009E2932">
        <w:rPr>
          <w:sz w:val="16"/>
          <w:szCs w:val="16"/>
        </w:rPr>
        <w:t>je</w:t>
      </w:r>
      <w:r>
        <w:rPr>
          <w:sz w:val="16"/>
          <w:szCs w:val="16"/>
        </w:rPr>
        <w:t xml:space="preserve"> uveden</w:t>
      </w:r>
      <w:r w:rsidR="009E2932">
        <w:rPr>
          <w:sz w:val="16"/>
          <w:szCs w:val="16"/>
        </w:rPr>
        <w:t>ých</w:t>
      </w:r>
      <w:r>
        <w:rPr>
          <w:sz w:val="16"/>
          <w:szCs w:val="16"/>
        </w:rPr>
        <w:t xml:space="preserve"> v Metodickom usmernení </w:t>
      </w:r>
      <w:r w:rsidR="00C024FA">
        <w:rPr>
          <w:sz w:val="16"/>
          <w:szCs w:val="16"/>
        </w:rPr>
        <w:t xml:space="preserve">CKO </w:t>
      </w:r>
      <w:r>
        <w:rPr>
          <w:sz w:val="16"/>
          <w:szCs w:val="16"/>
        </w:rPr>
        <w:t>k identifikácii synergických a komplementárnych účinkov (</w:t>
      </w:r>
      <w:r w:rsidR="00C024FA">
        <w:rPr>
          <w:sz w:val="16"/>
          <w:szCs w:val="16"/>
        </w:rPr>
        <w:t xml:space="preserve">dokument </w:t>
      </w:r>
      <w:r>
        <w:rPr>
          <w:sz w:val="16"/>
          <w:szCs w:val="16"/>
        </w:rPr>
        <w:t>dostupný na adrese</w:t>
      </w:r>
      <w:r w:rsidR="00952A10">
        <w:rPr>
          <w:sz w:val="16"/>
          <w:szCs w:val="16"/>
        </w:rPr>
        <w:t>:</w:t>
      </w:r>
      <w:r w:rsidR="00C141A6">
        <w:rPr>
          <w:sz w:val="16"/>
          <w:szCs w:val="16"/>
        </w:rPr>
        <w:t xml:space="preserve"> </w:t>
      </w:r>
      <w:r w:rsidR="00C141A6" w:rsidRPr="00C141A6">
        <w:rPr>
          <w:sz w:val="16"/>
          <w:szCs w:val="16"/>
        </w:rPr>
        <w:t>https://eurofondy.gov.sk/dokumenty-a-publikacie/metodicke-dokumenty/metodicke-dokumenty-cko/</w:t>
      </w:r>
      <w:r>
        <w:rPr>
          <w:sz w:val="16"/>
          <w:szCs w:val="16"/>
        </w:rPr>
        <w:t>)</w:t>
      </w:r>
      <w:r w:rsidR="00332019">
        <w:rPr>
          <w:sz w:val="16"/>
          <w:szCs w:val="16"/>
        </w:rPr>
        <w:t>.</w:t>
      </w:r>
    </w:p>
  </w:footnote>
  <w:footnote w:id="18">
    <w:p w14:paraId="006BD780" w14:textId="2B60ABED" w:rsidR="00D7591F" w:rsidRPr="00AA367C" w:rsidRDefault="00D7591F" w:rsidP="00AA367C">
      <w:pPr>
        <w:pStyle w:val="Textpoznmkypodiarou"/>
        <w:jc w:val="both"/>
        <w:rPr>
          <w:sz w:val="16"/>
          <w:szCs w:val="16"/>
        </w:rPr>
      </w:pPr>
      <w:r w:rsidRPr="00AA367C">
        <w:rPr>
          <w:rStyle w:val="Odkaznapoznmkupodiarou"/>
          <w:sz w:val="16"/>
          <w:szCs w:val="16"/>
        </w:rPr>
        <w:footnoteRef/>
      </w:r>
      <w:r w:rsidRPr="00AA367C">
        <w:rPr>
          <w:sz w:val="16"/>
          <w:szCs w:val="16"/>
        </w:rPr>
        <w:t xml:space="preserve"> V prípade poskytovania štátnej pomoci sa jediný podnik nesleduje</w:t>
      </w:r>
      <w:r w:rsidR="00332019">
        <w:rPr>
          <w:sz w:val="16"/>
          <w:szCs w:val="16"/>
        </w:rPr>
        <w:t>.</w:t>
      </w:r>
    </w:p>
  </w:footnote>
  <w:footnote w:id="19">
    <w:p w14:paraId="150CCAC4" w14:textId="26B0EEAB" w:rsidR="00D7591F" w:rsidRPr="00332019" w:rsidRDefault="00D7591F" w:rsidP="00332019">
      <w:pPr>
        <w:pStyle w:val="Textpoznmkypodiarou"/>
        <w:jc w:val="both"/>
        <w:rPr>
          <w:sz w:val="16"/>
          <w:szCs w:val="16"/>
        </w:rPr>
      </w:pPr>
      <w:r w:rsidRPr="00AA367C">
        <w:rPr>
          <w:rStyle w:val="Odkaznapoznmkupodiarou"/>
          <w:sz w:val="16"/>
          <w:szCs w:val="16"/>
        </w:rPr>
        <w:footnoteRef/>
      </w:r>
      <w:r w:rsidRPr="00AA367C">
        <w:rPr>
          <w:sz w:val="16"/>
          <w:szCs w:val="16"/>
        </w:rPr>
        <w:t xml:space="preserve"> Za fiškálny rok sa považuje v súlade so zákonom č. 431/2002 Z. z. o účtovníctve v znení neskorších predpisov</w:t>
      </w:r>
      <w:r w:rsidR="00332019">
        <w:rPr>
          <w:sz w:val="16"/>
          <w:szCs w:val="16"/>
        </w:rPr>
        <w:t xml:space="preserve"> </w:t>
      </w:r>
      <w:r w:rsidRPr="00AA367C">
        <w:rPr>
          <w:sz w:val="16"/>
          <w:szCs w:val="16"/>
        </w:rPr>
        <w:t>kalendárny rok alebo hospodársky rok podľa rozhodnutia žiadateľa</w:t>
      </w:r>
      <w:r w:rsidR="00332019">
        <w:rPr>
          <w:sz w:val="16"/>
          <w:szCs w:val="16"/>
        </w:rPr>
        <w:t>.</w:t>
      </w:r>
    </w:p>
  </w:footnote>
  <w:footnote w:id="20">
    <w:p w14:paraId="38179F74" w14:textId="6B153386" w:rsidR="00D7591F" w:rsidRPr="000208AD" w:rsidRDefault="00D7591F" w:rsidP="00AA367C">
      <w:pPr>
        <w:pStyle w:val="Textpoznmkypodiarou"/>
        <w:jc w:val="both"/>
        <w:rPr>
          <w:sz w:val="16"/>
          <w:szCs w:val="16"/>
        </w:rPr>
      </w:pPr>
      <w:r w:rsidRPr="000208AD">
        <w:rPr>
          <w:rStyle w:val="Odkaznapoznmkupodiarou"/>
          <w:sz w:val="16"/>
          <w:szCs w:val="16"/>
        </w:rPr>
        <w:footnoteRef/>
      </w:r>
      <w:r w:rsidRPr="000208AD">
        <w:rPr>
          <w:sz w:val="16"/>
          <w:szCs w:val="16"/>
        </w:rPr>
        <w:t xml:space="preserve"> </w:t>
      </w:r>
      <w:r>
        <w:rPr>
          <w:sz w:val="16"/>
          <w:szCs w:val="16"/>
        </w:rPr>
        <w:t>V zmysle dokumentu</w:t>
      </w:r>
      <w:r w:rsidRPr="000208AD">
        <w:rPr>
          <w:sz w:val="16"/>
          <w:szCs w:val="16"/>
        </w:rPr>
        <w:t xml:space="preserve"> „VYTVORENIE A ZMENA PROJEKTU V SYSTÉME ITMS21+“ , ktorý je dostupný na adrese: https://eurofondy.gov.sk/dokumenty-a-publikacie/metodicke-dokumenty/dokumenty-itms21/.</w:t>
      </w:r>
    </w:p>
  </w:footnote>
  <w:footnote w:id="21">
    <w:p w14:paraId="4B9C2878" w14:textId="77777777" w:rsidR="009320ED" w:rsidRPr="007B1969" w:rsidRDefault="009320ED" w:rsidP="00C40B49">
      <w:pPr>
        <w:pStyle w:val="Textpoznmkypodiarou"/>
        <w:jc w:val="both"/>
        <w:rPr>
          <w:sz w:val="16"/>
          <w:szCs w:val="16"/>
        </w:rPr>
      </w:pPr>
      <w:r w:rsidRPr="007B1969">
        <w:rPr>
          <w:rStyle w:val="Odkaznapoznmkupodiarou"/>
          <w:sz w:val="16"/>
          <w:szCs w:val="16"/>
        </w:rPr>
        <w:footnoteRef/>
      </w:r>
      <w:r w:rsidRPr="007B1969"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N</w:t>
      </w:r>
      <w:r w:rsidRPr="007B1969">
        <w:rPr>
          <w:sz w:val="16"/>
          <w:szCs w:val="16"/>
        </w:rPr>
        <w:t>ehodiace</w:t>
      </w:r>
      <w:proofErr w:type="spellEnd"/>
      <w:r w:rsidRPr="007B1969">
        <w:rPr>
          <w:sz w:val="16"/>
          <w:szCs w:val="16"/>
        </w:rPr>
        <w:t xml:space="preserve"> sa prečiarknuť</w:t>
      </w:r>
      <w:r>
        <w:rPr>
          <w:sz w:val="16"/>
          <w:szCs w:val="16"/>
        </w:rPr>
        <w:t>.</w:t>
      </w:r>
    </w:p>
  </w:footnote>
  <w:footnote w:id="22">
    <w:p w14:paraId="40C95770" w14:textId="556BF4CB" w:rsidR="009320ED" w:rsidRPr="007B1969" w:rsidRDefault="009320ED" w:rsidP="00C40B49">
      <w:pPr>
        <w:pStyle w:val="Textpoznmkypodiarou"/>
        <w:jc w:val="both"/>
        <w:rPr>
          <w:sz w:val="16"/>
          <w:szCs w:val="16"/>
        </w:rPr>
      </w:pPr>
      <w:r w:rsidRPr="007B1969">
        <w:rPr>
          <w:rStyle w:val="Odkaznapoznmkupodiarou"/>
          <w:sz w:val="16"/>
          <w:szCs w:val="16"/>
        </w:rPr>
        <w:footnoteRef/>
      </w:r>
      <w:r>
        <w:rPr>
          <w:sz w:val="16"/>
          <w:szCs w:val="16"/>
        </w:rPr>
        <w:t xml:space="preserve"> V</w:t>
      </w:r>
      <w:r w:rsidRPr="007B1969">
        <w:rPr>
          <w:sz w:val="16"/>
          <w:szCs w:val="16"/>
        </w:rPr>
        <w:t xml:space="preserve">ýrok je povinným údajom len v prípade, ak kontrolný zoznam slúži v podmienkach </w:t>
      </w:r>
      <w:r w:rsidR="006700CF">
        <w:rPr>
          <w:sz w:val="16"/>
          <w:szCs w:val="16"/>
        </w:rPr>
        <w:t>Poskytovateľ</w:t>
      </w:r>
      <w:r w:rsidR="00FB0338">
        <w:rPr>
          <w:sz w:val="16"/>
          <w:szCs w:val="16"/>
        </w:rPr>
        <w:t xml:space="preserve">a </w:t>
      </w:r>
      <w:r w:rsidRPr="007B1969">
        <w:rPr>
          <w:sz w:val="16"/>
          <w:szCs w:val="16"/>
        </w:rPr>
        <w:t xml:space="preserve">ako doklad súvisiaci s finančnou operáciou alebo jej časťou </w:t>
      </w:r>
      <w:r>
        <w:rPr>
          <w:sz w:val="16"/>
          <w:szCs w:val="16"/>
        </w:rPr>
        <w:t>podľa</w:t>
      </w:r>
      <w:r w:rsidRPr="007B1969">
        <w:rPr>
          <w:sz w:val="16"/>
          <w:szCs w:val="16"/>
        </w:rPr>
        <w:t xml:space="preserve"> § 7 ods. 3 zákona č. 357/2015 Z. z. o finančnej kontrole a audite (v opačnom prípade je </w:t>
      </w:r>
      <w:r w:rsidR="006700CF">
        <w:rPr>
          <w:sz w:val="16"/>
          <w:szCs w:val="16"/>
        </w:rPr>
        <w:t>Poskytovateľ</w:t>
      </w:r>
      <w:r w:rsidRPr="007B1969">
        <w:rPr>
          <w:sz w:val="16"/>
          <w:szCs w:val="16"/>
        </w:rPr>
        <w:t xml:space="preserve"> oprávnený tento výrok odstrániť alebo uviesť neuplatňuje sa)</w:t>
      </w:r>
      <w:r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4A9422" w14:textId="30395582" w:rsidR="00DD32DE" w:rsidRPr="00F7350B" w:rsidRDefault="00DD32DE" w:rsidP="00DD32DE">
    <w:pPr>
      <w:pStyle w:val="Hlavika"/>
      <w:tabs>
        <w:tab w:val="clear" w:pos="4536"/>
        <w:tab w:val="left" w:pos="210"/>
        <w:tab w:val="left" w:pos="3510"/>
      </w:tabs>
      <w:rPr>
        <w:i/>
        <w:sz w:val="18"/>
        <w:szCs w:val="18"/>
      </w:rPr>
    </w:pPr>
    <w:r w:rsidRPr="00F7350B">
      <w:rPr>
        <w:i/>
        <w:sz w:val="18"/>
        <w:szCs w:val="18"/>
      </w:rPr>
      <w:t xml:space="preserve">Vzor manuálu procedúr RO/SO (verzia 1)                                                                     </w:t>
    </w:r>
    <w:r w:rsidR="00F7350B">
      <w:rPr>
        <w:i/>
        <w:sz w:val="18"/>
        <w:szCs w:val="18"/>
      </w:rPr>
      <w:t xml:space="preserve">                                </w:t>
    </w:r>
    <w:r w:rsidRPr="00F7350B">
      <w:rPr>
        <w:i/>
        <w:sz w:val="18"/>
        <w:szCs w:val="18"/>
      </w:rPr>
      <w:t xml:space="preserve"> </w:t>
    </w:r>
    <w:r w:rsidRPr="00F7350B">
      <w:rPr>
        <w:noProof/>
        <w:color w:val="FFFFFF" w:themeColor="background1"/>
        <w:sz w:val="18"/>
        <w:szCs w:val="18"/>
        <w:lang w:eastAsia="sk-SK"/>
      </w:rPr>
      <w:t xml:space="preserve"> </w:t>
    </w:r>
    <w:r w:rsidRPr="00F7350B">
      <w:rPr>
        <w:noProof/>
        <w:color w:val="FFFFFF" w:themeColor="background1"/>
        <w:sz w:val="18"/>
        <w:szCs w:val="18"/>
        <w:lang w:eastAsia="sk-SK"/>
      </w:rPr>
      <w:drawing>
        <wp:inline distT="0" distB="0" distL="0" distR="0" wp14:anchorId="34C69462" wp14:editId="41374726">
          <wp:extent cx="1211580" cy="286385"/>
          <wp:effectExtent l="0" t="0" r="0" b="0"/>
          <wp:docPr id="1009305626" name="Obrázok 1009305626" descr="SK_Co-fundedbytheEU_RGB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K_Co-fundedbytheEU_RGB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1580" cy="286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421A03D" w14:textId="7EA0873C" w:rsidR="00DD32DE" w:rsidRPr="00F7350B" w:rsidRDefault="00DD32DE" w:rsidP="00DD32DE">
    <w:pPr>
      <w:pStyle w:val="Hlavika"/>
      <w:tabs>
        <w:tab w:val="clear" w:pos="4536"/>
        <w:tab w:val="left" w:pos="210"/>
        <w:tab w:val="left" w:pos="3510"/>
      </w:tabs>
      <w:rPr>
        <w:i/>
        <w:sz w:val="18"/>
        <w:szCs w:val="18"/>
      </w:rPr>
    </w:pPr>
    <w:r w:rsidRPr="00F7350B">
      <w:rPr>
        <w:i/>
        <w:sz w:val="18"/>
        <w:szCs w:val="18"/>
      </w:rPr>
      <w:t xml:space="preserve">Príloha č. </w:t>
    </w:r>
    <w:r w:rsidR="007D6F1F" w:rsidRPr="00F7350B">
      <w:rPr>
        <w:i/>
        <w:sz w:val="18"/>
        <w:szCs w:val="18"/>
      </w:rPr>
      <w:t>7</w:t>
    </w:r>
    <w:r w:rsidRPr="00F7350B">
      <w:rPr>
        <w:i/>
        <w:sz w:val="18"/>
        <w:szCs w:val="18"/>
      </w:rPr>
      <w:t xml:space="preserve"> vzoru audit trailu Výber projektov</w:t>
    </w:r>
  </w:p>
  <w:p w14:paraId="690D0D5D" w14:textId="77777777" w:rsidR="00DD32DE" w:rsidRPr="00850356" w:rsidRDefault="00DD32DE" w:rsidP="00DD32DE">
    <w:pPr>
      <w:pStyle w:val="Hlavika"/>
    </w:pPr>
  </w:p>
  <w:p w14:paraId="6D26E975" w14:textId="60ABDD03" w:rsidR="009320ED" w:rsidRPr="00DD32DE" w:rsidRDefault="009320ED" w:rsidP="00DD32DE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DD18C0"/>
    <w:multiLevelType w:val="hybridMultilevel"/>
    <w:tmpl w:val="DC1A6AF8"/>
    <w:lvl w:ilvl="0" w:tplc="F2D0BBDE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5A5B0C"/>
    <w:multiLevelType w:val="hybridMultilevel"/>
    <w:tmpl w:val="B5342CE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512D12"/>
    <w:multiLevelType w:val="hybridMultilevel"/>
    <w:tmpl w:val="F6CA277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45782D"/>
    <w:multiLevelType w:val="hybridMultilevel"/>
    <w:tmpl w:val="B950E698"/>
    <w:lvl w:ilvl="0" w:tplc="0ABACF42">
      <w:start w:val="1"/>
      <w:numFmt w:val="decimal"/>
      <w:lvlText w:val="%1."/>
      <w:lvlJc w:val="left"/>
      <w:pPr>
        <w:ind w:left="720" w:hanging="360"/>
      </w:pPr>
      <w:rPr>
        <w:rFonts w:hint="default"/>
        <w:color w:val="00B05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83353"/>
    <w:multiLevelType w:val="hybridMultilevel"/>
    <w:tmpl w:val="A17486FE"/>
    <w:lvl w:ilvl="0" w:tplc="041B0015">
      <w:start w:val="1"/>
      <w:numFmt w:val="upperLetter"/>
      <w:lvlText w:val="%1."/>
      <w:lvlJc w:val="left"/>
      <w:pPr>
        <w:ind w:left="360" w:hanging="360"/>
      </w:p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>
      <w:start w:val="1"/>
      <w:numFmt w:val="lowerRoman"/>
      <w:lvlText w:val="%3."/>
      <w:lvlJc w:val="right"/>
      <w:pPr>
        <w:ind w:left="1800" w:hanging="180"/>
      </w:pPr>
    </w:lvl>
    <w:lvl w:ilvl="3" w:tplc="041B000F">
      <w:start w:val="1"/>
      <w:numFmt w:val="decimal"/>
      <w:lvlText w:val="%4."/>
      <w:lvlJc w:val="left"/>
      <w:pPr>
        <w:ind w:left="2520" w:hanging="360"/>
      </w:pPr>
    </w:lvl>
    <w:lvl w:ilvl="4" w:tplc="041B0019">
      <w:start w:val="1"/>
      <w:numFmt w:val="lowerLetter"/>
      <w:lvlText w:val="%5."/>
      <w:lvlJc w:val="left"/>
      <w:pPr>
        <w:ind w:left="3240" w:hanging="360"/>
      </w:pPr>
    </w:lvl>
    <w:lvl w:ilvl="5" w:tplc="041B001B">
      <w:start w:val="1"/>
      <w:numFmt w:val="lowerRoman"/>
      <w:lvlText w:val="%6."/>
      <w:lvlJc w:val="right"/>
      <w:pPr>
        <w:ind w:left="3960" w:hanging="180"/>
      </w:pPr>
    </w:lvl>
    <w:lvl w:ilvl="6" w:tplc="041B000F">
      <w:start w:val="1"/>
      <w:numFmt w:val="decimal"/>
      <w:lvlText w:val="%7."/>
      <w:lvlJc w:val="left"/>
      <w:pPr>
        <w:ind w:left="4680" w:hanging="360"/>
      </w:pPr>
    </w:lvl>
    <w:lvl w:ilvl="7" w:tplc="041B0019">
      <w:start w:val="1"/>
      <w:numFmt w:val="lowerLetter"/>
      <w:lvlText w:val="%8."/>
      <w:lvlJc w:val="left"/>
      <w:pPr>
        <w:ind w:left="5400" w:hanging="360"/>
      </w:pPr>
    </w:lvl>
    <w:lvl w:ilvl="8" w:tplc="041B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BD35EB5"/>
    <w:multiLevelType w:val="hybridMultilevel"/>
    <w:tmpl w:val="81E46576"/>
    <w:lvl w:ilvl="0" w:tplc="EA10FEF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9936456">
    <w:abstractNumId w:val="2"/>
  </w:num>
  <w:num w:numId="2" w16cid:durableId="477914777">
    <w:abstractNumId w:val="1"/>
  </w:num>
  <w:num w:numId="3" w16cid:durableId="1622885218">
    <w:abstractNumId w:val="3"/>
  </w:num>
  <w:num w:numId="4" w16cid:durableId="745342549">
    <w:abstractNumId w:val="0"/>
  </w:num>
  <w:num w:numId="5" w16cid:durableId="18632780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62024374">
    <w:abstractNumId w:val="5"/>
  </w:num>
  <w:num w:numId="7" w16cid:durableId="2200196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FA6"/>
    <w:rsid w:val="00002C76"/>
    <w:rsid w:val="00014B0B"/>
    <w:rsid w:val="00014E06"/>
    <w:rsid w:val="0001529E"/>
    <w:rsid w:val="000208AD"/>
    <w:rsid w:val="00023DAF"/>
    <w:rsid w:val="00026B64"/>
    <w:rsid w:val="0003044A"/>
    <w:rsid w:val="0003325B"/>
    <w:rsid w:val="00035518"/>
    <w:rsid w:val="000369CF"/>
    <w:rsid w:val="0004393B"/>
    <w:rsid w:val="000472F2"/>
    <w:rsid w:val="0005020B"/>
    <w:rsid w:val="00051EA4"/>
    <w:rsid w:val="00056C15"/>
    <w:rsid w:val="00062599"/>
    <w:rsid w:val="00065335"/>
    <w:rsid w:val="00066711"/>
    <w:rsid w:val="00081A04"/>
    <w:rsid w:val="00087203"/>
    <w:rsid w:val="00087B32"/>
    <w:rsid w:val="000A5124"/>
    <w:rsid w:val="000D0A23"/>
    <w:rsid w:val="000D4DCC"/>
    <w:rsid w:val="000E1500"/>
    <w:rsid w:val="000E1D29"/>
    <w:rsid w:val="000E2E9A"/>
    <w:rsid w:val="000E4C33"/>
    <w:rsid w:val="000F1AB8"/>
    <w:rsid w:val="000F28BD"/>
    <w:rsid w:val="000F5A67"/>
    <w:rsid w:val="000F760B"/>
    <w:rsid w:val="0010580A"/>
    <w:rsid w:val="00111A12"/>
    <w:rsid w:val="00111A64"/>
    <w:rsid w:val="001125D1"/>
    <w:rsid w:val="00116F67"/>
    <w:rsid w:val="001177B7"/>
    <w:rsid w:val="001218E7"/>
    <w:rsid w:val="00127892"/>
    <w:rsid w:val="00131DF5"/>
    <w:rsid w:val="0013339F"/>
    <w:rsid w:val="0014088D"/>
    <w:rsid w:val="001416E3"/>
    <w:rsid w:val="001445DF"/>
    <w:rsid w:val="00147A27"/>
    <w:rsid w:val="00150447"/>
    <w:rsid w:val="00156FE9"/>
    <w:rsid w:val="00157903"/>
    <w:rsid w:val="001733BE"/>
    <w:rsid w:val="00173FAD"/>
    <w:rsid w:val="0017619B"/>
    <w:rsid w:val="001769F9"/>
    <w:rsid w:val="001812AD"/>
    <w:rsid w:val="001819F6"/>
    <w:rsid w:val="00193BBE"/>
    <w:rsid w:val="001947CD"/>
    <w:rsid w:val="00196F9B"/>
    <w:rsid w:val="001A01C6"/>
    <w:rsid w:val="001A09AC"/>
    <w:rsid w:val="001A1F66"/>
    <w:rsid w:val="001C19DC"/>
    <w:rsid w:val="001C1F62"/>
    <w:rsid w:val="001C6700"/>
    <w:rsid w:val="001D2B7D"/>
    <w:rsid w:val="001E2ABE"/>
    <w:rsid w:val="001E41D4"/>
    <w:rsid w:val="001F44B6"/>
    <w:rsid w:val="0020077F"/>
    <w:rsid w:val="00201013"/>
    <w:rsid w:val="00201C42"/>
    <w:rsid w:val="00205A8A"/>
    <w:rsid w:val="00211D12"/>
    <w:rsid w:val="00215FA6"/>
    <w:rsid w:val="00220AFC"/>
    <w:rsid w:val="00220F3F"/>
    <w:rsid w:val="00233461"/>
    <w:rsid w:val="00235072"/>
    <w:rsid w:val="00251AAE"/>
    <w:rsid w:val="0025249E"/>
    <w:rsid w:val="00252592"/>
    <w:rsid w:val="00252E94"/>
    <w:rsid w:val="00254191"/>
    <w:rsid w:val="002553C3"/>
    <w:rsid w:val="0026707A"/>
    <w:rsid w:val="00277630"/>
    <w:rsid w:val="00281718"/>
    <w:rsid w:val="00296E85"/>
    <w:rsid w:val="002A0149"/>
    <w:rsid w:val="002A683E"/>
    <w:rsid w:val="002A6E3C"/>
    <w:rsid w:val="002B2C16"/>
    <w:rsid w:val="002B2DDA"/>
    <w:rsid w:val="002B3CA6"/>
    <w:rsid w:val="002B3D4B"/>
    <w:rsid w:val="002B5636"/>
    <w:rsid w:val="002C01FA"/>
    <w:rsid w:val="002C214A"/>
    <w:rsid w:val="002D66D2"/>
    <w:rsid w:val="002D76C2"/>
    <w:rsid w:val="002E09B8"/>
    <w:rsid w:val="002E37FE"/>
    <w:rsid w:val="002F049E"/>
    <w:rsid w:val="00304E4C"/>
    <w:rsid w:val="00313307"/>
    <w:rsid w:val="00320004"/>
    <w:rsid w:val="00320B34"/>
    <w:rsid w:val="00325CF7"/>
    <w:rsid w:val="00332019"/>
    <w:rsid w:val="00333709"/>
    <w:rsid w:val="003413A9"/>
    <w:rsid w:val="00367A89"/>
    <w:rsid w:val="00371A4A"/>
    <w:rsid w:val="003775FB"/>
    <w:rsid w:val="00383F23"/>
    <w:rsid w:val="00386ADC"/>
    <w:rsid w:val="00387882"/>
    <w:rsid w:val="0039463F"/>
    <w:rsid w:val="003A0EFF"/>
    <w:rsid w:val="003A2090"/>
    <w:rsid w:val="003A5774"/>
    <w:rsid w:val="003B0821"/>
    <w:rsid w:val="003C3B07"/>
    <w:rsid w:val="003C4A3D"/>
    <w:rsid w:val="003D27EA"/>
    <w:rsid w:val="003D4BB1"/>
    <w:rsid w:val="003D6AE9"/>
    <w:rsid w:val="003E57CE"/>
    <w:rsid w:val="003E6389"/>
    <w:rsid w:val="003F69BA"/>
    <w:rsid w:val="00410566"/>
    <w:rsid w:val="00410A35"/>
    <w:rsid w:val="00411180"/>
    <w:rsid w:val="004129C9"/>
    <w:rsid w:val="00420F97"/>
    <w:rsid w:val="004231E9"/>
    <w:rsid w:val="00424EC9"/>
    <w:rsid w:val="00427524"/>
    <w:rsid w:val="004314EC"/>
    <w:rsid w:val="00431FD5"/>
    <w:rsid w:val="00432904"/>
    <w:rsid w:val="004356FA"/>
    <w:rsid w:val="004357C8"/>
    <w:rsid w:val="00436FCB"/>
    <w:rsid w:val="00441140"/>
    <w:rsid w:val="00447A76"/>
    <w:rsid w:val="004569CF"/>
    <w:rsid w:val="004608DB"/>
    <w:rsid w:val="0046707F"/>
    <w:rsid w:val="0047545E"/>
    <w:rsid w:val="00475692"/>
    <w:rsid w:val="004871FC"/>
    <w:rsid w:val="00490065"/>
    <w:rsid w:val="0049458A"/>
    <w:rsid w:val="00495D20"/>
    <w:rsid w:val="004970EA"/>
    <w:rsid w:val="004A3CA7"/>
    <w:rsid w:val="004A5277"/>
    <w:rsid w:val="004B40AE"/>
    <w:rsid w:val="004E0A78"/>
    <w:rsid w:val="004E1E9D"/>
    <w:rsid w:val="004E7B04"/>
    <w:rsid w:val="004F2925"/>
    <w:rsid w:val="004F2A2A"/>
    <w:rsid w:val="004F2DA5"/>
    <w:rsid w:val="00507324"/>
    <w:rsid w:val="005110FF"/>
    <w:rsid w:val="005127FD"/>
    <w:rsid w:val="005154D6"/>
    <w:rsid w:val="005250C9"/>
    <w:rsid w:val="00525B31"/>
    <w:rsid w:val="00536305"/>
    <w:rsid w:val="005376EF"/>
    <w:rsid w:val="005408D5"/>
    <w:rsid w:val="00542815"/>
    <w:rsid w:val="00542FD6"/>
    <w:rsid w:val="005446B9"/>
    <w:rsid w:val="00545763"/>
    <w:rsid w:val="0055434D"/>
    <w:rsid w:val="0055736F"/>
    <w:rsid w:val="005615A7"/>
    <w:rsid w:val="00561A09"/>
    <w:rsid w:val="00562000"/>
    <w:rsid w:val="005674BB"/>
    <w:rsid w:val="0058566A"/>
    <w:rsid w:val="005865CB"/>
    <w:rsid w:val="00590695"/>
    <w:rsid w:val="00591C6A"/>
    <w:rsid w:val="00592AE9"/>
    <w:rsid w:val="00595C53"/>
    <w:rsid w:val="005A1356"/>
    <w:rsid w:val="005A2043"/>
    <w:rsid w:val="005A2787"/>
    <w:rsid w:val="005B7CC3"/>
    <w:rsid w:val="005C1C4C"/>
    <w:rsid w:val="005C551B"/>
    <w:rsid w:val="005C7721"/>
    <w:rsid w:val="005C77E2"/>
    <w:rsid w:val="005D0C30"/>
    <w:rsid w:val="005E0973"/>
    <w:rsid w:val="005E2D16"/>
    <w:rsid w:val="005E549B"/>
    <w:rsid w:val="005F21A9"/>
    <w:rsid w:val="00600E56"/>
    <w:rsid w:val="00603178"/>
    <w:rsid w:val="00610329"/>
    <w:rsid w:val="00615DB6"/>
    <w:rsid w:val="00620ECE"/>
    <w:rsid w:val="006243DD"/>
    <w:rsid w:val="00634341"/>
    <w:rsid w:val="00641254"/>
    <w:rsid w:val="0064689C"/>
    <w:rsid w:val="00646F04"/>
    <w:rsid w:val="00647DD8"/>
    <w:rsid w:val="00650E13"/>
    <w:rsid w:val="00652333"/>
    <w:rsid w:val="00652849"/>
    <w:rsid w:val="00653C22"/>
    <w:rsid w:val="00661253"/>
    <w:rsid w:val="006641D3"/>
    <w:rsid w:val="00664C30"/>
    <w:rsid w:val="006700CF"/>
    <w:rsid w:val="00672CF5"/>
    <w:rsid w:val="00676C2D"/>
    <w:rsid w:val="006770AE"/>
    <w:rsid w:val="00680A73"/>
    <w:rsid w:val="00683143"/>
    <w:rsid w:val="00691B1B"/>
    <w:rsid w:val="00696AB9"/>
    <w:rsid w:val="00697CDF"/>
    <w:rsid w:val="006A155F"/>
    <w:rsid w:val="006A1666"/>
    <w:rsid w:val="006A36A7"/>
    <w:rsid w:val="006B0891"/>
    <w:rsid w:val="006B77A9"/>
    <w:rsid w:val="006C365B"/>
    <w:rsid w:val="006C6F8D"/>
    <w:rsid w:val="006C7D8F"/>
    <w:rsid w:val="006D3D1D"/>
    <w:rsid w:val="006D4982"/>
    <w:rsid w:val="006D5B42"/>
    <w:rsid w:val="006E0147"/>
    <w:rsid w:val="006F2C97"/>
    <w:rsid w:val="00702071"/>
    <w:rsid w:val="007029F3"/>
    <w:rsid w:val="007030BE"/>
    <w:rsid w:val="00703653"/>
    <w:rsid w:val="0071511B"/>
    <w:rsid w:val="00720956"/>
    <w:rsid w:val="0073183B"/>
    <w:rsid w:val="00733C93"/>
    <w:rsid w:val="007425AA"/>
    <w:rsid w:val="00753FC0"/>
    <w:rsid w:val="007546E6"/>
    <w:rsid w:val="007601B8"/>
    <w:rsid w:val="00760FF6"/>
    <w:rsid w:val="00761AAE"/>
    <w:rsid w:val="007632EF"/>
    <w:rsid w:val="00764BAC"/>
    <w:rsid w:val="00770E04"/>
    <w:rsid w:val="007747ED"/>
    <w:rsid w:val="00775C99"/>
    <w:rsid w:val="00776449"/>
    <w:rsid w:val="00790997"/>
    <w:rsid w:val="007920BD"/>
    <w:rsid w:val="007957B2"/>
    <w:rsid w:val="0079641A"/>
    <w:rsid w:val="0079755B"/>
    <w:rsid w:val="007A1FF9"/>
    <w:rsid w:val="007A6192"/>
    <w:rsid w:val="007B35CA"/>
    <w:rsid w:val="007C4A90"/>
    <w:rsid w:val="007D22B4"/>
    <w:rsid w:val="007D4CF4"/>
    <w:rsid w:val="007D66E8"/>
    <w:rsid w:val="007D6F1F"/>
    <w:rsid w:val="007E46B2"/>
    <w:rsid w:val="007F2DFD"/>
    <w:rsid w:val="007F2F36"/>
    <w:rsid w:val="007F5C27"/>
    <w:rsid w:val="007F7231"/>
    <w:rsid w:val="00800186"/>
    <w:rsid w:val="00802C05"/>
    <w:rsid w:val="0080390C"/>
    <w:rsid w:val="00803922"/>
    <w:rsid w:val="008115CC"/>
    <w:rsid w:val="00811C9D"/>
    <w:rsid w:val="008126FB"/>
    <w:rsid w:val="00815C49"/>
    <w:rsid w:val="00817744"/>
    <w:rsid w:val="008250A5"/>
    <w:rsid w:val="0082577D"/>
    <w:rsid w:val="0084054F"/>
    <w:rsid w:val="00855834"/>
    <w:rsid w:val="00857EDB"/>
    <w:rsid w:val="00861F6A"/>
    <w:rsid w:val="008627C7"/>
    <w:rsid w:val="00862D7F"/>
    <w:rsid w:val="00866D71"/>
    <w:rsid w:val="0087367B"/>
    <w:rsid w:val="008747F6"/>
    <w:rsid w:val="00875569"/>
    <w:rsid w:val="008777E9"/>
    <w:rsid w:val="00880DAD"/>
    <w:rsid w:val="00881376"/>
    <w:rsid w:val="008A110F"/>
    <w:rsid w:val="008A45CF"/>
    <w:rsid w:val="008B304E"/>
    <w:rsid w:val="008B5B75"/>
    <w:rsid w:val="008D2D61"/>
    <w:rsid w:val="008D38F4"/>
    <w:rsid w:val="008D44D9"/>
    <w:rsid w:val="008D5421"/>
    <w:rsid w:val="008E5E7B"/>
    <w:rsid w:val="008E6D83"/>
    <w:rsid w:val="008F01A0"/>
    <w:rsid w:val="008F0918"/>
    <w:rsid w:val="008F1473"/>
    <w:rsid w:val="008F1ABB"/>
    <w:rsid w:val="008F44DC"/>
    <w:rsid w:val="008F4677"/>
    <w:rsid w:val="008F53FC"/>
    <w:rsid w:val="008F6B05"/>
    <w:rsid w:val="009051C6"/>
    <w:rsid w:val="00912894"/>
    <w:rsid w:val="00915026"/>
    <w:rsid w:val="00922A4B"/>
    <w:rsid w:val="009320ED"/>
    <w:rsid w:val="00936A96"/>
    <w:rsid w:val="00940B01"/>
    <w:rsid w:val="00946371"/>
    <w:rsid w:val="00951E29"/>
    <w:rsid w:val="00952A10"/>
    <w:rsid w:val="00964553"/>
    <w:rsid w:val="009653C9"/>
    <w:rsid w:val="009670CB"/>
    <w:rsid w:val="009751D9"/>
    <w:rsid w:val="00977366"/>
    <w:rsid w:val="0098291B"/>
    <w:rsid w:val="00985F4E"/>
    <w:rsid w:val="009949F7"/>
    <w:rsid w:val="00997585"/>
    <w:rsid w:val="009A25AD"/>
    <w:rsid w:val="009A3281"/>
    <w:rsid w:val="009A4377"/>
    <w:rsid w:val="009A4E34"/>
    <w:rsid w:val="009A5262"/>
    <w:rsid w:val="009A542B"/>
    <w:rsid w:val="009A66A3"/>
    <w:rsid w:val="009B61EB"/>
    <w:rsid w:val="009C29CF"/>
    <w:rsid w:val="009C38A8"/>
    <w:rsid w:val="009D4E8C"/>
    <w:rsid w:val="009E2932"/>
    <w:rsid w:val="009E3759"/>
    <w:rsid w:val="009E40D6"/>
    <w:rsid w:val="009E793B"/>
    <w:rsid w:val="00A014B0"/>
    <w:rsid w:val="00A07A77"/>
    <w:rsid w:val="00A07F3A"/>
    <w:rsid w:val="00A127EA"/>
    <w:rsid w:val="00A12C76"/>
    <w:rsid w:val="00A137BB"/>
    <w:rsid w:val="00A218C4"/>
    <w:rsid w:val="00A247DE"/>
    <w:rsid w:val="00A25867"/>
    <w:rsid w:val="00A31C8D"/>
    <w:rsid w:val="00A35E97"/>
    <w:rsid w:val="00A36735"/>
    <w:rsid w:val="00A508BA"/>
    <w:rsid w:val="00A515F5"/>
    <w:rsid w:val="00A5604C"/>
    <w:rsid w:val="00A840B5"/>
    <w:rsid w:val="00A87E50"/>
    <w:rsid w:val="00AA1788"/>
    <w:rsid w:val="00AA367C"/>
    <w:rsid w:val="00AA3B1C"/>
    <w:rsid w:val="00AA7EE8"/>
    <w:rsid w:val="00AB247A"/>
    <w:rsid w:val="00AD4C9F"/>
    <w:rsid w:val="00AE0F2F"/>
    <w:rsid w:val="00AE3542"/>
    <w:rsid w:val="00AE6505"/>
    <w:rsid w:val="00AF2852"/>
    <w:rsid w:val="00AF72F8"/>
    <w:rsid w:val="00AF7CCD"/>
    <w:rsid w:val="00B00E27"/>
    <w:rsid w:val="00B0499A"/>
    <w:rsid w:val="00B07C0C"/>
    <w:rsid w:val="00B1035D"/>
    <w:rsid w:val="00B22BE1"/>
    <w:rsid w:val="00B24A3D"/>
    <w:rsid w:val="00B26DEB"/>
    <w:rsid w:val="00B3011F"/>
    <w:rsid w:val="00B30241"/>
    <w:rsid w:val="00B42992"/>
    <w:rsid w:val="00B501D9"/>
    <w:rsid w:val="00B52C85"/>
    <w:rsid w:val="00B55B72"/>
    <w:rsid w:val="00B56619"/>
    <w:rsid w:val="00B66E3E"/>
    <w:rsid w:val="00B71025"/>
    <w:rsid w:val="00B742FA"/>
    <w:rsid w:val="00B7554C"/>
    <w:rsid w:val="00B93A00"/>
    <w:rsid w:val="00BA4D78"/>
    <w:rsid w:val="00BA59B0"/>
    <w:rsid w:val="00BB1518"/>
    <w:rsid w:val="00BB256E"/>
    <w:rsid w:val="00BC3E94"/>
    <w:rsid w:val="00BC7A8D"/>
    <w:rsid w:val="00BD167B"/>
    <w:rsid w:val="00BE0C85"/>
    <w:rsid w:val="00BE26A3"/>
    <w:rsid w:val="00BE4A7D"/>
    <w:rsid w:val="00BE52EB"/>
    <w:rsid w:val="00BF6464"/>
    <w:rsid w:val="00BF6936"/>
    <w:rsid w:val="00C019FE"/>
    <w:rsid w:val="00C024FA"/>
    <w:rsid w:val="00C141A6"/>
    <w:rsid w:val="00C164AD"/>
    <w:rsid w:val="00C22B7B"/>
    <w:rsid w:val="00C22E52"/>
    <w:rsid w:val="00C312EF"/>
    <w:rsid w:val="00C330B3"/>
    <w:rsid w:val="00C40B49"/>
    <w:rsid w:val="00C41CD6"/>
    <w:rsid w:val="00C44DEA"/>
    <w:rsid w:val="00C46AC3"/>
    <w:rsid w:val="00C5277D"/>
    <w:rsid w:val="00C54BEF"/>
    <w:rsid w:val="00C635D3"/>
    <w:rsid w:val="00C6472E"/>
    <w:rsid w:val="00C65504"/>
    <w:rsid w:val="00C65A08"/>
    <w:rsid w:val="00C7358D"/>
    <w:rsid w:val="00C73E05"/>
    <w:rsid w:val="00C809B6"/>
    <w:rsid w:val="00C85937"/>
    <w:rsid w:val="00C87B0F"/>
    <w:rsid w:val="00C911C0"/>
    <w:rsid w:val="00C936A1"/>
    <w:rsid w:val="00CA437A"/>
    <w:rsid w:val="00CA5424"/>
    <w:rsid w:val="00CB03C2"/>
    <w:rsid w:val="00CB1075"/>
    <w:rsid w:val="00CC1DBC"/>
    <w:rsid w:val="00CC5D38"/>
    <w:rsid w:val="00CD0D5F"/>
    <w:rsid w:val="00CD0F5D"/>
    <w:rsid w:val="00CE0695"/>
    <w:rsid w:val="00CE64EF"/>
    <w:rsid w:val="00CF6695"/>
    <w:rsid w:val="00CF7320"/>
    <w:rsid w:val="00D03988"/>
    <w:rsid w:val="00D07AFC"/>
    <w:rsid w:val="00D13A98"/>
    <w:rsid w:val="00D20AD2"/>
    <w:rsid w:val="00D35671"/>
    <w:rsid w:val="00D42544"/>
    <w:rsid w:val="00D60F5E"/>
    <w:rsid w:val="00D636B2"/>
    <w:rsid w:val="00D72AD2"/>
    <w:rsid w:val="00D7591F"/>
    <w:rsid w:val="00D75CB7"/>
    <w:rsid w:val="00D760A5"/>
    <w:rsid w:val="00D770F6"/>
    <w:rsid w:val="00D810D1"/>
    <w:rsid w:val="00D824F0"/>
    <w:rsid w:val="00D84C90"/>
    <w:rsid w:val="00DA0A5F"/>
    <w:rsid w:val="00DA3354"/>
    <w:rsid w:val="00DA6949"/>
    <w:rsid w:val="00DA6A37"/>
    <w:rsid w:val="00DC6422"/>
    <w:rsid w:val="00DC7D04"/>
    <w:rsid w:val="00DD32DE"/>
    <w:rsid w:val="00DD3680"/>
    <w:rsid w:val="00DE468B"/>
    <w:rsid w:val="00DE5A80"/>
    <w:rsid w:val="00DE64EF"/>
    <w:rsid w:val="00DF128E"/>
    <w:rsid w:val="00DF33EC"/>
    <w:rsid w:val="00DF6B5D"/>
    <w:rsid w:val="00E0237F"/>
    <w:rsid w:val="00E0574A"/>
    <w:rsid w:val="00E060B3"/>
    <w:rsid w:val="00E14974"/>
    <w:rsid w:val="00E16428"/>
    <w:rsid w:val="00E21B9E"/>
    <w:rsid w:val="00E25B3F"/>
    <w:rsid w:val="00E260BE"/>
    <w:rsid w:val="00E26308"/>
    <w:rsid w:val="00E26E3B"/>
    <w:rsid w:val="00E30606"/>
    <w:rsid w:val="00E33C70"/>
    <w:rsid w:val="00E35720"/>
    <w:rsid w:val="00E43D83"/>
    <w:rsid w:val="00E512E8"/>
    <w:rsid w:val="00E61DD9"/>
    <w:rsid w:val="00E62026"/>
    <w:rsid w:val="00E6603D"/>
    <w:rsid w:val="00E7593B"/>
    <w:rsid w:val="00E80E7B"/>
    <w:rsid w:val="00E83F82"/>
    <w:rsid w:val="00E87694"/>
    <w:rsid w:val="00E94AAA"/>
    <w:rsid w:val="00EA1102"/>
    <w:rsid w:val="00EA2B61"/>
    <w:rsid w:val="00EB192E"/>
    <w:rsid w:val="00EB1F88"/>
    <w:rsid w:val="00EB201E"/>
    <w:rsid w:val="00EB79AB"/>
    <w:rsid w:val="00EC14C4"/>
    <w:rsid w:val="00EC1811"/>
    <w:rsid w:val="00EC393D"/>
    <w:rsid w:val="00ED2522"/>
    <w:rsid w:val="00ED2C01"/>
    <w:rsid w:val="00ED5E98"/>
    <w:rsid w:val="00ED6526"/>
    <w:rsid w:val="00EE0674"/>
    <w:rsid w:val="00EE23DF"/>
    <w:rsid w:val="00EF1F79"/>
    <w:rsid w:val="00F02A9E"/>
    <w:rsid w:val="00F047E5"/>
    <w:rsid w:val="00F10A62"/>
    <w:rsid w:val="00F13E45"/>
    <w:rsid w:val="00F1663E"/>
    <w:rsid w:val="00F20082"/>
    <w:rsid w:val="00F33162"/>
    <w:rsid w:val="00F355BA"/>
    <w:rsid w:val="00F528EB"/>
    <w:rsid w:val="00F55E07"/>
    <w:rsid w:val="00F573F0"/>
    <w:rsid w:val="00F6246D"/>
    <w:rsid w:val="00F62730"/>
    <w:rsid w:val="00F64C8D"/>
    <w:rsid w:val="00F66738"/>
    <w:rsid w:val="00F7350B"/>
    <w:rsid w:val="00F74AAB"/>
    <w:rsid w:val="00F75C71"/>
    <w:rsid w:val="00F81040"/>
    <w:rsid w:val="00F82631"/>
    <w:rsid w:val="00F86026"/>
    <w:rsid w:val="00F86770"/>
    <w:rsid w:val="00F94CC6"/>
    <w:rsid w:val="00F96AB9"/>
    <w:rsid w:val="00F9751C"/>
    <w:rsid w:val="00FA1FDA"/>
    <w:rsid w:val="00FA4959"/>
    <w:rsid w:val="00FA52AE"/>
    <w:rsid w:val="00FB0338"/>
    <w:rsid w:val="00FB3CEE"/>
    <w:rsid w:val="00FB6951"/>
    <w:rsid w:val="00FC68CC"/>
    <w:rsid w:val="00FD3E18"/>
    <w:rsid w:val="00FE02EA"/>
    <w:rsid w:val="00FE2ADD"/>
    <w:rsid w:val="00FE3F0F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7524B7"/>
  <w15:chartTrackingRefBased/>
  <w15:docId w15:val="{B75C7313-2478-4E29-B273-B2A33188A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6603D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9A32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A3281"/>
  </w:style>
  <w:style w:type="paragraph" w:styleId="Pta">
    <w:name w:val="footer"/>
    <w:basedOn w:val="Normlny"/>
    <w:link w:val="PtaChar"/>
    <w:uiPriority w:val="99"/>
    <w:unhideWhenUsed/>
    <w:rsid w:val="009A32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A3281"/>
  </w:style>
  <w:style w:type="table" w:styleId="Mriekatabuky">
    <w:name w:val="Table Grid"/>
    <w:basedOn w:val="Normlnatabuka"/>
    <w:uiPriority w:val="39"/>
    <w:rsid w:val="003D4B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aliases w:val="Text poznámky pod èiarou 007,Text poznámky pod čiarou 007,_Poznámka pod čiarou,Poznámka pod čiarou - IM,Schriftart: 9 pt,Schriftart: 10 pt,Schriftart: 8 pt,Schriftart: 8 pt Char Char Char,Schriftart: 8 pt Char,Stinking Styles2,o"/>
    <w:basedOn w:val="Normlny"/>
    <w:link w:val="TextpoznmkypodiarouChar"/>
    <w:uiPriority w:val="99"/>
    <w:unhideWhenUsed/>
    <w:qFormat/>
    <w:rsid w:val="00065335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Poznámka pod čiarou - IM Char,Schriftart: 9 pt Char,Schriftart: 10 pt Char,Schriftart: 8 pt Char1,Schriftart: 8 pt Char Char"/>
    <w:basedOn w:val="Predvolenpsmoodseku"/>
    <w:link w:val="Textpoznmkypodiarou"/>
    <w:uiPriority w:val="99"/>
    <w:rsid w:val="00065335"/>
    <w:rPr>
      <w:sz w:val="20"/>
      <w:szCs w:val="20"/>
    </w:rPr>
  </w:style>
  <w:style w:type="character" w:styleId="Odkaznapoznmkupodiarou">
    <w:name w:val="footnote reference"/>
    <w:aliases w:val="Footnote symbol,Footnote,Footnote Refernece,BVI fnr,Fußnotenzeichen_Raxen,callout,Footnote Reference Number,SUPERS,Footnote reference number,Times 10 Point,Exposant 3 Point,EN Footnote Reference,note TESI,-E Fußnotenzeichen"/>
    <w:basedOn w:val="Predvolenpsmoodseku"/>
    <w:link w:val="Char2"/>
    <w:uiPriority w:val="99"/>
    <w:unhideWhenUsed/>
    <w:rsid w:val="00065335"/>
    <w:rPr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A17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A1788"/>
    <w:rPr>
      <w:rFonts w:ascii="Segoe UI" w:hAnsi="Segoe UI" w:cs="Segoe UI"/>
      <w:sz w:val="18"/>
      <w:szCs w:val="18"/>
    </w:rPr>
  </w:style>
  <w:style w:type="paragraph" w:styleId="Odsekzoznamu">
    <w:name w:val="List Paragraph"/>
    <w:aliases w:val="body,Odsek zoznamu2,List Paragraph,Odsek,Listenabsatz"/>
    <w:basedOn w:val="Normlny"/>
    <w:link w:val="OdsekzoznamuChar"/>
    <w:uiPriority w:val="34"/>
    <w:qFormat/>
    <w:rsid w:val="00432904"/>
    <w:pPr>
      <w:ind w:left="720"/>
      <w:contextualSpacing/>
    </w:pPr>
  </w:style>
  <w:style w:type="character" w:styleId="Zstupntext">
    <w:name w:val="Placeholder Text"/>
    <w:basedOn w:val="Predvolenpsmoodseku"/>
    <w:uiPriority w:val="99"/>
    <w:semiHidden/>
    <w:rsid w:val="002A683E"/>
    <w:rPr>
      <w:color w:val="808080"/>
    </w:rPr>
  </w:style>
  <w:style w:type="character" w:styleId="Odkaznakomentr">
    <w:name w:val="annotation reference"/>
    <w:basedOn w:val="Predvolenpsmoodseku"/>
    <w:uiPriority w:val="99"/>
    <w:semiHidden/>
    <w:unhideWhenUsed/>
    <w:rsid w:val="0023346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33461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3346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3346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33461"/>
    <w:rPr>
      <w:b/>
      <w:bCs/>
      <w:sz w:val="20"/>
      <w:szCs w:val="20"/>
    </w:rPr>
  </w:style>
  <w:style w:type="paragraph" w:styleId="Revzia">
    <w:name w:val="Revision"/>
    <w:hidden/>
    <w:uiPriority w:val="99"/>
    <w:semiHidden/>
    <w:rsid w:val="00D84C90"/>
    <w:pPr>
      <w:spacing w:after="0" w:line="240" w:lineRule="auto"/>
    </w:pPr>
  </w:style>
  <w:style w:type="character" w:customStyle="1" w:styleId="OdsekzoznamuChar">
    <w:name w:val="Odsek zoznamu Char"/>
    <w:aliases w:val="body Char,Odsek zoznamu2 Char,List Paragraph Char,Odsek Char,Listenabsatz Char"/>
    <w:link w:val="Odsekzoznamu"/>
    <w:uiPriority w:val="34"/>
    <w:locked/>
    <w:rsid w:val="00652333"/>
  </w:style>
  <w:style w:type="character" w:styleId="Hypertextovprepojenie">
    <w:name w:val="Hyperlink"/>
    <w:basedOn w:val="Predvolenpsmoodseku"/>
    <w:uiPriority w:val="99"/>
    <w:unhideWhenUsed/>
    <w:rsid w:val="004357C8"/>
    <w:rPr>
      <w:color w:val="0563C1"/>
      <w:u w:val="single"/>
    </w:rPr>
  </w:style>
  <w:style w:type="paragraph" w:customStyle="1" w:styleId="Char2">
    <w:name w:val="Char2"/>
    <w:basedOn w:val="Normlny"/>
    <w:link w:val="Odkaznapoznmkupodiarou"/>
    <w:uiPriority w:val="99"/>
    <w:rsid w:val="004357C8"/>
    <w:pPr>
      <w:spacing w:line="240" w:lineRule="exact"/>
    </w:pPr>
    <w:rPr>
      <w:vertAlign w:val="superscript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2D76C2"/>
    <w:rPr>
      <w:color w:val="954F72" w:themeColor="followed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8627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78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c.europa.eu/budget/edes/index_en.cf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urofondy.gov.sk/wp-content/uploads/2024/04/MU_c_12_metodika_posudzovania_PvT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urofondy.gov.sk/dokumenty-a-publikacie/metodicke-dokumenty/metodicke-dokumenty-cko/" TargetMode="Externa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mfsr.sk/sk/financne-vztahy-eu/povstupove-fondy-eu/programove-obdobie-2021-2027/prirucka-k-financnemu-riadeniu-fondov-eu-programove-obdobie-2021-2027/" TargetMode="External"/><Relationship Id="rId2" Type="http://schemas.openxmlformats.org/officeDocument/2006/relationships/hyperlink" Target="https://www.mfsr.sk/sk/financne-vztahy-eu/povstupove-fondy-eu/programove-obdobie-2021-2027/prirucka-k-financnemu-riadeniu-fondov-eu-programove-obdobie-2021-2027/" TargetMode="External"/><Relationship Id="rId1" Type="http://schemas.openxmlformats.org/officeDocument/2006/relationships/hyperlink" Target="https://rpo.statistics.sk/rp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9AFCCFEB94A3496C99F5F2F5DE2531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D6A4D2E-CA6D-4574-9E7F-9A7C16AA2233}"/>
      </w:docPartPr>
      <w:docPartBody>
        <w:p w:rsidR="00835886" w:rsidRDefault="00890B61" w:rsidP="00890B61">
          <w:pPr>
            <w:pStyle w:val="9AFCCFEB94A3496C99F5F2F5DE2531E51"/>
          </w:pPr>
          <w:r w:rsidRPr="007E46B2">
            <w:rPr>
              <w:rStyle w:val="Zstupntext"/>
              <w:rFonts w:cstheme="minorHAnsi"/>
              <w:sz w:val="20"/>
              <w:szCs w:val="20"/>
            </w:rPr>
            <w:t>Vyberte položku.</w:t>
          </w:r>
        </w:p>
      </w:docPartBody>
    </w:docPart>
    <w:docPart>
      <w:docPartPr>
        <w:name w:val="36C78BA2045346A7BA926E90B12B1E0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8950E68-00B1-4E06-87F0-719F8184F44E}"/>
      </w:docPartPr>
      <w:docPartBody>
        <w:p w:rsidR="00835886" w:rsidRDefault="00890B61" w:rsidP="00890B61">
          <w:pPr>
            <w:pStyle w:val="36C78BA2045346A7BA926E90B12B1E041"/>
          </w:pPr>
          <w:r w:rsidRPr="007E46B2">
            <w:rPr>
              <w:rStyle w:val="Zstupntext"/>
              <w:rFonts w:cstheme="minorHAnsi"/>
              <w:sz w:val="20"/>
              <w:szCs w:val="20"/>
            </w:rPr>
            <w:t>Vyberte položku.</w:t>
          </w:r>
        </w:p>
      </w:docPartBody>
    </w:docPart>
    <w:docPart>
      <w:docPartPr>
        <w:name w:val="8B76244E47EA43228E163D17F4E8BE2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6D6564A-2D12-40FE-8AF9-660D4232710F}"/>
      </w:docPartPr>
      <w:docPartBody>
        <w:p w:rsidR="00E44E10" w:rsidRDefault="00890B61" w:rsidP="00890B61">
          <w:pPr>
            <w:pStyle w:val="8B76244E47EA43228E163D17F4E8BE29"/>
          </w:pPr>
          <w:r w:rsidRPr="007E46B2">
            <w:rPr>
              <w:rStyle w:val="Zstupntext"/>
              <w:rFonts w:cstheme="minorHAnsi"/>
              <w:sz w:val="20"/>
              <w:szCs w:val="20"/>
            </w:rPr>
            <w:t>Vyberte položku.</w:t>
          </w:r>
        </w:p>
      </w:docPartBody>
    </w:docPart>
    <w:docPart>
      <w:docPartPr>
        <w:name w:val="78B11E5C077546B3BC4CC39C3D2C7F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F24DF11-6218-4B5D-B654-13D9A99DE3FA}"/>
      </w:docPartPr>
      <w:docPartBody>
        <w:p w:rsidR="00E44E10" w:rsidRDefault="00890B61" w:rsidP="00890B61">
          <w:pPr>
            <w:pStyle w:val="78B11E5C077546B3BC4CC39C3D2C7FE5"/>
          </w:pPr>
          <w:r w:rsidRPr="007E46B2">
            <w:rPr>
              <w:rStyle w:val="Zstupntext"/>
              <w:rFonts w:cstheme="minorHAnsi"/>
              <w:sz w:val="20"/>
              <w:szCs w:val="20"/>
            </w:rPr>
            <w:t>Vyberte položku.</w:t>
          </w:r>
        </w:p>
      </w:docPartBody>
    </w:docPart>
    <w:docPart>
      <w:docPartPr>
        <w:name w:val="BDCCA414F8AA4599BFB23D8D449F7E6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9953425-A662-4B86-A42C-58007D868A06}"/>
      </w:docPartPr>
      <w:docPartBody>
        <w:p w:rsidR="00E44E10" w:rsidRDefault="00890B61" w:rsidP="00890B61">
          <w:pPr>
            <w:pStyle w:val="BDCCA414F8AA4599BFB23D8D449F7E6C"/>
          </w:pPr>
          <w:r w:rsidRPr="007E46B2">
            <w:rPr>
              <w:rStyle w:val="Zstupntext"/>
              <w:rFonts w:cstheme="minorHAnsi"/>
              <w:sz w:val="20"/>
              <w:szCs w:val="20"/>
            </w:rPr>
            <w:t>Vyberte položku.</w:t>
          </w:r>
        </w:p>
      </w:docPartBody>
    </w:docPart>
    <w:docPart>
      <w:docPartPr>
        <w:name w:val="9B7D465004C14DDE9FAF61E4B560AE0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070398C-B12F-45A6-8DDC-6676E1F385A0}"/>
      </w:docPartPr>
      <w:docPartBody>
        <w:p w:rsidR="00E44E10" w:rsidRDefault="00890B61" w:rsidP="00890B61">
          <w:pPr>
            <w:pStyle w:val="9B7D465004C14DDE9FAF61E4B560AE06"/>
          </w:pPr>
          <w:r w:rsidRPr="007E46B2">
            <w:rPr>
              <w:rStyle w:val="Zstupntext"/>
              <w:rFonts w:cstheme="minorHAnsi"/>
              <w:sz w:val="20"/>
              <w:szCs w:val="20"/>
            </w:rPr>
            <w:t>Vyberte položku.</w:t>
          </w:r>
        </w:p>
      </w:docPartBody>
    </w:docPart>
    <w:docPart>
      <w:docPartPr>
        <w:name w:val="992F77CF200C4B7AAA0709718464440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D4D36CE-B622-4139-83D7-196BB0123629}"/>
      </w:docPartPr>
      <w:docPartBody>
        <w:p w:rsidR="00E44E10" w:rsidRDefault="00890B61" w:rsidP="00890B61">
          <w:pPr>
            <w:pStyle w:val="992F77CF200C4B7AAA07097184644408"/>
          </w:pPr>
          <w:r w:rsidRPr="007E46B2">
            <w:rPr>
              <w:rStyle w:val="Zstupntext"/>
              <w:rFonts w:cstheme="minorHAnsi"/>
              <w:sz w:val="20"/>
              <w:szCs w:val="20"/>
            </w:rPr>
            <w:t>Vyberte položku.</w:t>
          </w:r>
        </w:p>
      </w:docPartBody>
    </w:docPart>
    <w:docPart>
      <w:docPartPr>
        <w:name w:val="B8AC86BD86EA4FE3813B0383A622FAE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2926E8B-0B57-451C-A6A8-5401574FAD91}"/>
      </w:docPartPr>
      <w:docPartBody>
        <w:p w:rsidR="00E44E10" w:rsidRDefault="00890B61" w:rsidP="00890B61">
          <w:pPr>
            <w:pStyle w:val="B8AC86BD86EA4FE3813B0383A622FAE1"/>
          </w:pPr>
          <w:r w:rsidRPr="007E46B2">
            <w:rPr>
              <w:rStyle w:val="Zstupntext"/>
              <w:rFonts w:cstheme="minorHAnsi"/>
              <w:sz w:val="20"/>
              <w:szCs w:val="20"/>
            </w:rPr>
            <w:t>Vyberte položku.</w:t>
          </w:r>
        </w:p>
      </w:docPartBody>
    </w:docPart>
    <w:docPart>
      <w:docPartPr>
        <w:name w:val="3C91795CA7BF4AE8ABB4F5696390239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457FD06-4CED-4722-A500-ABF711A6805E}"/>
      </w:docPartPr>
      <w:docPartBody>
        <w:p w:rsidR="00E44E10" w:rsidRDefault="00890B61" w:rsidP="00890B61">
          <w:pPr>
            <w:pStyle w:val="3C91795CA7BF4AE8ABB4F56963902397"/>
          </w:pPr>
          <w:r w:rsidRPr="007E46B2">
            <w:rPr>
              <w:rStyle w:val="Zstupntext"/>
              <w:rFonts w:cstheme="minorHAnsi"/>
              <w:sz w:val="20"/>
              <w:szCs w:val="20"/>
            </w:rPr>
            <w:t>Vyberte položku.</w:t>
          </w:r>
        </w:p>
      </w:docPartBody>
    </w:docPart>
    <w:docPart>
      <w:docPartPr>
        <w:name w:val="6E8C04F1272A46D28E1CD9330AB7385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4D1FB30-4A9F-4F50-975D-12A7094BDAFD}"/>
      </w:docPartPr>
      <w:docPartBody>
        <w:p w:rsidR="00E44E10" w:rsidRDefault="00890B61" w:rsidP="00890B61">
          <w:pPr>
            <w:pStyle w:val="6E8C04F1272A46D28E1CD9330AB73855"/>
          </w:pPr>
          <w:r w:rsidRPr="007E46B2">
            <w:rPr>
              <w:rStyle w:val="Zstupntext"/>
              <w:rFonts w:cstheme="minorHAnsi"/>
              <w:sz w:val="20"/>
              <w:szCs w:val="20"/>
            </w:rPr>
            <w:t>Vyberte položku.</w:t>
          </w:r>
        </w:p>
      </w:docPartBody>
    </w:docPart>
    <w:docPart>
      <w:docPartPr>
        <w:name w:val="18294025DE7C45608ADC0F7C1E26881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0F5CADF-28A2-4B83-9AA5-CB6B7693C0D8}"/>
      </w:docPartPr>
      <w:docPartBody>
        <w:p w:rsidR="00E44E10" w:rsidRDefault="00890B61" w:rsidP="00890B61">
          <w:pPr>
            <w:pStyle w:val="18294025DE7C45608ADC0F7C1E268819"/>
          </w:pPr>
          <w:r w:rsidRPr="007E46B2">
            <w:rPr>
              <w:rStyle w:val="Zstupntext"/>
              <w:rFonts w:cstheme="minorHAnsi"/>
              <w:sz w:val="20"/>
              <w:szCs w:val="20"/>
            </w:rPr>
            <w:t>Vyberte položku.</w:t>
          </w:r>
        </w:p>
      </w:docPartBody>
    </w:docPart>
    <w:docPart>
      <w:docPartPr>
        <w:name w:val="2BBED141ABAA433AB9892D865E8B88F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032E222-EB4B-41E7-8F08-C11F272C6B7F}"/>
      </w:docPartPr>
      <w:docPartBody>
        <w:p w:rsidR="00E44E10" w:rsidRDefault="00890B61" w:rsidP="00890B61">
          <w:pPr>
            <w:pStyle w:val="2BBED141ABAA433AB9892D865E8B88F7"/>
          </w:pPr>
          <w:r w:rsidRPr="007E46B2">
            <w:rPr>
              <w:rStyle w:val="Zstupntext"/>
              <w:rFonts w:cstheme="minorHAnsi"/>
              <w:sz w:val="20"/>
              <w:szCs w:val="20"/>
            </w:rPr>
            <w:t>Vyberte položku.</w:t>
          </w:r>
        </w:p>
      </w:docPartBody>
    </w:docPart>
    <w:docPart>
      <w:docPartPr>
        <w:name w:val="4397ACDE3D024E8B87D319572BF5AA6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2D4F42C-88D9-4A92-A7C1-6E4D6166E74F}"/>
      </w:docPartPr>
      <w:docPartBody>
        <w:p w:rsidR="00E44E10" w:rsidRDefault="00890B61" w:rsidP="00890B61">
          <w:pPr>
            <w:pStyle w:val="4397ACDE3D024E8B87D319572BF5AA6B"/>
          </w:pPr>
          <w:r w:rsidRPr="007E46B2">
            <w:rPr>
              <w:rStyle w:val="Zstupntext"/>
              <w:rFonts w:cstheme="minorHAnsi"/>
              <w:sz w:val="20"/>
              <w:szCs w:val="20"/>
            </w:rPr>
            <w:t>Vyberte položku.</w:t>
          </w:r>
        </w:p>
      </w:docPartBody>
    </w:docPart>
    <w:docPart>
      <w:docPartPr>
        <w:name w:val="530B934555B54B8E808CB63A77E4BA0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432C047-6ACE-4CD2-8DA6-3BF2D2C8CF61}"/>
      </w:docPartPr>
      <w:docPartBody>
        <w:p w:rsidR="00E44E10" w:rsidRDefault="00890B61" w:rsidP="00890B61">
          <w:pPr>
            <w:pStyle w:val="530B934555B54B8E808CB63A77E4BA0A"/>
          </w:pPr>
          <w:r w:rsidRPr="007E46B2">
            <w:rPr>
              <w:rStyle w:val="Zstupntext"/>
              <w:rFonts w:cstheme="minorHAnsi"/>
              <w:sz w:val="20"/>
              <w:szCs w:val="20"/>
            </w:rPr>
            <w:t>Vyberte položku.</w:t>
          </w:r>
        </w:p>
      </w:docPartBody>
    </w:docPart>
    <w:docPart>
      <w:docPartPr>
        <w:name w:val="BBDC2D35305F42979CB97414A6207D2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660B896-BD43-40BD-8D57-E68CB18F64CE}"/>
      </w:docPartPr>
      <w:docPartBody>
        <w:p w:rsidR="00E44E10" w:rsidRDefault="00890B61" w:rsidP="00890B61">
          <w:pPr>
            <w:pStyle w:val="BBDC2D35305F42979CB97414A6207D21"/>
          </w:pPr>
          <w:r w:rsidRPr="007E46B2">
            <w:rPr>
              <w:rStyle w:val="Zstupntext"/>
              <w:rFonts w:cstheme="minorHAnsi"/>
              <w:sz w:val="20"/>
              <w:szCs w:val="20"/>
            </w:rPr>
            <w:t>Vyberte položku.</w:t>
          </w:r>
        </w:p>
      </w:docPartBody>
    </w:docPart>
    <w:docPart>
      <w:docPartPr>
        <w:name w:val="6FC5596C191244E9B83C04D463EF981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EE18F19-EDDF-4734-9BD4-1767CF0DDC45}"/>
      </w:docPartPr>
      <w:docPartBody>
        <w:p w:rsidR="00E44E10" w:rsidRDefault="00890B61" w:rsidP="00890B61">
          <w:pPr>
            <w:pStyle w:val="6FC5596C191244E9B83C04D463EF981E"/>
          </w:pPr>
          <w:r w:rsidRPr="007E46B2">
            <w:rPr>
              <w:rStyle w:val="Zstupntext"/>
              <w:rFonts w:cstheme="minorHAnsi"/>
              <w:sz w:val="20"/>
              <w:szCs w:val="20"/>
            </w:rPr>
            <w:t>Vyberte položku.</w:t>
          </w:r>
        </w:p>
      </w:docPartBody>
    </w:docPart>
    <w:docPart>
      <w:docPartPr>
        <w:name w:val="399279FF2FC04FFD81E35FBDD8BFBEB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6787818-1704-47B9-8792-E8CF8B6FACDA}"/>
      </w:docPartPr>
      <w:docPartBody>
        <w:p w:rsidR="00E44E10" w:rsidRDefault="00890B61" w:rsidP="00890B61">
          <w:pPr>
            <w:pStyle w:val="399279FF2FC04FFD81E35FBDD8BFBEB9"/>
          </w:pPr>
          <w:r w:rsidRPr="007E46B2">
            <w:rPr>
              <w:rStyle w:val="Zstupntext"/>
              <w:rFonts w:cstheme="minorHAnsi"/>
              <w:sz w:val="20"/>
              <w:szCs w:val="20"/>
            </w:rPr>
            <w:t>Vyberte položku.</w:t>
          </w:r>
        </w:p>
      </w:docPartBody>
    </w:docPart>
    <w:docPart>
      <w:docPartPr>
        <w:name w:val="325040F73FED446BB2AEB10C2B5B336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27AFFE5-77F9-40FE-836E-17C9571CBD16}"/>
      </w:docPartPr>
      <w:docPartBody>
        <w:p w:rsidR="00E44E10" w:rsidRDefault="00890B61" w:rsidP="00890B61">
          <w:pPr>
            <w:pStyle w:val="325040F73FED446BB2AEB10C2B5B3366"/>
          </w:pPr>
          <w:r w:rsidRPr="007E46B2">
            <w:rPr>
              <w:rStyle w:val="Zstupntext"/>
              <w:rFonts w:cstheme="minorHAnsi"/>
              <w:sz w:val="20"/>
              <w:szCs w:val="20"/>
            </w:rPr>
            <w:t>Vyberte položku.</w:t>
          </w:r>
        </w:p>
      </w:docPartBody>
    </w:docPart>
    <w:docPart>
      <w:docPartPr>
        <w:name w:val="CD0C5CA009374A90904EFCE5D259647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7D143C0-AC5F-4563-8A0E-6ABFA8F06C96}"/>
      </w:docPartPr>
      <w:docPartBody>
        <w:p w:rsidR="00E44E10" w:rsidRDefault="00890B61" w:rsidP="00890B61">
          <w:pPr>
            <w:pStyle w:val="CD0C5CA009374A90904EFCE5D2596475"/>
          </w:pPr>
          <w:r w:rsidRPr="007E46B2">
            <w:rPr>
              <w:rStyle w:val="Zstupntext"/>
              <w:rFonts w:cstheme="minorHAnsi"/>
              <w:sz w:val="20"/>
              <w:szCs w:val="20"/>
            </w:rPr>
            <w:t>Vyberte položku.</w:t>
          </w:r>
        </w:p>
      </w:docPartBody>
    </w:docPart>
    <w:docPart>
      <w:docPartPr>
        <w:name w:val="B5DB6CCA48D3404AA0C42EC93980F78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32C5E1C-45D8-4E88-B503-EEEA7DA57D93}"/>
      </w:docPartPr>
      <w:docPartBody>
        <w:p w:rsidR="00E44E10" w:rsidRDefault="00890B61" w:rsidP="00890B61">
          <w:pPr>
            <w:pStyle w:val="B5DB6CCA48D3404AA0C42EC93980F783"/>
          </w:pPr>
          <w:r w:rsidRPr="007E46B2">
            <w:rPr>
              <w:rStyle w:val="Zstupntext"/>
              <w:rFonts w:cstheme="minorHAnsi"/>
              <w:sz w:val="20"/>
              <w:szCs w:val="20"/>
            </w:rPr>
            <w:t>Vyberte položku.</w:t>
          </w:r>
        </w:p>
      </w:docPartBody>
    </w:docPart>
    <w:docPart>
      <w:docPartPr>
        <w:name w:val="9CA1220418E14689B78A9F189682A45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AD01AB3-6766-4CAB-B1F0-EF71E89890C8}"/>
      </w:docPartPr>
      <w:docPartBody>
        <w:p w:rsidR="00E44E10" w:rsidRDefault="00890B61" w:rsidP="00890B61">
          <w:pPr>
            <w:pStyle w:val="9CA1220418E14689B78A9F189682A454"/>
          </w:pPr>
          <w:r w:rsidRPr="007E46B2">
            <w:rPr>
              <w:rStyle w:val="Zstupntext"/>
              <w:rFonts w:cstheme="minorHAnsi"/>
              <w:sz w:val="20"/>
              <w:szCs w:val="20"/>
            </w:rPr>
            <w:t>Vyberte položku.</w:t>
          </w:r>
        </w:p>
      </w:docPartBody>
    </w:docPart>
    <w:docPart>
      <w:docPartPr>
        <w:name w:val="1E58A0ECCF754EF69C46CE2AC22A1D2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6CFB559-5858-48B9-9904-209C4EA5F65E}"/>
      </w:docPartPr>
      <w:docPartBody>
        <w:p w:rsidR="00E44E10" w:rsidRDefault="00890B61" w:rsidP="00890B61">
          <w:pPr>
            <w:pStyle w:val="1E58A0ECCF754EF69C46CE2AC22A1D23"/>
          </w:pPr>
          <w:r w:rsidRPr="007E46B2">
            <w:rPr>
              <w:rStyle w:val="Zstupntext"/>
              <w:rFonts w:cstheme="minorHAnsi"/>
              <w:sz w:val="20"/>
              <w:szCs w:val="20"/>
            </w:rPr>
            <w:t>Vyberte položku.</w:t>
          </w:r>
        </w:p>
      </w:docPartBody>
    </w:docPart>
    <w:docPart>
      <w:docPartPr>
        <w:name w:val="417C153F972A4AA4B0BED71DCCD3527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AF479BF-BA17-47F6-94F8-188B3724B22C}"/>
      </w:docPartPr>
      <w:docPartBody>
        <w:p w:rsidR="00E44E10" w:rsidRDefault="00890B61" w:rsidP="00890B61">
          <w:pPr>
            <w:pStyle w:val="417C153F972A4AA4B0BED71DCCD3527A"/>
          </w:pPr>
          <w:r w:rsidRPr="007E46B2">
            <w:rPr>
              <w:rStyle w:val="Zstupntext"/>
              <w:rFonts w:cstheme="minorHAnsi"/>
              <w:sz w:val="20"/>
              <w:szCs w:val="20"/>
            </w:rPr>
            <w:t>Vyberte položku.</w:t>
          </w:r>
        </w:p>
      </w:docPartBody>
    </w:docPart>
    <w:docPart>
      <w:docPartPr>
        <w:name w:val="726EEC42899245EBB8D716A6BE1A972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9A3935F-589C-476E-BFA5-84297F35BECE}"/>
      </w:docPartPr>
      <w:docPartBody>
        <w:p w:rsidR="00E44E10" w:rsidRDefault="00890B61" w:rsidP="00890B61">
          <w:pPr>
            <w:pStyle w:val="726EEC42899245EBB8D716A6BE1A9726"/>
          </w:pPr>
          <w:r w:rsidRPr="007E46B2">
            <w:rPr>
              <w:rStyle w:val="Zstupntext"/>
              <w:rFonts w:cstheme="minorHAnsi"/>
              <w:sz w:val="20"/>
              <w:szCs w:val="20"/>
            </w:rPr>
            <w:t>Vyberte položku.</w:t>
          </w:r>
        </w:p>
      </w:docPartBody>
    </w:docPart>
    <w:docPart>
      <w:docPartPr>
        <w:name w:val="210D71C07A2A45EFBAD8844308426F8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A22C7F5-01EC-4395-8BDF-7E2893B697D6}"/>
      </w:docPartPr>
      <w:docPartBody>
        <w:p w:rsidR="00E44E10" w:rsidRDefault="00890B61" w:rsidP="00890B61">
          <w:pPr>
            <w:pStyle w:val="210D71C07A2A45EFBAD8844308426F81"/>
          </w:pPr>
          <w:r w:rsidRPr="007E46B2">
            <w:rPr>
              <w:rStyle w:val="Zstupntext"/>
              <w:rFonts w:cstheme="minorHAnsi"/>
              <w:sz w:val="20"/>
              <w:szCs w:val="20"/>
            </w:rPr>
            <w:t>Vyberte položku.</w:t>
          </w:r>
        </w:p>
      </w:docPartBody>
    </w:docPart>
    <w:docPart>
      <w:docPartPr>
        <w:name w:val="FFEF7572C0AA4F8C8AB51C7E48F40EA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1AE30DA-7F6A-4618-BABC-384212441136}"/>
      </w:docPartPr>
      <w:docPartBody>
        <w:p w:rsidR="00E44E10" w:rsidRDefault="00890B61" w:rsidP="00890B61">
          <w:pPr>
            <w:pStyle w:val="FFEF7572C0AA4F8C8AB51C7E48F40EA9"/>
          </w:pPr>
          <w:r w:rsidRPr="007E46B2">
            <w:rPr>
              <w:rStyle w:val="Zstupntext"/>
              <w:rFonts w:cstheme="minorHAnsi"/>
              <w:sz w:val="20"/>
              <w:szCs w:val="20"/>
            </w:rPr>
            <w:t>Vyberte položku.</w:t>
          </w:r>
        </w:p>
      </w:docPartBody>
    </w:docPart>
    <w:docPart>
      <w:docPartPr>
        <w:name w:val="981FD11C211641AE829F93DBAC5D36C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6D1EA3F-7540-4C00-A722-8C3C4F4E4304}"/>
      </w:docPartPr>
      <w:docPartBody>
        <w:p w:rsidR="00E44E10" w:rsidRDefault="00890B61" w:rsidP="00890B61">
          <w:pPr>
            <w:pStyle w:val="981FD11C211641AE829F93DBAC5D36C4"/>
          </w:pPr>
          <w:r w:rsidRPr="007E46B2">
            <w:rPr>
              <w:rStyle w:val="Zstupntext"/>
              <w:rFonts w:cstheme="minorHAnsi"/>
              <w:sz w:val="20"/>
              <w:szCs w:val="20"/>
            </w:rPr>
            <w:t>Vyberte položku.</w:t>
          </w:r>
        </w:p>
      </w:docPartBody>
    </w:docPart>
    <w:docPart>
      <w:docPartPr>
        <w:name w:val="48703DBCF3C64BF3BADD1186978B68A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52D8CBC-6174-436A-85FE-C1808FDFCFDC}"/>
      </w:docPartPr>
      <w:docPartBody>
        <w:p w:rsidR="00E44E10" w:rsidRDefault="00890B61" w:rsidP="00890B61">
          <w:pPr>
            <w:pStyle w:val="48703DBCF3C64BF3BADD1186978B68AA"/>
          </w:pPr>
          <w:r w:rsidRPr="007E46B2">
            <w:rPr>
              <w:rStyle w:val="Zstupntext"/>
              <w:rFonts w:cstheme="minorHAnsi"/>
              <w:sz w:val="20"/>
              <w:szCs w:val="20"/>
            </w:rPr>
            <w:t>Vyberte položku.</w:t>
          </w:r>
        </w:p>
      </w:docPartBody>
    </w:docPart>
    <w:docPart>
      <w:docPartPr>
        <w:name w:val="66FB52D851A741CC9B0F1D3FC668346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2D94E68-ADE1-4EB2-B2F5-B2560B12D560}"/>
      </w:docPartPr>
      <w:docPartBody>
        <w:p w:rsidR="00E44E10" w:rsidRDefault="00890B61" w:rsidP="00890B61">
          <w:pPr>
            <w:pStyle w:val="66FB52D851A741CC9B0F1D3FC6683466"/>
          </w:pPr>
          <w:r w:rsidRPr="007E46B2">
            <w:rPr>
              <w:rStyle w:val="Zstupntext"/>
              <w:rFonts w:cstheme="minorHAnsi"/>
              <w:sz w:val="20"/>
              <w:szCs w:val="20"/>
            </w:rPr>
            <w:t>Vyberte položku.</w:t>
          </w:r>
        </w:p>
      </w:docPartBody>
    </w:docPart>
    <w:docPart>
      <w:docPartPr>
        <w:name w:val="5D459DAE94B9493980BCB44F305647A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0C28DDB-55FD-4E50-A7D0-BEA0D86E5C51}"/>
      </w:docPartPr>
      <w:docPartBody>
        <w:p w:rsidR="00E44E10" w:rsidRDefault="00890B61" w:rsidP="00890B61">
          <w:pPr>
            <w:pStyle w:val="5D459DAE94B9493980BCB44F305647A1"/>
          </w:pPr>
          <w:r w:rsidRPr="007E46B2">
            <w:rPr>
              <w:rStyle w:val="Zstupntext"/>
              <w:rFonts w:cstheme="minorHAnsi"/>
              <w:sz w:val="20"/>
              <w:szCs w:val="20"/>
            </w:rPr>
            <w:t>Vyberte položku.</w:t>
          </w:r>
        </w:p>
      </w:docPartBody>
    </w:docPart>
    <w:docPart>
      <w:docPartPr>
        <w:name w:val="0DBD90810AFE458A92738C4917DF75A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48702AD-5091-4870-8423-5C5A7F27DB88}"/>
      </w:docPartPr>
      <w:docPartBody>
        <w:p w:rsidR="00E44E10" w:rsidRDefault="00890B61" w:rsidP="00890B61">
          <w:pPr>
            <w:pStyle w:val="0DBD90810AFE458A92738C4917DF75A3"/>
          </w:pPr>
          <w:r w:rsidRPr="007E46B2">
            <w:rPr>
              <w:rStyle w:val="Zstupntext"/>
              <w:rFonts w:cstheme="minorHAnsi"/>
              <w:sz w:val="20"/>
              <w:szCs w:val="20"/>
            </w:rPr>
            <w:t>Vyberte položku.</w:t>
          </w:r>
        </w:p>
      </w:docPartBody>
    </w:docPart>
    <w:docPart>
      <w:docPartPr>
        <w:name w:val="183008683C3D4C91AB5D11158E3D463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86A76AD-FB7A-4F6A-B042-D206323097E5}"/>
      </w:docPartPr>
      <w:docPartBody>
        <w:p w:rsidR="00E44E10" w:rsidRDefault="00890B61" w:rsidP="00890B61">
          <w:pPr>
            <w:pStyle w:val="183008683C3D4C91AB5D11158E3D463E"/>
          </w:pPr>
          <w:r w:rsidRPr="007E46B2">
            <w:rPr>
              <w:rStyle w:val="Zstupntext"/>
              <w:rFonts w:cstheme="minorHAnsi"/>
              <w:sz w:val="20"/>
              <w:szCs w:val="20"/>
            </w:rPr>
            <w:t>Vyberte položku.</w:t>
          </w:r>
        </w:p>
      </w:docPartBody>
    </w:docPart>
    <w:docPart>
      <w:docPartPr>
        <w:name w:val="72B7982FE0404E6DA2B851E562644B4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703191F-02E4-49E4-9871-D9B2D59EDAFE}"/>
      </w:docPartPr>
      <w:docPartBody>
        <w:p w:rsidR="00E44E10" w:rsidRDefault="00890B61" w:rsidP="00890B61">
          <w:pPr>
            <w:pStyle w:val="72B7982FE0404E6DA2B851E562644B4D"/>
          </w:pPr>
          <w:r w:rsidRPr="007E46B2">
            <w:rPr>
              <w:rStyle w:val="Zstupntext"/>
              <w:rFonts w:cstheme="minorHAnsi"/>
              <w:sz w:val="20"/>
              <w:szCs w:val="20"/>
            </w:rPr>
            <w:t>Vyberte položku.</w:t>
          </w:r>
        </w:p>
      </w:docPartBody>
    </w:docPart>
    <w:docPart>
      <w:docPartPr>
        <w:name w:val="F1EE221674A542178DC38055EC8DC29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6298BF7-0D78-41ED-B240-628D57369080}"/>
      </w:docPartPr>
      <w:docPartBody>
        <w:p w:rsidR="00E44E10" w:rsidRDefault="00890B61" w:rsidP="00890B61">
          <w:pPr>
            <w:pStyle w:val="F1EE221674A542178DC38055EC8DC29D"/>
          </w:pPr>
          <w:r w:rsidRPr="007E46B2">
            <w:rPr>
              <w:rStyle w:val="Zstupntext"/>
              <w:rFonts w:cstheme="minorHAnsi"/>
              <w:sz w:val="20"/>
              <w:szCs w:val="20"/>
            </w:rPr>
            <w:t>Vyberte položku.</w:t>
          </w:r>
        </w:p>
      </w:docPartBody>
    </w:docPart>
    <w:docPart>
      <w:docPartPr>
        <w:name w:val="864BC62FF7BE42B0B56CB15AD72CE00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AE4C3CA-E0D1-48AE-A2F1-1A36A9E533A5}"/>
      </w:docPartPr>
      <w:docPartBody>
        <w:p w:rsidR="00E44E10" w:rsidRDefault="00890B61" w:rsidP="00890B61">
          <w:pPr>
            <w:pStyle w:val="864BC62FF7BE42B0B56CB15AD72CE001"/>
          </w:pPr>
          <w:r w:rsidRPr="007E46B2">
            <w:rPr>
              <w:rStyle w:val="Zstupntext"/>
              <w:rFonts w:cstheme="minorHAnsi"/>
              <w:sz w:val="20"/>
              <w:szCs w:val="20"/>
            </w:rPr>
            <w:t>Vyberte položku.</w:t>
          </w:r>
        </w:p>
      </w:docPartBody>
    </w:docPart>
    <w:docPart>
      <w:docPartPr>
        <w:name w:val="53F43555227E483DB0415331BEE0EBB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C4098EA-2DD5-45F1-A45B-C13C743E95BB}"/>
      </w:docPartPr>
      <w:docPartBody>
        <w:p w:rsidR="00E44E10" w:rsidRDefault="00890B61" w:rsidP="00890B61">
          <w:pPr>
            <w:pStyle w:val="53F43555227E483DB0415331BEE0EBB2"/>
          </w:pPr>
          <w:r w:rsidRPr="007E46B2">
            <w:rPr>
              <w:rStyle w:val="Zstupntext"/>
              <w:rFonts w:cstheme="minorHAnsi"/>
              <w:sz w:val="20"/>
              <w:szCs w:val="20"/>
            </w:rPr>
            <w:t>Vyberte položku.</w:t>
          </w:r>
        </w:p>
      </w:docPartBody>
    </w:docPart>
    <w:docPart>
      <w:docPartPr>
        <w:name w:val="338A407247A0409FBE000BDA9DE09E9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B706E44-526A-452C-A9D3-25A3409B26BE}"/>
      </w:docPartPr>
      <w:docPartBody>
        <w:p w:rsidR="00E44E10" w:rsidRDefault="00890B61" w:rsidP="00890B61">
          <w:pPr>
            <w:pStyle w:val="338A407247A0409FBE000BDA9DE09E9E"/>
          </w:pPr>
          <w:r w:rsidRPr="007E46B2">
            <w:rPr>
              <w:rStyle w:val="Zstupntext"/>
              <w:rFonts w:cstheme="minorHAnsi"/>
              <w:sz w:val="20"/>
              <w:szCs w:val="2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5D4"/>
    <w:rsid w:val="000424B2"/>
    <w:rsid w:val="00070786"/>
    <w:rsid w:val="00073AF7"/>
    <w:rsid w:val="00101176"/>
    <w:rsid w:val="00124A2B"/>
    <w:rsid w:val="00132CA7"/>
    <w:rsid w:val="001577BA"/>
    <w:rsid w:val="00191586"/>
    <w:rsid w:val="0020077F"/>
    <w:rsid w:val="0026788C"/>
    <w:rsid w:val="00275F23"/>
    <w:rsid w:val="00292DD2"/>
    <w:rsid w:val="003815CB"/>
    <w:rsid w:val="00422346"/>
    <w:rsid w:val="004401C0"/>
    <w:rsid w:val="00442356"/>
    <w:rsid w:val="00497FA8"/>
    <w:rsid w:val="00505DAB"/>
    <w:rsid w:val="0052451F"/>
    <w:rsid w:val="00541CC7"/>
    <w:rsid w:val="005865CB"/>
    <w:rsid w:val="005A2043"/>
    <w:rsid w:val="005B5422"/>
    <w:rsid w:val="00622D6B"/>
    <w:rsid w:val="00696AB9"/>
    <w:rsid w:val="006A155F"/>
    <w:rsid w:val="006A3C08"/>
    <w:rsid w:val="007030BE"/>
    <w:rsid w:val="0072048C"/>
    <w:rsid w:val="00727BF2"/>
    <w:rsid w:val="007601B8"/>
    <w:rsid w:val="007957B2"/>
    <w:rsid w:val="00810DB0"/>
    <w:rsid w:val="00835886"/>
    <w:rsid w:val="00870206"/>
    <w:rsid w:val="00890B61"/>
    <w:rsid w:val="008C54D4"/>
    <w:rsid w:val="008D5421"/>
    <w:rsid w:val="008F53FC"/>
    <w:rsid w:val="008F7238"/>
    <w:rsid w:val="00964E9E"/>
    <w:rsid w:val="00985F4E"/>
    <w:rsid w:val="009F1C05"/>
    <w:rsid w:val="00B52C85"/>
    <w:rsid w:val="00B53AAA"/>
    <w:rsid w:val="00B55B72"/>
    <w:rsid w:val="00BB0946"/>
    <w:rsid w:val="00BD5C08"/>
    <w:rsid w:val="00C1281D"/>
    <w:rsid w:val="00C62548"/>
    <w:rsid w:val="00C65A08"/>
    <w:rsid w:val="00CD06EE"/>
    <w:rsid w:val="00D41872"/>
    <w:rsid w:val="00D5300C"/>
    <w:rsid w:val="00D8494F"/>
    <w:rsid w:val="00D8706F"/>
    <w:rsid w:val="00DA6A37"/>
    <w:rsid w:val="00DC3400"/>
    <w:rsid w:val="00DD714C"/>
    <w:rsid w:val="00DE64EF"/>
    <w:rsid w:val="00E01E92"/>
    <w:rsid w:val="00E44E10"/>
    <w:rsid w:val="00E916D3"/>
    <w:rsid w:val="00EF35D4"/>
    <w:rsid w:val="00F172B7"/>
    <w:rsid w:val="00F9277B"/>
    <w:rsid w:val="00FB267E"/>
    <w:rsid w:val="00FC69E6"/>
    <w:rsid w:val="00FF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890B61"/>
    <w:rPr>
      <w:color w:val="808080"/>
    </w:rPr>
  </w:style>
  <w:style w:type="paragraph" w:customStyle="1" w:styleId="8B76244E47EA43228E163D17F4E8BE29">
    <w:name w:val="8B76244E47EA43228E163D17F4E8BE29"/>
    <w:rsid w:val="00890B6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8B11E5C077546B3BC4CC39C3D2C7FE5">
    <w:name w:val="78B11E5C077546B3BC4CC39C3D2C7FE5"/>
    <w:rsid w:val="00890B6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DCCA414F8AA4599BFB23D8D449F7E6C">
    <w:name w:val="BDCCA414F8AA4599BFB23D8D449F7E6C"/>
    <w:rsid w:val="00890B6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B7D465004C14DDE9FAF61E4B560AE06">
    <w:name w:val="9B7D465004C14DDE9FAF61E4B560AE06"/>
    <w:rsid w:val="00890B6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AFCCFEB94A3496C99F5F2F5DE2531E51">
    <w:name w:val="9AFCCFEB94A3496C99F5F2F5DE2531E51"/>
    <w:rsid w:val="00890B61"/>
    <w:rPr>
      <w:rFonts w:eastAsiaTheme="minorHAnsi"/>
      <w:lang w:eastAsia="en-US"/>
    </w:rPr>
  </w:style>
  <w:style w:type="paragraph" w:customStyle="1" w:styleId="36C78BA2045346A7BA926E90B12B1E041">
    <w:name w:val="36C78BA2045346A7BA926E90B12B1E041"/>
    <w:rsid w:val="00890B61"/>
    <w:rPr>
      <w:rFonts w:eastAsiaTheme="minorHAnsi"/>
      <w:lang w:eastAsia="en-US"/>
    </w:rPr>
  </w:style>
  <w:style w:type="paragraph" w:customStyle="1" w:styleId="992F77CF200C4B7AAA07097184644408">
    <w:name w:val="992F77CF200C4B7AAA07097184644408"/>
    <w:rsid w:val="00890B6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8AC86BD86EA4FE3813B0383A622FAE1">
    <w:name w:val="B8AC86BD86EA4FE3813B0383A622FAE1"/>
    <w:rsid w:val="00890B6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C91795CA7BF4AE8ABB4F56963902397">
    <w:name w:val="3C91795CA7BF4AE8ABB4F56963902397"/>
    <w:rsid w:val="00890B6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E8C04F1272A46D28E1CD9330AB73855">
    <w:name w:val="6E8C04F1272A46D28E1CD9330AB73855"/>
    <w:rsid w:val="00890B6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8294025DE7C45608ADC0F7C1E268819">
    <w:name w:val="18294025DE7C45608ADC0F7C1E268819"/>
    <w:rsid w:val="00890B6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BBED141ABAA433AB9892D865E8B88F7">
    <w:name w:val="2BBED141ABAA433AB9892D865E8B88F7"/>
    <w:rsid w:val="00890B6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397ACDE3D024E8B87D319572BF5AA6B">
    <w:name w:val="4397ACDE3D024E8B87D319572BF5AA6B"/>
    <w:rsid w:val="00890B6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30B934555B54B8E808CB63A77E4BA0A">
    <w:name w:val="530B934555B54B8E808CB63A77E4BA0A"/>
    <w:rsid w:val="00890B6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BDC2D35305F42979CB97414A6207D21">
    <w:name w:val="BBDC2D35305F42979CB97414A6207D21"/>
    <w:rsid w:val="00890B6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FC5596C191244E9B83C04D463EF981E">
    <w:name w:val="6FC5596C191244E9B83C04D463EF981E"/>
    <w:rsid w:val="00890B6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99279FF2FC04FFD81E35FBDD8BFBEB9">
    <w:name w:val="399279FF2FC04FFD81E35FBDD8BFBEB9"/>
    <w:rsid w:val="00890B6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25040F73FED446BB2AEB10C2B5B3366">
    <w:name w:val="325040F73FED446BB2AEB10C2B5B3366"/>
    <w:rsid w:val="00890B6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D0C5CA009374A90904EFCE5D2596475">
    <w:name w:val="CD0C5CA009374A90904EFCE5D2596475"/>
    <w:rsid w:val="00890B6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5DB6CCA48D3404AA0C42EC93980F783">
    <w:name w:val="B5DB6CCA48D3404AA0C42EC93980F783"/>
    <w:rsid w:val="00890B6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CA1220418E14689B78A9F189682A454">
    <w:name w:val="9CA1220418E14689B78A9F189682A454"/>
    <w:rsid w:val="00890B6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E58A0ECCF754EF69C46CE2AC22A1D23">
    <w:name w:val="1E58A0ECCF754EF69C46CE2AC22A1D23"/>
    <w:rsid w:val="00890B6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17C153F972A4AA4B0BED71DCCD3527A">
    <w:name w:val="417C153F972A4AA4B0BED71DCCD3527A"/>
    <w:rsid w:val="00890B6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26EEC42899245EBB8D716A6BE1A9726">
    <w:name w:val="726EEC42899245EBB8D716A6BE1A9726"/>
    <w:rsid w:val="00890B6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10D71C07A2A45EFBAD8844308426F81">
    <w:name w:val="210D71C07A2A45EFBAD8844308426F81"/>
    <w:rsid w:val="00890B6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FEF7572C0AA4F8C8AB51C7E48F40EA9">
    <w:name w:val="FFEF7572C0AA4F8C8AB51C7E48F40EA9"/>
    <w:rsid w:val="00890B6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81FD11C211641AE829F93DBAC5D36C4">
    <w:name w:val="981FD11C211641AE829F93DBAC5D36C4"/>
    <w:rsid w:val="00890B6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8703DBCF3C64BF3BADD1186978B68AA">
    <w:name w:val="48703DBCF3C64BF3BADD1186978B68AA"/>
    <w:rsid w:val="00890B6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6FB52D851A741CC9B0F1D3FC6683466">
    <w:name w:val="66FB52D851A741CC9B0F1D3FC6683466"/>
    <w:rsid w:val="00890B6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D459DAE94B9493980BCB44F305647A1">
    <w:name w:val="5D459DAE94B9493980BCB44F305647A1"/>
    <w:rsid w:val="00890B6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DBD90810AFE458A92738C4917DF75A3">
    <w:name w:val="0DBD90810AFE458A92738C4917DF75A3"/>
    <w:rsid w:val="00890B6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83008683C3D4C91AB5D11158E3D463E">
    <w:name w:val="183008683C3D4C91AB5D11158E3D463E"/>
    <w:rsid w:val="00890B6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2B7982FE0404E6DA2B851E562644B4D">
    <w:name w:val="72B7982FE0404E6DA2B851E562644B4D"/>
    <w:rsid w:val="00890B6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1EE221674A542178DC38055EC8DC29D">
    <w:name w:val="F1EE221674A542178DC38055EC8DC29D"/>
    <w:rsid w:val="00890B6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64BC62FF7BE42B0B56CB15AD72CE001">
    <w:name w:val="864BC62FF7BE42B0B56CB15AD72CE001"/>
    <w:rsid w:val="00890B6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3F43555227E483DB0415331BEE0EBB2">
    <w:name w:val="53F43555227E483DB0415331BEE0EBB2"/>
    <w:rsid w:val="00890B6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38A407247A0409FBE000BDA9DE09E9E">
    <w:name w:val="338A407247A0409FBE000BDA9DE09E9E"/>
    <w:rsid w:val="00890B6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87B15-77CA-4EE7-9D4C-5F2813323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3528</Words>
  <Characters>20111</Characters>
  <Application>Microsoft Office Word</Application>
  <DocSecurity>0</DocSecurity>
  <Lines>167</Lines>
  <Paragraphs>47</Paragraphs>
  <ScaleCrop>false</ScaleCrop>
  <Company/>
  <LinksUpToDate>false</LinksUpToDate>
  <CharactersWithSpaces>23592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Autor</cp:lastModifiedBy>
  <cp:revision>4</cp:revision>
  <dcterms:created xsi:type="dcterms:W3CDTF">2025-12-11T13:28:00Z</dcterms:created>
  <dcterms:modified xsi:type="dcterms:W3CDTF">2026-05-11T08:06:00Z</dcterms:modified>
</cp:coreProperties>
</file>